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F497D"/>
          <w:sz w:val="44"/>
        </w:rPr>
        <w:t>📘 Bitácora Digital de Ingeniería de Software</w:t>
      </w:r>
    </w:p>
    <w:p>
      <w:pPr>
        <w:spacing w:before="0" w:after="360"/>
      </w:pPr>
      <w:r>
        <w:rPr>
          <w:i/>
          <w:color w:val="595959"/>
          <w:sz w:val="24"/>
        </w:rPr>
        <w:t>Asignatura: Software 4 — Seguimiento Académico y Proyecto Integrador</w:t>
      </w:r>
    </w:p>
    <w:p>
      <w:pPr>
        <w:keepNext/>
        <w:spacing w:before="320" w:after="120"/>
      </w:pPr>
      <w:r>
        <w:rPr>
          <w:b/>
          <w:color w:val="1F497D"/>
          <w:sz w:val="28"/>
        </w:rPr>
        <w:t>1. Información General del Registro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316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Estudiante: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21"/>
              </w:rPr>
              <w:t>[Nombre Completo]</w:t>
            </w:r>
          </w:p>
        </w:tc>
      </w:tr>
      <w:tr>
        <w:tc>
          <w:tcPr>
            <w:tcW w:type="dxa" w:w="316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ID / Código: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21"/>
              </w:rPr>
              <w:t>[Número de Identificación]</w:t>
            </w:r>
          </w:p>
        </w:tc>
      </w:tr>
      <w:tr>
        <w:tc>
          <w:tcPr>
            <w:tcW w:type="dxa" w:w="316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Semana de Trabajo: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21"/>
              </w:rPr>
              <w:t>Semana N° [Ejemplo: 05]   |   Fecha: [DD/MM/AAAA]</w:t>
            </w:r>
          </w:p>
        </w:tc>
      </w:tr>
      <w:tr>
        <w:tc>
          <w:tcPr>
            <w:tcW w:type="dxa" w:w="316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Proyecto Asignado: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21"/>
              </w:rPr>
              <w:t>[Nombre del Proyecto, ej: PetCare Hub / CampusFix]</w:t>
            </w:r>
          </w:p>
        </w:tc>
      </w:tr>
      <w:tr>
        <w:tc>
          <w:tcPr>
            <w:tcW w:type="dxa" w:w="316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Módulo / Rol: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21"/>
              </w:rPr>
              <w:t>[ej. Backend Developer / QA Engineer / DBA]</w:t>
            </w:r>
          </w:p>
        </w:tc>
      </w:tr>
    </w:tbl>
    <w:p>
      <w:pPr>
        <w:keepNext/>
        <w:spacing w:before="320" w:after="120"/>
      </w:pPr>
      <w:r>
        <w:rPr>
          <w:b/>
          <w:color w:val="1F497D"/>
          <w:sz w:val="28"/>
        </w:rPr>
        <w:t>2. Bloque A: Actividades de Clase (A.D.D. - 3 Horas Presenciales)</w:t>
      </w:r>
    </w:p>
    <w:p>
      <w:pPr>
        <w:keepNext/>
        <w:spacing w:before="240" w:after="80"/>
      </w:pPr>
      <w:r>
        <w:rPr>
          <w:b/>
          <w:color w:val="1F497D"/>
          <w:sz w:val="24"/>
        </w:rPr>
        <w:t>2.1. Resumen Teórico y Conceptos Clave</w:t>
      </w:r>
    </w:p>
    <w:p>
      <w:pPr>
        <w:spacing w:before="80" w:after="160"/>
        <w:ind w:left="288"/>
      </w:pPr>
      <w:r>
        <w:rPr>
          <w:b/>
          <w:color w:val="1F497D"/>
          <w:sz w:val="20"/>
        </w:rPr>
        <w:t xml:space="preserve">📌 Consigna: </w:t>
      </w:r>
      <w:r>
        <w:rPr>
          <w:i/>
          <w:color w:val="595959"/>
          <w:sz w:val="20"/>
        </w:rPr>
        <w:t>Resume los puntos centrales discutidos en la clase presencial (ej. Puntos de Función, SQA, Mantenimiento, Refactorización).</w:t>
      </w:r>
    </w:p>
    <w:p>
      <w:pPr>
        <w:spacing w:after="80"/>
      </w:pPr>
      <w:r>
        <w:rPr>
          <w:b/>
        </w:rPr>
        <w:t xml:space="preserve">• Tema Principal: </w:t>
      </w:r>
      <w:r>
        <w:t>[Título de la sesión de clase]</w:t>
      </w:r>
    </w:p>
    <w:p>
      <w:pPr>
        <w:spacing w:after="80"/>
      </w:pPr>
      <w:r>
        <w:rPr>
          <w:b/>
        </w:rPr>
        <w:t>• Síntesis de Conceptos:</w:t>
      </w:r>
    </w:p>
    <w:p>
      <w:pPr>
        <w:pStyle w:val="ListBullet"/>
        <w:spacing w:after="40"/>
      </w:pPr>
      <w:r>
        <w:rPr>
          <w:b/>
        </w:rPr>
        <w:t xml:space="preserve">Concepto 1: </w:t>
      </w:r>
      <w:r>
        <w:t>[Explicación breve del primer concepto clave de la sesión]</w:t>
      </w:r>
    </w:p>
    <w:p>
      <w:pPr>
        <w:pStyle w:val="ListBullet"/>
        <w:spacing w:after="80"/>
      </w:pPr>
      <w:r>
        <w:rPr>
          <w:b/>
        </w:rPr>
        <w:t xml:space="preserve">Concepto 2: </w:t>
      </w:r>
      <w:r>
        <w:t>[Explicación breve del segundo concepto clave de la sesión]</w:t>
      </w:r>
    </w:p>
    <w:p>
      <w:pPr>
        <w:spacing w:after="160"/>
      </w:pPr>
      <w:r>
        <w:rPr>
          <w:b/>
        </w:rPr>
        <w:t xml:space="preserve">• Glosario / Métricas Relevantes: </w:t>
      </w:r>
      <w:r>
        <w:t>[Líneas de código, Métricas de Calidad, Cobertura, Puntos de Función, etc.]</w:t>
      </w:r>
    </w:p>
    <w:p>
      <w:pPr>
        <w:keepNext/>
        <w:spacing w:before="240" w:after="80"/>
      </w:pPr>
      <w:r>
        <w:rPr>
          <w:b/>
          <w:color w:val="1F497D"/>
          <w:sz w:val="24"/>
        </w:rPr>
        <w:t>2.2. Tareas o Ejercicios (A.D.D.)</w:t>
      </w:r>
    </w:p>
    <w:p>
      <w:pPr>
        <w:spacing w:before="80" w:after="160"/>
        <w:ind w:left="288"/>
      </w:pPr>
      <w:r>
        <w:rPr>
          <w:b/>
          <w:color w:val="1F497D"/>
          <w:sz w:val="20"/>
        </w:rPr>
        <w:t xml:space="preserve">📌 Consigna: </w:t>
      </w:r>
      <w:r>
        <w:rPr>
          <w:i/>
          <w:color w:val="595959"/>
          <w:sz w:val="20"/>
        </w:rPr>
        <w:t>Registra los ejercicios prácticos, talleres o actividades guiadas desarrolladas durante la sesión de clase.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20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type="dxa" w:w="2592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Nombre de la Tarea / Ejercicio</w:t>
            </w:r>
          </w:p>
        </w:tc>
        <w:tc>
          <w:tcPr>
            <w:tcW w:type="dxa" w:w="3168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Descripción / Enunciado Resumido</w:t>
            </w:r>
          </w:p>
        </w:tc>
        <w:tc>
          <w:tcPr>
            <w:tcW w:type="dxa" w:w="1872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Entregable / Resultado</w:t>
            </w:r>
          </w:p>
        </w:tc>
        <w:tc>
          <w:tcPr>
            <w:tcW w:type="dxa" w:w="1008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720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2592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[Ej. Taller Puntos de Función]</w:t>
            </w:r>
          </w:p>
        </w:tc>
        <w:tc>
          <w:tcPr>
            <w:tcW w:type="dxa" w:w="3168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[Cálculo de PF no ajustados para el caso de estudio X]</w:t>
            </w:r>
          </w:p>
        </w:tc>
        <w:tc>
          <w:tcPr>
            <w:tcW w:type="dxa" w:w="1872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[Tabla de conteo en repo]</w:t>
            </w:r>
          </w:p>
        </w:tc>
        <w:tc>
          <w:tcPr>
            <w:tcW w:type="dxa" w:w="1008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[Completado]</w:t>
            </w:r>
          </w:p>
        </w:tc>
      </w:tr>
      <w:tr>
        <w:tc>
          <w:tcPr>
            <w:tcW w:type="dxa" w:w="72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[Ej. Ejercicio de Diagramación]</w:t>
            </w:r>
          </w:p>
        </w:tc>
        <w:tc>
          <w:tcPr>
            <w:tcW w:type="dxa" w:w="316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[Diseño de diagrama de secuencia del módulo Login]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[Diagrama / Script Mermaid]</w:t>
            </w:r>
          </w:p>
        </w:tc>
        <w:tc>
          <w:tcPr>
            <w:tcW w:type="dxa" w:w="100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[Completado]</w:t>
            </w:r>
          </w:p>
        </w:tc>
      </w:tr>
    </w:tbl>
    <w:p>
      <w:pPr>
        <w:spacing w:before="160" w:after="80"/>
      </w:pPr>
      <w:r>
        <w:rPr>
          <w:b/>
        </w:rPr>
        <w:t>• Evidencia / Diagrama del Ejercicio: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insideV w:val="single" w:sz="4" w:space="0" w:color="CCCCCC"/>
          <w:left w:val="none"/>
          <w:right w:val="none"/>
        </w:tblBorders>
      </w:tblPr>
      <w:tblGrid>
        <w:gridCol w:w="9360"/>
      </w:tblGrid>
      <w:tr>
        <w:tc>
          <w:tcPr>
            <w:tcW w:type="dxa" w:w="9360"/>
            <w:shd w:fill="FAFAFA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spacing w:after="0"/>
              <w:jc w:val="center"/>
            </w:pPr>
            <w:r>
              <w:rPr>
                <w:i/>
                <w:color w:val="595959"/>
                <w:sz w:val="19"/>
              </w:rPr>
              <w:t>[ Adjunte aquí la captura de pantalla, imagen del diagrama o código Mermaid / PlantUML ]</w:t>
            </w:r>
          </w:p>
        </w:tc>
      </w:tr>
    </w:tbl>
    <w:p>
      <w:pPr>
        <w:keepNext/>
        <w:spacing w:before="320" w:after="120"/>
      </w:pPr>
      <w:r>
        <w:rPr>
          <w:b/>
          <w:color w:val="1F497D"/>
          <w:sz w:val="28"/>
        </w:rPr>
        <w:t>3. Bloque B: Trabajo Independiente del Proyecto Integrador (T.I.E. - Mínimo 4h/Semana)</w:t>
      </w:r>
    </w:p>
    <w:p>
      <w:pPr>
        <w:keepNext/>
        <w:spacing w:before="240" w:after="80"/>
      </w:pPr>
      <w:r>
        <w:rPr>
          <w:b/>
          <w:color w:val="1F497D"/>
          <w:sz w:val="24"/>
        </w:rPr>
        <w:t>3.1. Desglose y Registro de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1872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Horas Invest.</w:t>
            </w:r>
          </w:p>
        </w:tc>
        <w:tc>
          <w:tcPr>
            <w:tcW w:type="dxa" w:w="5760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Actividad Específica Realizada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[DD/MM/AAAA]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2.0 h</w:t>
            </w:r>
          </w:p>
        </w:tc>
        <w:tc>
          <w:tcPr>
            <w:tcW w:type="dxa" w:w="576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Análisis de requisitos e integración de endpoints de API REST.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[DD/MM/AAAA]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2.5 h</w:t>
            </w:r>
          </w:p>
        </w:tc>
        <w:tc>
          <w:tcPr>
            <w:tcW w:type="dxa" w:w="576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Corrección de bugs en capa de persistencia y ejecución de pruebas unitarias.</w:t>
            </w:r>
          </w:p>
        </w:tc>
      </w:tr>
      <w:tr>
        <w:tc>
          <w:tcPr>
            <w:tcW w:type="dxa" w:w="3120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>Total Horas:</w:t>
            </w:r>
          </w:p>
        </w:tc>
        <w:tc>
          <w:tcPr>
            <w:tcW w:type="dxa" w:w="3120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F497D"/>
                <w:sz w:val="20"/>
              </w:rPr>
              <w:t>4.5 h</w:t>
            </w:r>
          </w:p>
        </w:tc>
        <w:tc>
          <w:tcPr>
            <w:tcW w:type="dxa" w:w="3120"/>
            <w:shd w:fill="EAECEE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i/>
                <w:color w:val="595959"/>
                <w:sz w:val="18"/>
              </w:rPr>
              <w:t>(Verificación: Cumple con la exigencia de ≥ 4.0 horas semanales)</w:t>
            </w:r>
          </w:p>
        </w:tc>
      </w:tr>
    </w:tbl>
    <w:p>
      <w:pPr>
        <w:keepNext/>
        <w:spacing w:before="320" w:after="120"/>
      </w:pPr>
      <w:r>
        <w:rPr>
          <w:b/>
          <w:color w:val="1F497D"/>
          <w:sz w:val="28"/>
        </w:rPr>
        <w:t>4. Bloque C: Evidencia Técnica y Trazabilidad en Git</w:t>
      </w:r>
    </w:p>
    <w:p>
      <w:pPr>
        <w:spacing w:before="80" w:after="160"/>
        <w:ind w:left="288"/>
      </w:pPr>
      <w:r>
        <w:rPr>
          <w:b/>
          <w:color w:val="1F497D"/>
          <w:sz w:val="20"/>
        </w:rPr>
        <w:t xml:space="preserve">📌 Consigna: </w:t>
      </w:r>
      <w:r>
        <w:rPr>
          <w:i/>
          <w:color w:val="595959"/>
          <w:sz w:val="20"/>
        </w:rPr>
        <w:t>Para validar la autenticidad del trabajo independiente, registra los commits y Pull Requests vinculados a tu repositorio.</w:t>
      </w:r>
    </w:p>
    <w:p>
      <w:pPr>
        <w:spacing w:after="40"/>
      </w:pPr>
      <w:r>
        <w:rPr>
          <w:b/>
        </w:rPr>
        <w:t xml:space="preserve">• URL del Repositorio: </w:t>
      </w:r>
      <w:r>
        <w:t>[https://github.com/usuario/proyecto-software4]</w:t>
      </w:r>
    </w:p>
    <w:p>
      <w:pPr>
        <w:spacing w:after="160"/>
      </w:pPr>
      <w:r>
        <w:rPr>
          <w:b/>
        </w:rPr>
        <w:t xml:space="preserve">• Rama de Trabajo: </w:t>
      </w:r>
      <w:r>
        <w:t>[feature/HU-001-autenticacion]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Hash Commit</w:t>
            </w:r>
          </w:p>
        </w:tc>
        <w:tc>
          <w:tcPr>
            <w:tcW w:type="dxa" w:w="4464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Mensaje de Commit</w:t>
            </w:r>
          </w:p>
        </w:tc>
        <w:tc>
          <w:tcPr>
            <w:tcW w:type="dxa" w:w="1728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Pull Request (PR)</w:t>
            </w:r>
          </w:p>
        </w:tc>
        <w:tc>
          <w:tcPr>
            <w:tcW w:type="dxa" w:w="1440"/>
            <w:shd w:fill="1F497D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Estado PR</w:t>
            </w:r>
          </w:p>
        </w:tc>
      </w:tr>
      <w:tr>
        <w:tc>
          <w:tcPr>
            <w:tcW w:type="dxa" w:w="1728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#a1b2c3d</w:t>
            </w:r>
          </w:p>
        </w:tc>
        <w:tc>
          <w:tcPr>
            <w:tcW w:type="dxa" w:w="4464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feat: agrega validación de contraseña con Hash Arg2</w:t>
            </w:r>
          </w:p>
        </w:tc>
        <w:tc>
          <w:tcPr>
            <w:tcW w:type="dxa" w:w="1728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#12</w:t>
            </w:r>
          </w:p>
        </w:tc>
        <w:tc>
          <w:tcPr>
            <w:tcW w:type="dxa" w:w="1440"/>
            <w:shd w:fill="F9F9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Merged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#e5f6g7h</w:t>
            </w:r>
          </w:p>
        </w:tc>
        <w:tc>
          <w:tcPr>
            <w:tcW w:type="dxa" w:w="44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test: añade casos de prueba unitarios para servicio auth</w:t>
            </w:r>
          </w:p>
        </w:tc>
        <w:tc>
          <w:tcPr>
            <w:tcW w:type="dxa" w:w="1728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#14</w:t>
            </w:r>
          </w:p>
        </w:tc>
        <w:tc>
          <w:tcPr>
            <w:tcW w:type="dxa" w:w="144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sz w:val="19"/>
              </w:rPr>
              <w:t>Open</w:t>
            </w:r>
          </w:p>
        </w:tc>
      </w:tr>
    </w:tbl>
    <w:p>
      <w:pPr>
        <w:keepNext/>
        <w:spacing w:before="320" w:after="120"/>
      </w:pPr>
      <w:r>
        <w:rPr>
          <w:b/>
          <w:color w:val="1F497D"/>
          <w:sz w:val="28"/>
        </w:rPr>
        <w:t>5. Bloque D: Autoevaluación, Bloqueos y Gestión de Riesgos</w:t>
      </w:r>
    </w:p>
    <w:p>
      <w:pPr>
        <w:spacing w:before="80" w:after="80"/>
      </w:pPr>
      <w:r>
        <w:rPr>
          <w:b/>
        </w:rPr>
        <w:t>1. Bloqueos Encontrados (Blockers):</w:t>
        <w:br/>
      </w:r>
      <w:r>
        <w:t xml:space="preserve">   • [Describa la dificultad técnica, conceptual o logística que le impidió avanzar de manera óptima]</w:t>
      </w:r>
    </w:p>
    <w:p>
      <w:pPr>
        <w:spacing w:before="80" w:after="80"/>
      </w:pPr>
      <w:r>
        <w:rPr>
          <w:b/>
        </w:rPr>
        <w:t>2. Estrategia de Solución / Mitigación:</w:t>
        <w:br/>
      </w:r>
      <w:r>
        <w:t xml:space="preserve">   • [Acción realizada para resolver el bloqueo (ej. consulta de documentación, sesión de code review con compañeros)]</w:t>
      </w:r>
    </w:p>
    <w:p>
      <w:pPr>
        <w:spacing w:before="80" w:after="160"/>
      </w:pPr>
      <w:r>
        <w:rPr>
          <w:b/>
        </w:rPr>
        <w:t>3. Plan de Acción para la Próxima Semana:</w:t>
        <w:br/>
      </w:r>
      <w:r>
        <w:t xml:space="preserve">   • [Meta concreta del proyecto a entregar o módulo a finalizar en el siguiente ciclo semanal]</w:t>
      </w:r>
    </w:p>
    <w:p>
      <w:pPr>
        <w:keepNext/>
        <w:spacing w:before="320" w:after="120"/>
      </w:pPr>
      <w:r>
        <w:rPr>
          <w:b/>
          <w:color w:val="1F497D"/>
          <w:sz w:val="28"/>
        </w:rPr>
        <w:t>6. Lista de Chequeo y Validación Final</w:t>
      </w:r>
    </w:p>
    <w:p>
      <w:pPr>
        <w:spacing w:after="60"/>
        <w:ind w:left="288"/>
      </w:pPr>
      <w:r>
        <w:rPr>
          <w:b/>
          <w:sz w:val="22"/>
        </w:rPr>
        <w:t xml:space="preserve">☐  </w:t>
      </w:r>
      <w:r>
        <w:rPr>
          <w:sz w:val="21"/>
        </w:rPr>
        <w:t>Cumplo con el mínimo de 4 horas T.I.E. registradas con su correspondiente evidencia.</w:t>
      </w:r>
    </w:p>
    <w:p>
      <w:pPr>
        <w:spacing w:after="60"/>
        <w:ind w:left="288"/>
      </w:pPr>
      <w:r>
        <w:rPr>
          <w:b/>
          <w:sz w:val="22"/>
        </w:rPr>
        <w:t xml:space="preserve">☐  </w:t>
      </w:r>
      <w:r>
        <w:rPr>
          <w:sz w:val="21"/>
        </w:rPr>
        <w:t>Los hashes de commits y PRs corresponden a mi cuenta de GitHub/GitLab registrada.</w:t>
      </w:r>
    </w:p>
    <w:p>
      <w:pPr>
        <w:spacing w:after="60"/>
        <w:ind w:left="288"/>
      </w:pPr>
      <w:r>
        <w:rPr>
          <w:b/>
          <w:sz w:val="22"/>
        </w:rPr>
        <w:t xml:space="preserve">☐  </w:t>
      </w:r>
      <w:r>
        <w:rPr>
          <w:sz w:val="21"/>
        </w:rPr>
        <w:t>Registré adecuadamente los ejercicios y tareas correspondientes a la sesión de clase presencial.</w:t>
      </w:r>
    </w:p>
    <w:p>
      <w:pPr>
        <w:spacing w:before="400" w:after="80"/>
      </w:pPr>
      <w:r>
        <w:rPr>
          <w:b/>
        </w:rPr>
        <w:t xml:space="preserve">Firma Digital / Confirmación del Estudiante: </w:t>
      </w:r>
      <w:r>
        <w:t>[Nombre Completo / Enlace a perfil GitHub o ID]</w:t>
      </w:r>
    </w:p>
    <w:p>
      <w:pPr>
        <w:spacing w:after="0"/>
      </w:pPr>
      <w:r>
        <w:rPr>
          <w:b/>
        </w:rPr>
        <w:t xml:space="preserve">Fecha de Subida: </w:t>
      </w:r>
      <w:r>
        <w:t>[DD/MM/AAAA - HH:MM]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