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4" w:hanging="284"/>
        <w:jc w:val="center"/>
        <w:rPr/>
      </w:pPr>
      <w:r>
        <w:rPr>
          <w:rFonts w:cs="Arial" w:ascii="Arial" w:hAnsi="Arial"/>
          <w:b/>
          <w:sz w:val="20"/>
          <w:szCs w:val="20"/>
          <w:u w:val="single"/>
          <w:lang w:val="en-US"/>
        </w:rPr>
        <w:t>Information on Open Source Software</w:t>
      </w:r>
    </w:p>
    <w:p>
      <w:pPr>
        <w:pStyle w:val="Normal"/>
        <w:rPr/>
      </w:pPr>
      <w:r>
        <w:rPr>
          <w:rFonts w:cs="Arial" w:ascii="Arial" w:hAnsi="Arial"/>
          <w:b/>
          <w:sz w:val="18"/>
          <w:szCs w:val="18"/>
          <w:lang w:val="en-US"/>
        </w:rPr>
        <w:t>Firmware and version:</w:t>
        <w:tab/>
      </w:r>
      <w:r>
        <w:rPr>
          <w:rFonts w:cs="Arial" w:ascii="Arial" w:hAnsi="Arial"/>
          <w:sz w:val="18"/>
          <w:szCs w:val="18"/>
          <w:lang w:val="en-US"/>
        </w:rPr>
        <w:t xml:space="preserve">  5.4.8.1.402</w:t>
      </w:r>
    </w:p>
    <w:p>
      <w:pPr>
        <w:pStyle w:val="Normal"/>
        <w:rPr/>
      </w:pPr>
      <w:r>
        <w:rPr>
          <w:rFonts w:cs="Arial" w:ascii="Arial" w:hAnsi="Arial"/>
          <w:b/>
          <w:sz w:val="18"/>
          <w:szCs w:val="18"/>
          <w:lang w:val="en-US"/>
        </w:rPr>
        <w:t>Product</w:t>
      </w:r>
      <w:bookmarkStart w:id="0" w:name="statusAbout_gplModulesTable"/>
      <w:bookmarkEnd w:id="0"/>
      <w:r>
        <w:rPr>
          <w:rFonts w:cs="Arial" w:ascii="Arial" w:hAnsi="Arial"/>
          <w:sz w:val="18"/>
          <w:szCs w:val="18"/>
          <w:lang w:val="en-US"/>
        </w:rPr>
        <w:t xml:space="preserve">: </w:t>
        <w:tab/>
        <w:tab/>
        <w:t>Vodafone Station Revolution</w:t>
      </w:r>
    </w:p>
    <w:tbl>
      <w:tblPr>
        <w:tblW w:w="9072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75" w:type="dxa"/>
          <w:left w:w="36" w:type="dxa"/>
          <w:bottom w:w="75" w:type="dxa"/>
          <w:right w:w="75" w:type="dxa"/>
        </w:tblCellMar>
        <w:tblLook w:val="04a0" w:noHBand="0" w:noVBand="1" w:firstColumn="1" w:lastRow="0" w:lastColumn="0" w:firstRow="1"/>
      </w:tblPr>
      <w:tblGrid>
        <w:gridCol w:w="1600"/>
        <w:gridCol w:w="1266"/>
        <w:gridCol w:w="1333"/>
        <w:gridCol w:w="1427"/>
        <w:gridCol w:w="3446"/>
      </w:tblGrid>
      <w:tr>
        <w:trPr>
          <w:tblHeader w:val="true"/>
        </w:trPr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Heading"/>
              <w:spacing w:lineRule="auto" w:line="240" w:before="0" w:after="0"/>
              <w:rPr>
                <w:rFonts w:ascii="Arial;sans-serif" w:hAnsi="Arial;sans-serif"/>
                <w:b/>
                <w:b/>
                <w:sz w:val="18"/>
                <w:szCs w:val="18"/>
              </w:rPr>
            </w:pPr>
            <w:bookmarkStart w:id="1" w:name="gplTable_softwareName"/>
            <w:bookmarkEnd w:id="1"/>
            <w:r>
              <w:rPr>
                <w:rFonts w:ascii="Arial;sans-serif" w:hAnsi="Arial;sans-serif"/>
                <w:b/>
                <w:sz w:val="18"/>
                <w:szCs w:val="18"/>
              </w:rPr>
              <w:t>Software Name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Heading"/>
              <w:spacing w:lineRule="auto" w:line="240" w:before="0" w:after="0"/>
              <w:rPr>
                <w:rFonts w:ascii="Arial;sans-serif" w:hAnsi="Arial;sans-serif"/>
                <w:b/>
                <w:b/>
                <w:sz w:val="18"/>
                <w:szCs w:val="18"/>
              </w:rPr>
            </w:pPr>
            <w:bookmarkStart w:id="2" w:name="gplTable_moduleName"/>
            <w:bookmarkEnd w:id="2"/>
            <w:r>
              <w:rPr>
                <w:rFonts w:ascii="Arial;sans-serif" w:hAnsi="Arial;sans-serif"/>
                <w:b/>
                <w:sz w:val="18"/>
                <w:szCs w:val="18"/>
              </w:rPr>
              <w:t>Module name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Heading"/>
              <w:spacing w:lineRule="auto" w:line="240" w:before="0" w:after="0"/>
              <w:rPr>
                <w:rFonts w:ascii="Arial;sans-serif" w:hAnsi="Arial;sans-serif"/>
                <w:b/>
                <w:b/>
                <w:sz w:val="18"/>
                <w:szCs w:val="18"/>
              </w:rPr>
            </w:pPr>
            <w:bookmarkStart w:id="3" w:name="gplTable_moduleVersion"/>
            <w:bookmarkEnd w:id="3"/>
            <w:r>
              <w:rPr>
                <w:rFonts w:ascii="Arial;sans-serif" w:hAnsi="Arial;sans-serif"/>
                <w:b/>
                <w:sz w:val="18"/>
                <w:szCs w:val="18"/>
              </w:rPr>
              <w:t>Module version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Heading"/>
              <w:spacing w:lineRule="auto" w:line="240" w:before="0" w:after="0"/>
              <w:rPr>
                <w:rFonts w:ascii="Arial;sans-serif" w:hAnsi="Arial;sans-serif"/>
                <w:b/>
                <w:b/>
                <w:sz w:val="18"/>
                <w:szCs w:val="18"/>
              </w:rPr>
            </w:pPr>
            <w:bookmarkStart w:id="4" w:name="gplTable_license"/>
            <w:bookmarkEnd w:id="4"/>
            <w:r>
              <w:rPr>
                <w:rFonts w:ascii="Arial;sans-serif" w:hAnsi="Arial;sans-serif"/>
                <w:b/>
                <w:sz w:val="18"/>
                <w:szCs w:val="18"/>
              </w:rPr>
              <w:t>License with Version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Heading"/>
              <w:spacing w:lineRule="auto" w:line="240" w:before="0" w:after="0"/>
              <w:rPr>
                <w:rFonts w:ascii="Arial;sans-serif" w:hAnsi="Arial;sans-serif"/>
                <w:b/>
                <w:b/>
                <w:sz w:val="18"/>
                <w:szCs w:val="18"/>
              </w:rPr>
            </w:pPr>
            <w:bookmarkStart w:id="5" w:name="gplTable_copyrightInformation"/>
            <w:bookmarkStart w:id="6" w:name="statusAbout_gplModulesList"/>
            <w:bookmarkEnd w:id="5"/>
            <w:bookmarkEnd w:id="6"/>
            <w:r>
              <w:rPr>
                <w:rFonts w:ascii="Arial;sans-serif" w:hAnsi="Arial;sans-serif"/>
                <w:b/>
                <w:sz w:val="18"/>
                <w:szCs w:val="18"/>
              </w:rPr>
              <w:t>Copyright Information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OpenRG basic development infrastructure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base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 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ATM support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atm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1995-2000 EPFL-LRC/ICA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 Telecommunications &amp; Information Sciences</w:t>
              <w:br/>
              <w:t>Laboratory, The University of Kansas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1992 Michael Sample</w:t>
              <w:br/>
              <w:t>and the University of British Columbia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by Tampere University of Technology</w:t>
              <w:br/>
              <w:t>- Telecommunications Laboratory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by Heikki Vatiainen and Sampo Saaristo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OpenRG/SMB configuration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build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 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Busybox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busybox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1.01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1.31.1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1984, 1986-1987, 1989-2005, 2014-2017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GDB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gdb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6.3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 / 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1991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Mathematical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gmp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6.2.0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Copyright ©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2000-2020 Free Software Foundation</w:t>
            </w:r>
            <w:r>
              <w:rPr>
                <w:rFonts w:ascii="Arial;sans-serif" w:hAnsi="Arial;sans-serif"/>
                <w:sz w:val="18"/>
                <w:szCs w:val="18"/>
              </w:rPr>
              <w:t>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Traffic Control Engine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Iproute2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ss041019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 ATM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kernel-atm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Written 1995-2000 by Werner Almesberger, EPFL LRC/ICA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OpenSSL - SSL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openssl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1.1.1k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OpenSSL/SSLeay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</w:t>
            </w:r>
            <w:r>
              <w:rPr>
                <w:rFonts w:ascii="Arial;sans-serif" w:hAnsi="Arial;sans-serif"/>
                <w:sz w:val="18"/>
                <w:szCs w:val="18"/>
              </w:rPr>
              <w:t>19</w:t>
            </w:r>
            <w:r>
              <w:rPr>
                <w:rFonts w:ascii="Arial;sans-serif" w:hAnsi="Arial;sans-serif"/>
                <w:sz w:val="18"/>
                <w:szCs w:val="18"/>
              </w:rPr>
              <w:t xml:space="preserve"> The OpenSSL Project.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1995-1998 Eric Young (eay@cryptsoft.com).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2006, Network Resonance,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2011, RTFM,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2014, Google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1995-1998 Eric A. Young, Tim J. Hudson.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2004, Richard Levitte (richard@levitte.org).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 Baltimore Technologies Ltd.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1998-2000 nCipher Corporation Limited.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2004 Kungliga Tekniska Hogskolan.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2005-2006 Cryptocom LTD.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2007 KISA(Korea Information Security Agency).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2006 NTT (Nippon Telegraph and Telephone Corporation).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1999 Bodo Moeller.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2005 Nokia.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 Broadcom Corporation.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2002 Bob Beck (beck@openbsd.org).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2002 Theo de Raadt.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2002 Markus Friedl.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2005 Hewlett-Packard Development Company, L.P.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2012, 2014 Intel Corp.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2008 Andy Polyakov (appro@openssl.org).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2002 The OpenTSA Project.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2002 Sun Microsystems, Inc.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Patrick Powell 1995.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OpenSSH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ssh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8.5p1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BSDS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1995 Tatu Ylonen </w:t>
            </w:r>
            <w:hyperlink r:id="rId2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ylo@cs.hut.fi</w:t>
              </w:r>
            </w:hyperlink>
            <w:r>
              <w:rPr>
                <w:rFonts w:ascii="Arial;sans-serif" w:hAnsi="Arial;sans-serif"/>
                <w:sz w:val="18"/>
                <w:szCs w:val="18"/>
              </w:rPr>
              <w:t>, Espoo, Finland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 CORE SDI S.A., Buenos Aires, Argentina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1995, 1996 by David Mazieres </w:t>
            </w:r>
            <w:hyperlink r:id="rId3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dm@lcs.mit.edu</w:t>
              </w:r>
            </w:hyperlink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1983, 1990, 1992, 1993, 1995 The Regents of the University of California. All rights reserved.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Syslog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syslog-glibc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BSDS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1983, 1988, 1993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The Regents of the University of California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Control Strings to Terminal Support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termcap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ulibc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ulibc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0.9.27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1991, 1999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File Server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util-linux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2.10m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 The Regents of the University of California.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1992  A. V. Le Blanc (</w:t>
            </w:r>
            <w:hyperlink r:id="rId4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LeBlanc@mcc.ac.uk</w:t>
              </w:r>
            </w:hyperlink>
            <w:r>
              <w:rPr>
                <w:rFonts w:ascii="Arial;sans-serif" w:hAnsi="Arial;sans-serif"/>
                <w:sz w:val="18"/>
                <w:szCs w:val="18"/>
              </w:rPr>
              <w:t>)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1987 Regents of the University of California.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Asterisk Voice Package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voip-asterisk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1.2.4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Linux 2.6 MIPS Architecture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linux-2.6-mips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2.6.21.5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Linux-2.6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linux-2.6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2.6.21.5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CRAMFS support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cramfs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1999-2002 Transmeta Corporation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uClibc++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uclibcxx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0.2.2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2004 Garrett A. Kajmowicz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Sound Exchange Utility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sox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12.17.9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 / LGPLv2.1 / FREE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1991, 1999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MPEG Audio Decode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libmad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0.15.1b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XML toolkit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xml2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2.6.23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FREE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1998-2003 Daniel Veillard.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 Gary Pennington and Daniel Veillard.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 Bjorn Reese and Daniel Stenberg.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 Bjorn Reese and Daniel Stenberg.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2001 Bjorn Reese </w:t>
            </w:r>
            <w:hyperlink r:id="rId5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breese@users.sourceforge.net</w:t>
              </w:r>
            </w:hyperlink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 Bjorn Reese and Daniel Stenberg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OpenRG common header files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Include-gpl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 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Written 1995-2000 by Werner Almesberger, EPFL LRC/ICA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PPP-GPL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ppp-gpl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1999-2000 by Mitchell Blank Jr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1999 Paul Mackerras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NTFS-3G Read/Write Driver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ntfs-3g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color w:val="000000"/>
                <w:sz w:val="18"/>
                <w:szCs w:val="18"/>
                <w:highlight w:val="white"/>
              </w:rPr>
              <w:t>2017.3.23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BOOT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Kernel-boot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1996-2002 Russell King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2002 Broadcom Corp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Web Based Management library java script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libwbm-js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2004-2008 Angus Turnbull http://www.twinhelix.c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LibJutil_JGPL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utils-jgpl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 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LibJutil_LGPL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utils-lgpl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1996-2001, 2002, 2003 Free Software Foundation, Inc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1992, 1996, 1997, 1998, 1999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The official PNG reference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libpng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1.4.5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BSDS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2004, 2006-2010 Glenn Randers-Pehrson, and are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2000-2002 Glenn Randers-Pehrson, and are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1998, 1999 Glenn Randers-Pehrson, and are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1996, 1997 Andreas Dilger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1995, 1996 Guy Eric Schalnat, Group 42,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A free, high-quality and portable font engine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libfreetype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2.4.4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BSDS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1996-2002, 2006 by David Turner, Robert Wilhelm, and Werner Lemberg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The Typesafe Callback Framework for C++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libsigcxx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2.2.8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1991, 1999 Free Software Foundation,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Broadcom 9636X gpl files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vendor-broadcom-9636-gpl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4.12.8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2006-2007  Broadcom Corporation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jQuery JavaScript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jquery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eastAsia="Arial;sans-serif" w:cs="Arial;sans-serif" w:ascii="Arial;sans-serif" w:hAnsi="Arial;sans-serif"/>
                <w:sz w:val="18"/>
                <w:szCs w:val="18"/>
              </w:rPr>
              <w:t>3.6.0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JS Foundation and other contributors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Netlink Support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libnl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1.0-pre7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1991, 1999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Libusb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libusb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1.0.9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1991, 1999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LZMA - Compression Tool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lzma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4.06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1991, 1999 Free Software Foundation,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Networking tools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net-tools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1.54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Compression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zlib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1.1.4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1.2.11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1995-2013 Jean-loup Gailly and Mark Adler.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1995-2010 Jean-loup Gailly, Brian Raiter and Gilles Vollant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2002-2004 Dmitriy Anisimkov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1990-2000 Info-ZIP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 by Jacques Nomssi Nzali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2009-2010 Mathias Svensson http://result42.com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LibOpenRG_GPL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librg-gpl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 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Voice Over IP dsp gpl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voip-dsp-gpl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 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MTD Utils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mtd-utils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DSL-Home CWMP IPC client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dslhome-cwmp-ipc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 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libiconv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libiconv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1.10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 / 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1989-2005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Wide DHCPv6 Server/Client/Relay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dhcpv6-wide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20080615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BSDS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1998-2004 WIDE Project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The Fast Lexical Analyzer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flex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2.5.4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BSDS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1990 The Regents of the University of California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Router Advertisement Daemon for IPv6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radvd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1.8.3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BSDS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1997 Lars Fenneberg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MTD-ctrl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kernel-mtd-ctrl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 modules for RGLoader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kernel-rg-krgldr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 serial logger for OpenRG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kernel-klog-gpl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 </w:t>
            </w:r>
            <w:r>
              <w:rPr>
                <w:rFonts w:ascii="Arial;sans-serif" w:hAnsi="Arial;sans-serif"/>
                <w:sz w:val="18"/>
                <w:szCs w:val="18"/>
              </w:rPr>
              <w:t>5.4.8.1.402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2015 by Cisco 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L2TP Client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l2tp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0.3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 Roaring Penguin Software Inc.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2002 by Roaring Penguin Software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Linux File Server support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samba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3.0.28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 675 Mass Ave, Cambridge, MA 02139, USA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Jungo code for Huawei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vendor-huawei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2.07.00.01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 by Franko Fang (Huawei Technologies Co., Ltd.)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3G/GPRS datacard control tool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comgt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0.32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2003 Paul Hardwick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SQLITE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sqlite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3.6.4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3080701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FREE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2001, 2002-2005 ActiveState Corporation.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1999 Scriptics Corporation.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1998-2000 Ajuba Solutions.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1994 X Consortium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1992-2013 Free Software Foundation,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2003, 2006 by Pat Thoyts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2001-2003 by David Gravereaux.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1998-2000 Ajuba Solutions.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1995-1996 Sun Microsystems, Inc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XML parser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expat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2.1.0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1998-2012 Thai Open Source Software Center Ltd and Clark Cooper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1998-2003 Thai Open Source Software Center Ltd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2001-2009 Expat maintainers.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1992-2013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JSON support for Lua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lua-cjson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2.1.0-1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2010-2012 Mark Pulford (mark@kyne.com.au).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1991, 1996, 2000, 2001 by Lucent Technologies.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The Internet Society 2006.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Lua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lua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5.2.3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1994, 2013 Lua.org, PUC-Rio.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Lua bindings for POSIX APIs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luaposix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32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2006-2014 luaposix authors.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1992-2014 Free Software Foundation,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2009-2014 Reuben Thomas rrt@sc3d.org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2013 Tim Perkins tprk77@gmail.com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2010-2014 Gary V. Vaughan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 Mark Pulford mark@kyne.com.au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 Damian Pietras daper@daper.net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2011 John Zaitseff J.Zaitseff@zap.org.au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Tiago Dionizio tiago.dionizio@gmail.com 2004-2007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Network support for Lua language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luasocket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3.0rc1-1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2004-2013 Diego Nehab.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1994, 2013 Lua.org, PUC-Rio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Interface from Lua to a DBMS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luasql-sqlite3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2.3.0-1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2003-2012 The Kepler Project.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DoT js templater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doT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1.1.3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2011-2014 Laura Doktorova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Chosen/Select Box Enchancer for jQuery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chosen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1.8.7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2011-2018 Harvest http://getharvest.com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JVPN PPTP Client / Server with Encryption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vpn_pptp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1.1.0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 675 Mass Ave, Cambridge, MA 02139, USA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FreeSwan IPSec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freeswan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1.99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1989, 1991 Free Software Foundation, Inc. 59 Temple Place, Suite 330, Boston, MA 02111-1307 USA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Parson is a lighweight json library written in C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parson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2012 - 2015 Krzysztof Gabis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2012 - 2016 Krzysztof Gabis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Calendar manager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ical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2.0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MPLv1.0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LGPLv2.1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jc w:val="left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Copyright © 1986-2000, Hiram Clawson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jc w:val="left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Copyright © 1999, 2000, Eric Busboom eric@softwarestudio.org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jc w:val="left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Copyright © 2001, Damon Chaplin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jc w:val="left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Copyright © 2001, Ximian,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jc w:val="left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Copyright © 2002, Andrea Campi a.campi@inet.it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tar-file handling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libtar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1.2.20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1998-2003 University of Illinois Board of Trustees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1998-2003 Mark D. Roth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1992-2013 Free Software Foundation,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1990 The Regents of the University of California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USB_ModeSwitch - Handling Mode-Switching USB Devices on Linux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usb-modeswitch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2.4.0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2007 - 2016 Josua Dietze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Flot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flot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0.8.3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2007-2014 IOLA and Ole Laursen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Stupid jQuery Table Sort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jquery-stupid-table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d168e09 Oct 12, 2017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2012 Joseph McCullough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Random Color JavaScript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randomcolor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ded9dd6 Jul 14, 2020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CC0 1.0 Universal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Public domain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Moment.js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moment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2.29.</w:t>
            </w:r>
            <w:r>
              <w:rPr>
                <w:rFonts w:ascii="Arial;sans-serif" w:hAnsi="Arial;sans-serif"/>
                <w:sz w:val="18"/>
                <w:szCs w:val="18"/>
              </w:rPr>
              <w:t>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JS Foundation and other contributors</w:t>
            </w:r>
          </w:p>
        </w:tc>
      </w:tr>
      <w:tr>
        <w:trPr/>
        <w:tc>
          <w:tcPr>
            <w:tcW w:w="1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Moment-timezone</w:t>
            </w:r>
          </w:p>
        </w:tc>
        <w:tc>
          <w:tcPr>
            <w:tcW w:w="1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moment-timezone-with-data</w:t>
            </w:r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0.5.33</w:t>
            </w:r>
          </w:p>
        </w:tc>
        <w:tc>
          <w:tcPr>
            <w:tcW w:w="1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extBody"/>
              <w:shd w:val="clear" w:color="auto" w:fill="FFFFFF"/>
              <w:spacing w:lineRule="auto" w:line="240" w:before="0" w:after="0"/>
              <w:rPr>
                <w:rFonts w:ascii="Arial;sans-serif" w:hAnsi="Arial;sans-serif"/>
                <w:color w:val="000000"/>
                <w:sz w:val="18"/>
                <w:szCs w:val="18"/>
              </w:rPr>
            </w:pPr>
            <w:r>
              <w:rPr>
                <w:rFonts w:ascii="Arial;sans-serif" w:hAnsi="Arial;sans-serif"/>
                <w:color w:val="000000"/>
                <w:sz w:val="18"/>
                <w:szCs w:val="18"/>
              </w:rPr>
              <w:br/>
              <w:t>Copyright © JS Foundation and other contributors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/>
                <w:color w:val="000000"/>
                <w:sz w:val="18"/>
                <w:szCs w:val="18"/>
              </w:rPr>
            </w:pPr>
            <w:r>
              <w:rPr>
                <w:rFonts w:ascii="Arial;sans-serif" w:hAnsi="Arial;sans-serif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jQuery UI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jqueryui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1.12.1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jQuery Foundation and other contributors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jQuery UI Touch Punch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jquery.ui.touch-punch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0.2.3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MIT, 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2011–2014, David Furfero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DNS/DHCP /RA/PXE/TFTP Server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Dnsmasq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2.84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Copyright © 2000-2018 Simon Kelley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Apache Avro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bookmarkStart w:id="7" w:name="__DdeLink__1549_3874829465"/>
            <w:r>
              <w:rPr>
                <w:rFonts w:ascii="Arial;sans-serif" w:hAnsi="Arial;sans-serif"/>
                <w:sz w:val="18"/>
                <w:szCs w:val="18"/>
              </w:rPr>
              <w:t>avro-c</w:t>
            </w:r>
            <w:bookmarkEnd w:id="7"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1.7.7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ASFv2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2010 The Apache Software Foundation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2006-2008 Alexander Chemeris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2006 Toni Ronkko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Jansson - C library for working with JSON data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jansson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2.11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2009-2014 Petri Lehtinen petri@digip.org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2010-2012 Graeme Smecher graeme.smecher@mail.mcgill.ca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1992-2013 Free Software Foundation,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2011-2012 Basile Starynkevitch basile@starynkevitch.net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1994 X Consortium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cURL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libcurl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7.76.0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 BSD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2010, Mandy Wu, mandy.wu@intel.com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1996-2014, Daniel Stenberg, daniel@haxx.se, et al.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2012-2014, Linus Nielsen Feltzing linus@haxx.se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2011-2013, John Malmberg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1992-2013 Free Software Foundation, Inc. Written by Gordon Matzigkeit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2012 - 2014, Marc Hoersken, info@marc-hoersken.de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2010, DirecTV, Contact: Eric Hu, ehu@directv.com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1990-2, RSA Data Security,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2006, David Shaw dshaw@jabberwocky.com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2010, 2013, Howard Chu, hyc@openldap.org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2009, 2011, Markus Moeller, markus_moeller@compuserve.com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1994 X Consortium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1996-2001 Internet Software Consortium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2012 - 2014, Nick Zitzmann, nickzman@gmail.com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TCPDUMP - tool for network monitoring and data acquisition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tcpdump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4.6.2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BSD GPLv2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1986-2008 by Cisco Systems,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1987, 1989-1993 Regents of the University of California.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1995-1999, 2001-2002 WIDE Project.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Andrew Tridgell 1995-1999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1984, Sun Microsystems,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 Nickolai Zeldovich kolya@MIT.EDU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1998-2011, 2013-2014 The TCPDUMP project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2000-2001 William C. Fenner.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2009 Bert Vermeulen bert@biot.com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1998, Larry Lile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 Ben Smithurst ben@scientia.demon.co.uk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1994, Simon J. Gerraty.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1997, 1998, 2000 The NetBSD Foundation,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1998-2004 Hannes Gredler hannes@tcpdump.org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1999 Cisco And Motorola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1997 Yen Yen Lim and North Dakota State University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 Lennert Buytenhek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 Protocol Engineering Lab, University of Delaware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 NETLAB, Temple University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Copyright: © 2000 United States Government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2007 - Andrey "nording" Chernyak andrew@nording.ru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 Alfredo Andres Omella.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 Florian Forster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2000, 2001 William C. Fenner.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2013 Romain Francoise romain@orebokech.com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2013, Petar Alilovic,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 Florian Forster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2002 Jason L. Wright (jason@thought.net)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 Julian Cowley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 Mojatatu Networks, Inc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1995, 1996, 1997, 1998 by John Ioannidis, Angelos D. Keromytis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2001, Angelos D. Keromytis.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1998-2004 Hannes Gredler hannes@tcpdump.org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1998-2012 Michael Richardson mcr@xelerance.com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 Michael Shalayeff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Arnaldo Carvalho de Melo 2004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Ian McDonald 2005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Yoshifumi Nishida 2005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2011 Advanced Computing Technologies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2000-2001 William C. Fenner.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2007-2011 Grégoire Henry, Juliusz Chroboczek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2000, Richard Sharpe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2003, 2004 David Young.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1988-1989 by Carnegie Mellon.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1993, 1994 Jeffrey C. Mogul, Digital Equipment Corporation,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2001 Compaq Computer Corporation.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1993, 1994 Jeffrey C. Mogul, Digital Equipment Corporation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1993 by Digital Equipment Corporation.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1995-1999 Kungliga Tekniska Hgskolan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1998, 2002 Todd C. Miller Todd.Miller@courtesan.com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1991 by the Massachusetts Institute of Technology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1992-2013 Free Software Foundation, Inc.</w:t>
            </w:r>
          </w:p>
        </w:tc>
      </w:tr>
      <w:tr>
        <w:trPr/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Mosquitto - message broker for MQTT protocol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mosquitto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>1.4.10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1.5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EPL DPL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2009-2014 Roger Light roger@atchoo.org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2007, Eclipse Foundation, Inc. and its licensors.</w:t>
            </w:r>
          </w:p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 w:eastAsia="Arial;sans-serif" w:cs="Arial;sans-serif"/>
                <w:sz w:val="21"/>
                <w:szCs w:val="21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2003-2013, Troy D. Hanson http://troydhanson.github.com/uthash/</w:t>
            </w:r>
          </w:p>
        </w:tc>
      </w:tr>
      <w:tr>
        <w:trPr>
          <w:trHeight w:val="3661" w:hRule="atLeast"/>
        </w:trPr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Networking and Cryptography library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libsodium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1.0.16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ISC</w:t>
            </w:r>
          </w:p>
        </w:tc>
        <w:tc>
          <w:tcPr>
            <w:tcW w:w="3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(c) 2017 The libsodium authors.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(c) 2013-2017  Frank Denis &lt;j at pureftpd dot org&gt;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(C) 1992-2017 Free Software Foundation, Inc.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2005,2007,2009 Colin Percival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2012,2013 Alexander Peslyak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Copyright (c) 2011 Maarten Bosmans </w:t>
            </w:r>
            <w:hyperlink r:id="rId6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mkbosmans@gmail.com</w:t>
              </w:r>
            </w:hyperlink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Copyright (c) 2008 Steven G. Johnson </w:t>
            </w:r>
            <w:hyperlink r:id="rId7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stevenj@alum.mit.edu</w:t>
              </w:r>
            </w:hyperlink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Copyright (c) 2011 Daniel Richard G. </w:t>
            </w:r>
            <w:hyperlink r:id="rId8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skunk@iSKUNK.ORG</w:t>
              </w:r>
            </w:hyperlink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Copyright (c) 2008 Guido U. Draheim </w:t>
            </w:r>
            <w:hyperlink r:id="rId9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guidod@gmx.de</w:t>
              </w:r>
            </w:hyperlink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(c) 2015 Thomas Pornin</w:t>
            </w:r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Copyright (c) 2014, 2015, 2016 Philip Withnall </w:t>
            </w:r>
            <w:hyperlink r:id="rId10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philip.withnall@collabora.co.uk</w:t>
              </w:r>
            </w:hyperlink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Copyright (c) 2008 Alan Woodland </w:t>
            </w:r>
            <w:hyperlink r:id="rId11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ajw05@aber.ac.uk</w:t>
              </w:r>
            </w:hyperlink>
          </w:p>
          <w:p>
            <w:pPr>
              <w:pStyle w:val="TableContents"/>
              <w:shd w:val="clear" w:color="auto" w:fill="FFFFFF"/>
              <w:spacing w:lineRule="auto" w:line="240" w:before="0" w:after="300"/>
              <w:rPr/>
            </w:pPr>
            <w:r>
              <w:rPr>
                <w:rFonts w:ascii="Arial;sans-serif" w:hAnsi="Arial;sans-serif"/>
                <w:sz w:val="18"/>
                <w:szCs w:val="18"/>
              </w:rPr>
              <w:t xml:space="preserve">Copyright (c) 2010 Diego Elio Petteno` </w:t>
            </w:r>
            <w:hyperlink r:id="rId12">
              <w:r>
                <w:rPr>
                  <w:rStyle w:val="InternetLink"/>
                  <w:rFonts w:ascii="Arial;sans-serif" w:hAnsi="Arial;sans-serif"/>
                  <w:sz w:val="18"/>
                  <w:szCs w:val="18"/>
                </w:rPr>
                <w:t>flameeyes@gmail.com</w:t>
              </w:r>
            </w:hyperlink>
          </w:p>
          <w:p>
            <w:pPr>
              <w:pStyle w:val="TableContents"/>
              <w:shd w:val="clear" w:color="auto" w:fill="FFFFFF"/>
              <w:spacing w:lineRule="auto" w:line="240" w:before="0" w:after="300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(C) 1994 X Consortium</w:t>
            </w:r>
          </w:p>
        </w:tc>
      </w:tr>
      <w:tr>
        <w:trPr/>
        <w:tc>
          <w:tcPr>
            <w:tcW w:w="1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jQuery Easing Plugin</w:t>
            </w:r>
          </w:p>
        </w:tc>
        <w:tc>
          <w:tcPr>
            <w:tcW w:w="1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jquery.easing.js</w:t>
            </w:r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1.4.2</w:t>
            </w:r>
          </w:p>
        </w:tc>
        <w:tc>
          <w:tcPr>
            <w:tcW w:w="1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MIT BSD</w:t>
            </w:r>
          </w:p>
        </w:tc>
        <w:tc>
          <w:tcPr>
            <w:tcW w:w="34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sz w:val="18"/>
                <w:szCs w:val="18"/>
              </w:rPr>
            </w:pPr>
            <w:r>
              <w:rPr>
                <w:rFonts w:ascii="Arial;sans-serif" w:hAnsi="Arial;sans-serif"/>
                <w:sz w:val="18"/>
                <w:szCs w:val="18"/>
              </w:rPr>
              <w:t>Copyright © 2008 George McGinley Smith</w:t>
            </w:r>
          </w:p>
        </w:tc>
      </w:tr>
      <w:tr>
        <w:trPr/>
        <w:tc>
          <w:tcPr>
            <w:tcW w:w="1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jQuery Form Plugin</w:t>
            </w:r>
          </w:p>
        </w:tc>
        <w:tc>
          <w:tcPr>
            <w:tcW w:w="1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jquery-form.js</w:t>
            </w:r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4.3.0</w:t>
            </w:r>
          </w:p>
        </w:tc>
        <w:tc>
          <w:tcPr>
            <w:tcW w:w="1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LGPL2.1</w:t>
            </w:r>
          </w:p>
        </w:tc>
        <w:tc>
          <w:tcPr>
            <w:tcW w:w="34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Copyright © 1991, 1999 Free Software Foundation, Inc.</w:t>
            </w:r>
          </w:p>
        </w:tc>
      </w:tr>
      <w:tr>
        <w:trPr/>
        <w:tc>
          <w:tcPr>
            <w:tcW w:w="1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Placeholder jQuery Plugin</w:t>
            </w:r>
          </w:p>
        </w:tc>
        <w:tc>
          <w:tcPr>
            <w:tcW w:w="1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jquery.placeholder.js</w:t>
            </w:r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2.3.1</w:t>
            </w:r>
          </w:p>
        </w:tc>
        <w:tc>
          <w:tcPr>
            <w:tcW w:w="1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Copyright © 2011, 2015 Mathias Bynens http://mathiasbynens.be</w:t>
            </w:r>
          </w:p>
        </w:tc>
      </w:tr>
      <w:tr>
        <w:trPr/>
        <w:tc>
          <w:tcPr>
            <w:tcW w:w="1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color w:val="000000"/>
                <w:sz w:val="18"/>
                <w:szCs w:val="18"/>
              </w:rPr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>jQuery BBQ</w:t>
            </w:r>
          </w:p>
        </w:tc>
        <w:tc>
          <w:tcPr>
            <w:tcW w:w="1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color w:val="000000"/>
                <w:sz w:val="18"/>
                <w:szCs w:val="18"/>
              </w:rPr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>ba-bbq.js</w:t>
            </w:r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color w:val="000000"/>
                <w:sz w:val="18"/>
                <w:szCs w:val="18"/>
              </w:rPr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>1.2.1</w:t>
            </w:r>
          </w:p>
        </w:tc>
        <w:tc>
          <w:tcPr>
            <w:tcW w:w="1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color w:val="000000"/>
                <w:sz w:val="18"/>
                <w:szCs w:val="18"/>
              </w:rPr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>GPLv2</w:t>
            </w:r>
          </w:p>
        </w:tc>
        <w:tc>
          <w:tcPr>
            <w:tcW w:w="34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color w:val="000000"/>
                <w:sz w:val="18"/>
                <w:szCs w:val="18"/>
              </w:rPr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>Copyright © 1989, 1991 Free Software Foundation, Inc</w:t>
            </w:r>
          </w:p>
        </w:tc>
      </w:tr>
      <w:tr>
        <w:trPr/>
        <w:tc>
          <w:tcPr>
            <w:tcW w:w="1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color w:val="000000"/>
                <w:sz w:val="18"/>
                <w:szCs w:val="18"/>
              </w:rPr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>jQuery Ua-parser.js</w:t>
            </w:r>
          </w:p>
        </w:tc>
        <w:tc>
          <w:tcPr>
            <w:tcW w:w="1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color w:val="000000"/>
                <w:sz w:val="18"/>
                <w:szCs w:val="18"/>
              </w:rPr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>ua-parser.js</w:t>
            </w:r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color w:val="000000"/>
                <w:sz w:val="18"/>
                <w:szCs w:val="18"/>
              </w:rPr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>0.7.27</w:t>
            </w:r>
          </w:p>
        </w:tc>
        <w:tc>
          <w:tcPr>
            <w:tcW w:w="1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color w:val="000000"/>
                <w:sz w:val="18"/>
                <w:szCs w:val="18"/>
              </w:rPr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/>
            </w:pPr>
            <w:r>
              <w:rPr>
                <w:rFonts w:ascii="Arial;sans-serifCalibri" w:hAnsi="Arial;sans-serifCalibri"/>
                <w:color w:val="000000"/>
                <w:sz w:val="18"/>
                <w:szCs w:val="18"/>
              </w:rPr>
              <w:t xml:space="preserve">Copyright © 2012-2020 Faisal Salman </w:t>
            </w:r>
            <w:hyperlink r:id="rId14">
              <w:r>
                <w:rPr>
                  <w:rStyle w:val="InternetLink"/>
                  <w:rFonts w:ascii="Arial;sans-serifCalibri" w:hAnsi="Arial;sans-serifCalibri"/>
                  <w:color w:val="000000"/>
                  <w:sz w:val="18"/>
                  <w:szCs w:val="18"/>
                </w:rPr>
                <w:t>f@faisalman.com</w:t>
              </w:r>
            </w:hyperlink>
          </w:p>
        </w:tc>
      </w:tr>
      <w:tr>
        <w:trPr/>
        <w:tc>
          <w:tcPr>
            <w:tcW w:w="1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jquery.blockUI</w:t>
            </w:r>
          </w:p>
        </w:tc>
        <w:tc>
          <w:tcPr>
            <w:tcW w:w="12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jquery.blockUI.js</w:t>
            </w:r>
          </w:p>
        </w:tc>
        <w:tc>
          <w:tcPr>
            <w:tcW w:w="13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2.70</w:t>
            </w:r>
          </w:p>
        </w:tc>
        <w:tc>
          <w:tcPr>
            <w:tcW w:w="14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MIT</w:t>
            </w:r>
          </w:p>
        </w:tc>
        <w:tc>
          <w:tcPr>
            <w:tcW w:w="34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hd w:fill="FFFFFF" w:val="clear"/>
              <w:rPr>
                <w:rFonts w:ascii="Arial;sans-serifCalibri" w:hAnsi="Arial;sans-serifCalibri"/>
                <w:sz w:val="18"/>
                <w:szCs w:val="18"/>
              </w:rPr>
            </w:pPr>
            <w:r>
              <w:rPr>
                <w:rFonts w:ascii="Arial;sans-serifCalibri" w:hAnsi="Arial;sans-serifCalibri"/>
                <w:sz w:val="18"/>
                <w:szCs w:val="18"/>
              </w:rPr>
              <w:t>Copyright © 2007-2013 M. Alsup</w:t>
            </w:r>
          </w:p>
        </w:tc>
      </w:tr>
    </w:tbl>
    <w:p>
      <w:pPr>
        <w:pStyle w:val="BodyText1"/>
        <w:spacing w:before="0" w:after="0"/>
        <w:rPr>
          <w:rFonts w:ascii="Arial;sans-serif" w:hAnsi="Arial;sans-serif"/>
          <w:color w:val="333333"/>
          <w:sz w:val="21"/>
        </w:rPr>
      </w:pPr>
      <w:r>
        <w:rPr>
          <w:rFonts w:ascii="Arial;sans-serif" w:hAnsi="Arial;sans-serif"/>
          <w:color w:val="333333"/>
          <w:sz w:val="21"/>
        </w:rPr>
      </w:r>
    </w:p>
    <w:p>
      <w:pPr>
        <w:pStyle w:val="Normal"/>
        <w:widowControl/>
        <w:tabs>
          <w:tab w:val="left" w:pos="708" w:leader="none"/>
        </w:tabs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Calibri"/>
    <w:charset w:val="01"/>
    <w:family w:val="roman"/>
    <w:pitch w:val="variable"/>
  </w:font>
  <w:font w:name="Arial">
    <w:altName w:val="sans-serif"/>
    <w:charset w:val="01"/>
    <w:family w:val="swiss"/>
    <w:pitch w:val="default"/>
  </w:font>
  <w:font w:name="Arial">
    <w:altName w:val="sans-serif"/>
    <w:charset w:val="01"/>
    <w:family w:val="auto"/>
    <w:pitch w:val="default"/>
  </w:font>
  <w:font w:name="Arial">
    <w:altName w:val="sans-serifCalibri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43016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kern w:val="0"/>
      <w:sz w:val="24"/>
      <w:szCs w:val="24"/>
      <w:lang w:val="de-DE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0473b"/>
    <w:rPr>
      <w:color w:val="0000FF" w:themeColor="hyperlink"/>
      <w:u w:val="single"/>
    </w:rPr>
  </w:style>
  <w:style w:type="character" w:styleId="ListLabel1">
    <w:name w:val="ListLabel 1"/>
    <w:qFormat/>
    <w:rPr>
      <w:rFonts w:ascii="Arial;sans-serif" w:hAnsi="Arial;sans-serif"/>
      <w:sz w:val="18"/>
      <w:szCs w:val="18"/>
    </w:rPr>
  </w:style>
  <w:style w:type="character" w:styleId="ListLabel2">
    <w:name w:val="ListLabel 2"/>
    <w:qFormat/>
    <w:rPr>
      <w:rFonts w:ascii="Arial;sans-serif" w:hAnsi="Arial;sans-serif"/>
      <w:sz w:val="18"/>
      <w:szCs w:val="18"/>
    </w:rPr>
  </w:style>
  <w:style w:type="character" w:styleId="ListLabel3">
    <w:name w:val="ListLabel 3"/>
    <w:qFormat/>
    <w:rPr>
      <w:rFonts w:ascii="Arial;sans-serif" w:hAnsi="Arial;sans-serif"/>
      <w:sz w:val="18"/>
      <w:szCs w:val="18"/>
    </w:rPr>
  </w:style>
  <w:style w:type="character" w:styleId="ListLabel4">
    <w:name w:val="ListLabel 4"/>
    <w:qFormat/>
    <w:rPr>
      <w:rFonts w:ascii="Arial;sans-serif" w:hAnsi="Arial;sans-serif"/>
      <w:sz w:val="18"/>
      <w:szCs w:val="18"/>
    </w:rPr>
  </w:style>
  <w:style w:type="character" w:styleId="ListLabel5">
    <w:name w:val="ListLabel 5"/>
    <w:qFormat/>
    <w:rPr>
      <w:rFonts w:ascii="Arial;sans-serif" w:hAnsi="Arial;sans-serif"/>
      <w:sz w:val="18"/>
      <w:szCs w:val="18"/>
    </w:rPr>
  </w:style>
  <w:style w:type="character" w:styleId="ListLabel6">
    <w:name w:val="ListLabel 6"/>
    <w:qFormat/>
    <w:rPr>
      <w:rFonts w:ascii="Arial;sans-serif" w:hAnsi="Arial;sans-serif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" w:cs="FreeSans" w:asciiTheme="minorHAnsi" w:eastAsiaTheme="minorEastAsia" w:hAnsiTheme="minorHAnsi"/>
      <w:color w:val="auto"/>
      <w:kern w:val="0"/>
      <w:sz w:val="24"/>
      <w:szCs w:val="22"/>
      <w:lang w:val="en-US" w:eastAsia="en-US" w:bidi="he-I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BodyText1" w:customStyle="1">
    <w:name w:val="Body Text1"/>
    <w:basedOn w:val="Normal"/>
    <w:qFormat/>
    <w:pPr>
      <w:spacing w:lineRule="auto" w:line="288"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pacing w:lineRule="auto" w:line="240" w:before="0" w:after="0"/>
      <w:textAlignment w:val="top"/>
    </w:pPr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unk@iSKUNK.ORG" TargetMode="External"/><Relationship Id="rId13" Type="http://schemas.openxmlformats.org/officeDocument/2006/relationships/hyperlink" Target="mailto:f@faisalman.com" TargetMode="External"/><Relationship Id="rId18" Type="http://schemas.openxmlformats.org/officeDocument/2006/relationships/customXml" Target="../customXml/item1.xml"/><Relationship Id="rId3" Type="http://schemas.openxmlformats.org/officeDocument/2006/relationships/hyperlink" Target="mailto:dm@lcs.mit.edu" TargetMode="External"/><Relationship Id="rId7" Type="http://schemas.openxmlformats.org/officeDocument/2006/relationships/hyperlink" Target="mailto:stevenj@alum.mit.edu" TargetMode="External"/><Relationship Id="rId12" Type="http://schemas.openxmlformats.org/officeDocument/2006/relationships/hyperlink" Target="mailto:flameeyes@gmail.com" TargetMode="External"/><Relationship Id="rId17" Type="http://schemas.openxmlformats.org/officeDocument/2006/relationships/theme" Target="theme/theme1.xml"/><Relationship Id="rId2" Type="http://schemas.openxmlformats.org/officeDocument/2006/relationships/hyperlink" Target="mailto:ylo@cs.hut.fi" TargetMode="External"/><Relationship Id="rId16" Type="http://schemas.openxmlformats.org/officeDocument/2006/relationships/settings" Target="settings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mailto:mkbosmans@gmail.com" TargetMode="External"/><Relationship Id="rId11" Type="http://schemas.openxmlformats.org/officeDocument/2006/relationships/hyperlink" Target="mailto:ajw05@aber.ac.uk" TargetMode="External"/><Relationship Id="rId5" Type="http://schemas.openxmlformats.org/officeDocument/2006/relationships/hyperlink" Target="mailto:breese@users.sourceforge.net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philip.withnall@collabora.co.uk" TargetMode="External"/><Relationship Id="rId19" Type="http://schemas.openxmlformats.org/officeDocument/2006/relationships/customXml" Target="../customXml/item2.xml"/><Relationship Id="rId4" Type="http://schemas.openxmlformats.org/officeDocument/2006/relationships/hyperlink" Target="mailto:LeBlanc@mcc.ac.uk" TargetMode="External"/><Relationship Id="rId9" Type="http://schemas.openxmlformats.org/officeDocument/2006/relationships/hyperlink" Target="mailto:guidod@gmx.de" TargetMode="External"/><Relationship Id="rId14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8C5F44AFE744D964944A632CE243A" ma:contentTypeVersion="16" ma:contentTypeDescription="Create a new document." ma:contentTypeScope="" ma:versionID="8c6b4f52f5b7238c1adf0b7f2570d3e2">
  <xsd:schema xmlns:xsd="http://www.w3.org/2001/XMLSchema" xmlns:xs="http://www.w3.org/2001/XMLSchema" xmlns:p="http://schemas.microsoft.com/office/2006/metadata/properties" xmlns:ns2="4d46c870-3424-4d98-bf7b-3abd151ad20f" xmlns:ns3="6504cafb-c983-4e47-bcaf-a5581da3406e" xmlns:ns4="e1755332-1ead-4fb8-84e4-0a95547c9342" targetNamespace="http://schemas.microsoft.com/office/2006/metadata/properties" ma:root="true" ma:fieldsID="8102ccb62ee41bfb9917778787d3add0" ns2:_="" ns3:_="" ns4:_="">
    <xsd:import namespace="4d46c870-3424-4d98-bf7b-3abd151ad20f"/>
    <xsd:import namespace="6504cafb-c983-4e47-bcaf-a5581da3406e"/>
    <xsd:import namespace="e1755332-1ead-4fb8-84e4-0a95547c9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4:SharedWithUsers" minOccurs="0"/>
                <xsd:element ref="ns4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6c870-3424-4d98-bf7b-3abd151ad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d07f5ad-06e9-4b4c-984e-9d41b466c0b0}" ma:internalName="TaxCatchAll" ma:showField="CatchAllData" ma:web="e1755332-1ead-4fb8-84e4-0a95547c9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55332-1ead-4fb8-84e4-0a95547c934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46c870-3424-4d98-bf7b-3abd151ad20f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Props1.xml><?xml version="1.0" encoding="utf-8"?>
<ds:datastoreItem xmlns:ds="http://schemas.openxmlformats.org/officeDocument/2006/customXml" ds:itemID="{B1CCEB90-70F9-434B-BD23-E434D2005775}"/>
</file>

<file path=customXml/itemProps2.xml><?xml version="1.0" encoding="utf-8"?>
<ds:datastoreItem xmlns:ds="http://schemas.openxmlformats.org/officeDocument/2006/customXml" ds:itemID="{7CB461BC-8C63-485C-9F0F-388BE58AD3AA}"/>
</file>

<file path=customXml/itemProps3.xml><?xml version="1.0" encoding="utf-8"?>
<ds:datastoreItem xmlns:ds="http://schemas.openxmlformats.org/officeDocument/2006/customXml" ds:itemID="{FCB315C8-6ABA-4F8F-B42F-4352B7E990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Application>LibreOffice/6.0.7.3$Linux_X86_64 LibreOffice_project/00m0$Build-3</Application>
  <Pages>13</Pages>
  <Words>2401</Words>
  <Characters>14854</Characters>
  <CharactersWithSpaces>16655</CharactersWithSpaces>
  <Paragraphs>634</Paragraphs>
  <Company>Cisco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Maassen, Stefan</dc:creator>
  <dc:description/>
  <cp:lastModifiedBy/>
  <cp:revision>55</cp:revision>
  <dcterms:created xsi:type="dcterms:W3CDTF">2018-07-18T09:54:00Z</dcterms:created>
  <dcterms:modified xsi:type="dcterms:W3CDTF">2022-04-28T19:28:58Z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0x010100D768C5F44AFE744D964944A632CE243A</vt:lpwstr>
  </property>
</Properties>
</file>