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A21F3" w14:textId="38242E39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>Administracja systemami operacyjnymi</w:t>
      </w:r>
    </w:p>
    <w:p w14:paraId="13B53F8C" w14:textId="77777777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 xml:space="preserve">Informatyka, Semestr 3 </w:t>
      </w:r>
    </w:p>
    <w:p w14:paraId="27FBC8BF" w14:textId="77777777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>Andrii Stasiuk</w:t>
      </w:r>
    </w:p>
    <w:p w14:paraId="7A526B65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5A311FA0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2483F177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3D455907" w14:textId="5A3F88FB" w:rsidR="00E067F9" w:rsidRPr="004C2CE6" w:rsidRDefault="00572B40" w:rsidP="00A463F2">
      <w:pPr>
        <w:jc w:val="both"/>
        <w:rPr>
          <w:b/>
          <w:bCs/>
          <w:sz w:val="28"/>
          <w:szCs w:val="28"/>
          <w:lang w:val="pl-PL"/>
        </w:rPr>
      </w:pPr>
      <w:r w:rsidRPr="004C2CE6">
        <w:rPr>
          <w:b/>
          <w:bCs/>
          <w:sz w:val="28"/>
          <w:szCs w:val="28"/>
          <w:lang w:val="pl-PL"/>
        </w:rPr>
        <w:t xml:space="preserve">Zadanie </w:t>
      </w:r>
      <w:r w:rsidR="00E436CF">
        <w:rPr>
          <w:b/>
          <w:bCs/>
          <w:sz w:val="28"/>
          <w:szCs w:val="28"/>
          <w:lang w:val="pl-PL"/>
        </w:rPr>
        <w:t>2</w:t>
      </w:r>
      <w:r w:rsidRPr="004C2CE6">
        <w:rPr>
          <w:b/>
          <w:bCs/>
          <w:sz w:val="28"/>
          <w:szCs w:val="28"/>
          <w:lang w:val="pl-PL"/>
        </w:rPr>
        <w:t xml:space="preserve">. </w:t>
      </w:r>
      <w:r w:rsidR="00E436CF" w:rsidRPr="00E436CF">
        <w:rPr>
          <w:b/>
          <w:bCs/>
          <w:sz w:val="28"/>
          <w:szCs w:val="28"/>
          <w:lang w:val="pl-PL"/>
        </w:rPr>
        <w:t>Serwer routingu i dostępu zdalnego – instalacja i konfiguracja</w:t>
      </w:r>
    </w:p>
    <w:p w14:paraId="631F5977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08ED5776" w14:textId="7D961D3A" w:rsidR="00276E5B" w:rsidRDefault="00276CE1" w:rsidP="00A463F2">
      <w:pPr>
        <w:jc w:val="both"/>
        <w:rPr>
          <w:sz w:val="28"/>
          <w:szCs w:val="28"/>
          <w:lang w:val="pl-PL"/>
        </w:rPr>
      </w:pPr>
      <w:r w:rsidRPr="007F4C49">
        <w:rPr>
          <w:b/>
          <w:bCs/>
          <w:sz w:val="28"/>
          <w:szCs w:val="28"/>
          <w:lang w:val="pl-PL"/>
        </w:rPr>
        <w:t>Routing</w:t>
      </w:r>
      <w:r w:rsidRPr="00276CE1">
        <w:rPr>
          <w:sz w:val="28"/>
          <w:szCs w:val="28"/>
          <w:lang w:val="pl-PL"/>
        </w:rPr>
        <w:t xml:space="preserve"> to czynność polegająca na kierowaniu drogą przepływu pakietów informacji w sieci komputerowej, czyli wyznaczanie odpowiedniej ścieżki. Polega ono na umożliwieniu routerowi wybranie następnego skoku w drodze pakietu do adresata.</w:t>
      </w:r>
    </w:p>
    <w:p w14:paraId="02EC2B11" w14:textId="3A210EF3" w:rsidR="00276CE1" w:rsidRDefault="007F4C49" w:rsidP="00A463F2">
      <w:pPr>
        <w:jc w:val="both"/>
        <w:rPr>
          <w:sz w:val="28"/>
          <w:szCs w:val="28"/>
          <w:lang w:val="pl-PL"/>
        </w:rPr>
      </w:pPr>
      <w:r w:rsidRPr="007F4C49">
        <w:rPr>
          <w:b/>
          <w:bCs/>
          <w:sz w:val="28"/>
          <w:szCs w:val="28"/>
          <w:lang w:val="pl-PL"/>
        </w:rPr>
        <w:t>Network Address Translation</w:t>
      </w:r>
      <w:r w:rsidRPr="007F4C49">
        <w:rPr>
          <w:sz w:val="28"/>
          <w:szCs w:val="28"/>
          <w:lang w:val="pl-PL"/>
        </w:rPr>
        <w:t xml:space="preserve"> (NAT, pol. translacja adresów sieciowych; czasem Native Address Translation, translacja adresów rodzimych, znane również jako maskarada sieci lub maskarada IP, od ang. network/IP masquerading) – technika przesyłania ruchu sieciowego poprzez router, która wiąże się ze zmianą źródłowych lub docelowych adresów IP, zwykle również numerów portów TCP/UDP pakietów IP podczas ich przepływu. Zmieniane są także sumy kontrolne (zarówno w pakiecie IP, jak i w segmencie TCP/UDP), aby potwierdzić wprowadzone zmiany.</w:t>
      </w:r>
    </w:p>
    <w:p w14:paraId="2147466A" w14:textId="5A0A4558" w:rsidR="007F4C49" w:rsidRDefault="007F4C49" w:rsidP="00A463F2">
      <w:pPr>
        <w:jc w:val="both"/>
        <w:rPr>
          <w:sz w:val="28"/>
          <w:szCs w:val="28"/>
          <w:lang w:val="pl-PL"/>
        </w:rPr>
      </w:pPr>
      <w:r w:rsidRPr="007B5904">
        <w:rPr>
          <w:b/>
          <w:bCs/>
          <w:sz w:val="28"/>
          <w:szCs w:val="28"/>
          <w:lang w:val="pl-PL"/>
        </w:rPr>
        <w:t>Funkcja routingu/NAT</w:t>
      </w:r>
      <w:r w:rsidRPr="007F4C49">
        <w:rPr>
          <w:sz w:val="28"/>
          <w:szCs w:val="28"/>
          <w:lang w:val="pl-PL"/>
        </w:rPr>
        <w:t xml:space="preserve"> systemu Windows Server jest częścią „</w:t>
      </w:r>
      <w:r w:rsidRPr="00A66902">
        <w:rPr>
          <w:b/>
          <w:bCs/>
          <w:sz w:val="28"/>
          <w:szCs w:val="28"/>
          <w:lang w:val="pl-PL"/>
        </w:rPr>
        <w:t>Zdalnego dostępu</w:t>
      </w:r>
      <w:r w:rsidRPr="007F4C49">
        <w:rPr>
          <w:sz w:val="28"/>
          <w:szCs w:val="28"/>
          <w:lang w:val="pl-PL"/>
        </w:rPr>
        <w:t>” i pozwala na podłączenie 2 sieci razem, co pozwala na komputerze z systemem Windows i co najmniej 2 kartami sieciowymi w 2 oddzielnych sieciach na obsługę routingu między nimi.</w:t>
      </w:r>
    </w:p>
    <w:p w14:paraId="5C786DDF" w14:textId="77777777" w:rsidR="00572B40" w:rsidRDefault="00572B40" w:rsidP="00A463F2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31DA2F66" w14:textId="66C64CE5" w:rsidR="00B26349" w:rsidRPr="006149AA" w:rsidRDefault="007B5904" w:rsidP="00A463F2">
      <w:pPr>
        <w:jc w:val="both"/>
        <w:rPr>
          <w:b/>
          <w:bCs/>
          <w:sz w:val="24"/>
          <w:szCs w:val="24"/>
          <w:lang w:val="pl-PL"/>
        </w:rPr>
      </w:pPr>
      <w:r w:rsidRPr="007B5904">
        <w:rPr>
          <w:b/>
          <w:bCs/>
          <w:sz w:val="24"/>
          <w:szCs w:val="24"/>
          <w:lang w:val="pl-PL"/>
        </w:rPr>
        <w:lastRenderedPageBreak/>
        <w:t>Instalacja</w:t>
      </w:r>
      <w:r w:rsidR="00277B68">
        <w:rPr>
          <w:b/>
          <w:bCs/>
          <w:sz w:val="24"/>
          <w:szCs w:val="24"/>
          <w:lang w:val="pl-PL"/>
        </w:rPr>
        <w:t xml:space="preserve"> oraz</w:t>
      </w:r>
      <w:r w:rsidR="00277B68" w:rsidRPr="00277B68">
        <w:rPr>
          <w:b/>
          <w:bCs/>
          <w:sz w:val="24"/>
          <w:szCs w:val="24"/>
          <w:lang w:val="pl-PL"/>
        </w:rPr>
        <w:t xml:space="preserve"> konfiguracja</w:t>
      </w:r>
      <w:r w:rsidRPr="007B5904">
        <w:rPr>
          <w:b/>
          <w:bCs/>
          <w:sz w:val="24"/>
          <w:szCs w:val="24"/>
          <w:lang w:val="pl-PL"/>
        </w:rPr>
        <w:t xml:space="preserve"> serwera routingu i dostępu zdalnego</w:t>
      </w:r>
    </w:p>
    <w:p w14:paraId="676A6CA4" w14:textId="28EC81D3" w:rsidR="00932D17" w:rsidRDefault="001719E8" w:rsidP="001719E8">
      <w:pPr>
        <w:jc w:val="both"/>
        <w:rPr>
          <w:sz w:val="24"/>
          <w:szCs w:val="24"/>
          <w:lang w:val="pl-PL"/>
        </w:rPr>
      </w:pPr>
      <w:r w:rsidRPr="001719E8">
        <w:rPr>
          <w:sz w:val="24"/>
          <w:szCs w:val="24"/>
          <w:lang w:val="pl-PL"/>
        </w:rPr>
        <w:t xml:space="preserve">Aby zainstalować </w:t>
      </w:r>
      <w:r w:rsidR="00932D17" w:rsidRPr="00932D17">
        <w:rPr>
          <w:sz w:val="24"/>
          <w:szCs w:val="24"/>
          <w:lang w:val="pl-PL"/>
        </w:rPr>
        <w:t>usług</w:t>
      </w:r>
      <w:r w:rsidR="00932D17">
        <w:rPr>
          <w:sz w:val="24"/>
          <w:szCs w:val="24"/>
          <w:lang w:val="pl-PL"/>
        </w:rPr>
        <w:t>ę</w:t>
      </w:r>
      <w:r w:rsidR="00932D17" w:rsidRPr="00932D17">
        <w:rPr>
          <w:sz w:val="24"/>
          <w:szCs w:val="24"/>
          <w:lang w:val="pl-PL"/>
        </w:rPr>
        <w:t xml:space="preserve"> routingu i zdalnego dostępu</w:t>
      </w:r>
      <w:r w:rsidRPr="001719E8">
        <w:rPr>
          <w:sz w:val="24"/>
          <w:szCs w:val="24"/>
          <w:lang w:val="pl-PL"/>
        </w:rPr>
        <w:t>, wyko</w:t>
      </w:r>
      <w:r w:rsidR="00932D17">
        <w:rPr>
          <w:sz w:val="24"/>
          <w:szCs w:val="24"/>
          <w:lang w:val="pl-PL"/>
        </w:rPr>
        <w:t>namy</w:t>
      </w:r>
      <w:r w:rsidRPr="001719E8">
        <w:rPr>
          <w:sz w:val="24"/>
          <w:szCs w:val="24"/>
          <w:lang w:val="pl-PL"/>
        </w:rPr>
        <w:t xml:space="preserve"> poniższe czynności</w:t>
      </w:r>
      <w:r w:rsidR="00932D17">
        <w:rPr>
          <w:sz w:val="24"/>
          <w:szCs w:val="24"/>
          <w:lang w:val="pl-PL"/>
        </w:rPr>
        <w:t>.</w:t>
      </w:r>
      <w:r w:rsidR="0052197E">
        <w:rPr>
          <w:sz w:val="24"/>
          <w:szCs w:val="24"/>
          <w:lang w:val="pl-PL"/>
        </w:rPr>
        <w:t xml:space="preserve"> </w:t>
      </w:r>
      <w:r w:rsidR="00932D17" w:rsidRPr="00932D17">
        <w:rPr>
          <w:sz w:val="24"/>
          <w:szCs w:val="24"/>
          <w:lang w:val="pl-PL"/>
        </w:rPr>
        <w:t xml:space="preserve">Uruchamiamy </w:t>
      </w:r>
      <w:r w:rsidR="00932D17">
        <w:rPr>
          <w:sz w:val="24"/>
          <w:szCs w:val="24"/>
          <w:lang w:val="pl-PL"/>
        </w:rPr>
        <w:t>„</w:t>
      </w:r>
      <w:r w:rsidR="009A5FCC" w:rsidRPr="00A9460B">
        <w:rPr>
          <w:b/>
          <w:bCs/>
          <w:sz w:val="24"/>
          <w:szCs w:val="24"/>
          <w:lang w:val="pl-PL"/>
        </w:rPr>
        <w:t>Server Manager</w:t>
      </w:r>
      <w:r w:rsidR="00932D17">
        <w:rPr>
          <w:sz w:val="24"/>
          <w:szCs w:val="24"/>
          <w:lang w:val="pl-PL"/>
        </w:rPr>
        <w:t>”</w:t>
      </w:r>
      <w:r w:rsidR="00932D17" w:rsidRPr="00932D17">
        <w:rPr>
          <w:sz w:val="24"/>
          <w:szCs w:val="24"/>
          <w:lang w:val="pl-PL"/>
        </w:rPr>
        <w:t xml:space="preserve"> i</w:t>
      </w:r>
      <w:r w:rsidR="00932D17">
        <w:rPr>
          <w:sz w:val="24"/>
          <w:szCs w:val="24"/>
          <w:lang w:val="pl-PL"/>
        </w:rPr>
        <w:t xml:space="preserve"> </w:t>
      </w:r>
      <w:r w:rsidR="00932D17" w:rsidRPr="00932D17">
        <w:rPr>
          <w:sz w:val="24"/>
          <w:szCs w:val="24"/>
          <w:lang w:val="pl-PL"/>
        </w:rPr>
        <w:t>klik</w:t>
      </w:r>
      <w:r w:rsidR="00932D17">
        <w:rPr>
          <w:sz w:val="24"/>
          <w:szCs w:val="24"/>
          <w:lang w:val="pl-PL"/>
        </w:rPr>
        <w:t>amy</w:t>
      </w:r>
      <w:r w:rsidR="00932D17" w:rsidRPr="00932D17">
        <w:rPr>
          <w:sz w:val="24"/>
          <w:szCs w:val="24"/>
          <w:lang w:val="pl-PL"/>
        </w:rPr>
        <w:t xml:space="preserve"> </w:t>
      </w:r>
      <w:r w:rsidR="00932D17">
        <w:rPr>
          <w:sz w:val="24"/>
          <w:szCs w:val="24"/>
          <w:lang w:val="pl-PL"/>
        </w:rPr>
        <w:t>„</w:t>
      </w:r>
      <w:r w:rsidR="00EB3C69" w:rsidRPr="00A9460B">
        <w:rPr>
          <w:b/>
          <w:bCs/>
          <w:sz w:val="24"/>
          <w:szCs w:val="24"/>
          <w:lang w:val="pl-PL"/>
        </w:rPr>
        <w:t>Add Roles and Features</w:t>
      </w:r>
      <w:r w:rsidR="00932D17">
        <w:rPr>
          <w:sz w:val="24"/>
          <w:szCs w:val="24"/>
          <w:lang w:val="pl-PL"/>
        </w:rPr>
        <w:t>”</w:t>
      </w:r>
      <w:r w:rsidR="00932D17" w:rsidRPr="00932D17">
        <w:rPr>
          <w:sz w:val="24"/>
          <w:szCs w:val="24"/>
          <w:lang w:val="pl-PL"/>
        </w:rPr>
        <w:t>.</w:t>
      </w:r>
    </w:p>
    <w:p w14:paraId="022C32A6" w14:textId="38CF5B58" w:rsidR="001719E8" w:rsidRDefault="00F42E09" w:rsidP="00F42E09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3AD39DA3" wp14:editId="16E3B625">
            <wp:extent cx="6300470" cy="472567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17C3" w14:textId="476A0411" w:rsidR="00633833" w:rsidRDefault="0063383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  <w:r w:rsidR="0052197E" w:rsidRPr="0052197E">
        <w:rPr>
          <w:sz w:val="24"/>
          <w:szCs w:val="24"/>
          <w:lang w:val="pl-PL"/>
        </w:rPr>
        <w:lastRenderedPageBreak/>
        <w:t>Następnie uruchamia się „</w:t>
      </w:r>
      <w:r w:rsidR="0052197E" w:rsidRPr="0052197E">
        <w:rPr>
          <w:b/>
          <w:bCs/>
          <w:sz w:val="24"/>
          <w:szCs w:val="24"/>
          <w:lang w:val="pl-PL"/>
        </w:rPr>
        <w:t>Add Roles and Features Wizard</w:t>
      </w:r>
      <w:r w:rsidR="0052197E" w:rsidRPr="0052197E">
        <w:rPr>
          <w:sz w:val="24"/>
          <w:szCs w:val="24"/>
          <w:lang w:val="pl-PL"/>
        </w:rPr>
        <w:t>” - naciskamy "</w:t>
      </w:r>
      <w:r w:rsidR="0052197E" w:rsidRPr="0052197E">
        <w:rPr>
          <w:b/>
          <w:bCs/>
          <w:sz w:val="24"/>
          <w:szCs w:val="24"/>
          <w:lang w:val="pl-PL"/>
        </w:rPr>
        <w:t>Next</w:t>
      </w:r>
      <w:r w:rsidR="0052197E" w:rsidRPr="0052197E">
        <w:rPr>
          <w:sz w:val="24"/>
          <w:szCs w:val="24"/>
          <w:lang w:val="pl-PL"/>
        </w:rPr>
        <w:t>".</w:t>
      </w:r>
    </w:p>
    <w:p w14:paraId="44CEE133" w14:textId="77777777" w:rsidR="00E4477D" w:rsidRDefault="00E4477D" w:rsidP="00332940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03104A63" wp14:editId="238DC5D2">
            <wp:extent cx="6095591" cy="4572000"/>
            <wp:effectExtent l="0" t="0" r="63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155" cy="45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319" w14:textId="77777777" w:rsidR="0052197E" w:rsidRDefault="00E4477D" w:rsidP="0052197E">
      <w:pPr>
        <w:jc w:val="both"/>
        <w:rPr>
          <w:sz w:val="24"/>
          <w:szCs w:val="24"/>
          <w:lang w:val="pl-PL"/>
        </w:rPr>
      </w:pPr>
      <w:r w:rsidRPr="00E4477D">
        <w:rPr>
          <w:sz w:val="24"/>
          <w:szCs w:val="24"/>
          <w:lang w:val="pl-PL"/>
        </w:rPr>
        <w:t>Wybieramy nasz serwer i naciskamy "</w:t>
      </w:r>
      <w:r w:rsidRPr="00E4477D">
        <w:rPr>
          <w:b/>
          <w:bCs/>
          <w:sz w:val="24"/>
          <w:szCs w:val="24"/>
          <w:lang w:val="pl-PL"/>
        </w:rPr>
        <w:t>Next</w:t>
      </w:r>
      <w:r w:rsidRPr="00E4477D">
        <w:rPr>
          <w:sz w:val="24"/>
          <w:szCs w:val="24"/>
          <w:lang w:val="pl-PL"/>
        </w:rPr>
        <w:t>".</w:t>
      </w:r>
    </w:p>
    <w:p w14:paraId="4E3986CD" w14:textId="377F47BB" w:rsidR="0052197E" w:rsidRDefault="0052197E" w:rsidP="0052197E">
      <w:pPr>
        <w:jc w:val="center"/>
        <w:rPr>
          <w:sz w:val="24"/>
          <w:szCs w:val="24"/>
          <w:lang w:val="pl-PL"/>
        </w:rPr>
      </w:pPr>
      <w:r w:rsidRPr="0052197E">
        <w:drawing>
          <wp:inline distT="0" distB="0" distL="0" distR="0" wp14:anchorId="3CEBE8E2" wp14:editId="6F06D3DA">
            <wp:extent cx="6169195" cy="4627048"/>
            <wp:effectExtent l="0" t="0" r="3175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2065" cy="465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48A5" w14:textId="4AD7DA74" w:rsidR="0052197E" w:rsidRDefault="00591A37" w:rsidP="0052197E">
      <w:pPr>
        <w:jc w:val="both"/>
        <w:rPr>
          <w:sz w:val="24"/>
          <w:szCs w:val="24"/>
          <w:lang w:val="pl-PL"/>
        </w:rPr>
      </w:pPr>
      <w:r w:rsidRPr="00591A37">
        <w:rPr>
          <w:sz w:val="24"/>
          <w:szCs w:val="24"/>
          <w:lang w:val="pl-PL"/>
        </w:rPr>
        <w:lastRenderedPageBreak/>
        <w:t>Zaznaczamy "</w:t>
      </w:r>
      <w:r w:rsidR="00870D92" w:rsidRPr="00E00FE3">
        <w:rPr>
          <w:b/>
          <w:bCs/>
          <w:sz w:val="24"/>
          <w:szCs w:val="24"/>
          <w:lang w:val="pl-PL"/>
        </w:rPr>
        <w:t>Remote Access</w:t>
      </w:r>
      <w:r w:rsidRPr="00591A37">
        <w:rPr>
          <w:sz w:val="24"/>
          <w:szCs w:val="24"/>
          <w:lang w:val="pl-PL"/>
        </w:rPr>
        <w:t>".</w:t>
      </w:r>
    </w:p>
    <w:p w14:paraId="15EF1380" w14:textId="411497D1" w:rsidR="00591A37" w:rsidRDefault="001655B6" w:rsidP="003A1996">
      <w:pPr>
        <w:jc w:val="both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E11118E" wp14:editId="0AEFB5B9">
            <wp:extent cx="6390005" cy="479234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0334" w14:textId="77777777" w:rsidR="00F96706" w:rsidRDefault="00036827" w:rsidP="00F96706">
      <w:pPr>
        <w:jc w:val="both"/>
        <w:rPr>
          <w:sz w:val="24"/>
          <w:szCs w:val="24"/>
          <w:lang w:val="pl-PL"/>
        </w:rPr>
      </w:pPr>
      <w:r w:rsidRPr="00036827">
        <w:rPr>
          <w:sz w:val="24"/>
          <w:szCs w:val="24"/>
          <w:lang w:val="pl-PL"/>
        </w:rPr>
        <w:t>Może pojawić się okno</w:t>
      </w:r>
      <w:r>
        <w:rPr>
          <w:sz w:val="24"/>
          <w:szCs w:val="24"/>
          <w:lang w:val="pl-PL"/>
        </w:rPr>
        <w:t xml:space="preserve">, </w:t>
      </w:r>
      <w:r w:rsidRPr="00036827">
        <w:rPr>
          <w:sz w:val="24"/>
          <w:szCs w:val="24"/>
          <w:lang w:val="pl-PL"/>
        </w:rPr>
        <w:t>z informacją jakie funkcje zostaną dołączone do tej roli.</w:t>
      </w:r>
      <w:r w:rsidR="00F03F33">
        <w:rPr>
          <w:sz w:val="24"/>
          <w:szCs w:val="24"/>
          <w:lang w:val="pl-PL"/>
        </w:rPr>
        <w:t xml:space="preserve"> </w:t>
      </w:r>
      <w:r w:rsidR="00F03F33" w:rsidRPr="00F03F33">
        <w:rPr>
          <w:sz w:val="24"/>
          <w:szCs w:val="24"/>
          <w:lang w:val="pl-PL"/>
        </w:rPr>
        <w:t>Zgadzamy się</w:t>
      </w:r>
      <w:r w:rsidR="00F03F33">
        <w:rPr>
          <w:sz w:val="24"/>
          <w:szCs w:val="24"/>
          <w:lang w:val="uk-UA"/>
        </w:rPr>
        <w:t xml:space="preserve"> </w:t>
      </w:r>
      <w:r w:rsidR="00F03F33">
        <w:rPr>
          <w:sz w:val="24"/>
          <w:szCs w:val="24"/>
          <w:lang w:val="pl-PL"/>
        </w:rPr>
        <w:t>z tym.</w:t>
      </w:r>
    </w:p>
    <w:p w14:paraId="27F7E94C" w14:textId="550D5468" w:rsidR="00F96706" w:rsidRDefault="00F96706" w:rsidP="00F96706">
      <w:pPr>
        <w:jc w:val="center"/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35EA6224" wp14:editId="119A4AC1">
            <wp:extent cx="3148641" cy="3148641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91" cy="3188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FEF56" w14:textId="77777777" w:rsidR="00F96706" w:rsidRDefault="00F9670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37F0008F" w14:textId="498914F5" w:rsidR="00591A37" w:rsidRDefault="00FF2250" w:rsidP="0052197E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T</w:t>
      </w:r>
      <w:r w:rsidRPr="00FF2250">
        <w:rPr>
          <w:sz w:val="24"/>
          <w:szCs w:val="24"/>
          <w:lang w:val="pl-PL"/>
        </w:rPr>
        <w:t>o może</w:t>
      </w:r>
      <w:r>
        <w:rPr>
          <w:sz w:val="24"/>
          <w:szCs w:val="24"/>
          <w:lang w:val="pl-PL"/>
        </w:rPr>
        <w:t xml:space="preserve"> trochę</w:t>
      </w:r>
      <w:r w:rsidRPr="00FF2250">
        <w:rPr>
          <w:sz w:val="24"/>
          <w:szCs w:val="24"/>
          <w:lang w:val="pl-PL"/>
        </w:rPr>
        <w:t xml:space="preserve"> potrwać i mamy już naszą rolę zaznaczoną </w:t>
      </w:r>
      <w:r>
        <w:rPr>
          <w:sz w:val="24"/>
          <w:szCs w:val="24"/>
          <w:lang w:val="pl-PL"/>
        </w:rPr>
        <w:t>–</w:t>
      </w:r>
      <w:r w:rsidRPr="00FF2250">
        <w:rPr>
          <w:sz w:val="24"/>
          <w:szCs w:val="24"/>
          <w:lang w:val="pl-PL"/>
        </w:rPr>
        <w:t xml:space="preserve"> naciskamy</w:t>
      </w:r>
      <w:r>
        <w:rPr>
          <w:sz w:val="24"/>
          <w:szCs w:val="24"/>
          <w:lang w:val="pl-PL"/>
        </w:rPr>
        <w:t xml:space="preserve"> „</w:t>
      </w:r>
      <w:r w:rsidRPr="00EA5EA2">
        <w:rPr>
          <w:b/>
          <w:bCs/>
          <w:sz w:val="24"/>
          <w:szCs w:val="24"/>
          <w:lang w:val="pl-PL"/>
        </w:rPr>
        <w:t>Next</w:t>
      </w:r>
      <w:r>
        <w:rPr>
          <w:sz w:val="24"/>
          <w:szCs w:val="24"/>
          <w:lang w:val="pl-PL"/>
        </w:rPr>
        <w:t>”.</w:t>
      </w:r>
    </w:p>
    <w:p w14:paraId="2AF5CC61" w14:textId="6FA7A446" w:rsidR="00EA5EA2" w:rsidRDefault="001655B6" w:rsidP="001655B6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0D561023" wp14:editId="0BFF1049">
            <wp:extent cx="6176719" cy="46323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864" cy="46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64D2" w14:textId="350A9DF8" w:rsidR="00EA5EA2" w:rsidRDefault="001655B6" w:rsidP="0052197E">
      <w:pPr>
        <w:jc w:val="both"/>
        <w:rPr>
          <w:sz w:val="24"/>
          <w:szCs w:val="24"/>
          <w:lang w:val="pl-PL"/>
        </w:rPr>
      </w:pPr>
      <w:r w:rsidRPr="001655B6">
        <w:rPr>
          <w:sz w:val="24"/>
          <w:szCs w:val="24"/>
          <w:lang w:val="pl-PL"/>
        </w:rPr>
        <w:t>Możemy jeszcze coś dodać do instalacji, ale my tego nie robimy i naciskamy "</w:t>
      </w:r>
      <w:r w:rsidRPr="001655B6">
        <w:rPr>
          <w:b/>
          <w:bCs/>
          <w:sz w:val="24"/>
          <w:szCs w:val="24"/>
          <w:lang w:val="pl-PL"/>
        </w:rPr>
        <w:t>Next</w:t>
      </w:r>
      <w:r w:rsidRPr="001655B6">
        <w:rPr>
          <w:sz w:val="24"/>
          <w:szCs w:val="24"/>
          <w:lang w:val="pl-PL"/>
        </w:rPr>
        <w:t>".</w:t>
      </w:r>
    </w:p>
    <w:p w14:paraId="75AAEA58" w14:textId="1EC8B725" w:rsidR="00EA5EA2" w:rsidRDefault="001655B6" w:rsidP="001655B6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526C84E" wp14:editId="30587728">
            <wp:extent cx="6140600" cy="4605297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670" cy="46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FF5" w14:textId="0FD6D16D" w:rsidR="00EA5EA2" w:rsidRDefault="00035F37" w:rsidP="0052197E">
      <w:pPr>
        <w:jc w:val="both"/>
        <w:rPr>
          <w:sz w:val="24"/>
          <w:szCs w:val="24"/>
          <w:lang w:val="pl-PL"/>
        </w:rPr>
      </w:pPr>
      <w:r w:rsidRPr="00035F37">
        <w:rPr>
          <w:sz w:val="24"/>
          <w:szCs w:val="24"/>
          <w:lang w:val="pl-PL"/>
        </w:rPr>
        <w:lastRenderedPageBreak/>
        <w:t>Jeszcze informacja o samej usłudze, którą instalujemy i naciskamy "</w:t>
      </w:r>
      <w:r w:rsidRPr="00A65D87">
        <w:rPr>
          <w:b/>
          <w:bCs/>
          <w:sz w:val="24"/>
          <w:szCs w:val="24"/>
          <w:lang w:val="pl-PL"/>
        </w:rPr>
        <w:t>Next</w:t>
      </w:r>
      <w:r w:rsidRPr="00035F37">
        <w:rPr>
          <w:sz w:val="24"/>
          <w:szCs w:val="24"/>
          <w:lang w:val="pl-PL"/>
        </w:rPr>
        <w:t>".</w:t>
      </w:r>
    </w:p>
    <w:p w14:paraId="3F2CECA2" w14:textId="6F10200D" w:rsidR="00035F37" w:rsidRPr="00035F37" w:rsidRDefault="00035F37" w:rsidP="00035F37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58AA72DB" wp14:editId="689DE2DE">
            <wp:extent cx="6193766" cy="4645171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2811" cy="46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AE5" w14:textId="1A1871DE" w:rsidR="00591A37" w:rsidRDefault="001A1A11" w:rsidP="0052197E">
      <w:pPr>
        <w:jc w:val="both"/>
        <w:rPr>
          <w:sz w:val="24"/>
          <w:szCs w:val="24"/>
          <w:lang w:val="pl-PL"/>
        </w:rPr>
      </w:pPr>
      <w:r w:rsidRPr="001A1A11">
        <w:rPr>
          <w:sz w:val="24"/>
          <w:szCs w:val="24"/>
          <w:lang w:val="pl-PL"/>
        </w:rPr>
        <w:t>W kolejnym kroku zaznaczamy pola</w:t>
      </w:r>
      <w:r w:rsidR="00B47A81">
        <w:rPr>
          <w:sz w:val="24"/>
          <w:szCs w:val="24"/>
          <w:lang w:val="pl-PL"/>
        </w:rPr>
        <w:t xml:space="preserve"> „</w:t>
      </w:r>
      <w:r w:rsidR="00B47A81" w:rsidRPr="00B47A81">
        <w:rPr>
          <w:b/>
          <w:bCs/>
          <w:sz w:val="24"/>
          <w:szCs w:val="24"/>
          <w:lang w:val="pl-PL"/>
        </w:rPr>
        <w:t>Routing</w:t>
      </w:r>
      <w:r w:rsidR="00B47A81">
        <w:rPr>
          <w:sz w:val="24"/>
          <w:szCs w:val="24"/>
          <w:lang w:val="pl-PL"/>
        </w:rPr>
        <w:t>” oraz „</w:t>
      </w:r>
      <w:r w:rsidR="00B47A81" w:rsidRPr="00B47A81">
        <w:rPr>
          <w:b/>
          <w:bCs/>
          <w:sz w:val="24"/>
          <w:szCs w:val="24"/>
          <w:lang w:val="pl-PL"/>
        </w:rPr>
        <w:t>DirectAccess and VPN (RAS)</w:t>
      </w:r>
      <w:r w:rsidR="00B47A81">
        <w:rPr>
          <w:sz w:val="24"/>
          <w:szCs w:val="24"/>
          <w:lang w:val="pl-PL"/>
        </w:rPr>
        <w:t>”</w:t>
      </w:r>
      <w:r>
        <w:rPr>
          <w:sz w:val="24"/>
          <w:szCs w:val="24"/>
          <w:lang w:val="uk-UA"/>
        </w:rPr>
        <w:t xml:space="preserve"> </w:t>
      </w:r>
      <w:r w:rsidRPr="001A1A11">
        <w:rPr>
          <w:sz w:val="24"/>
          <w:szCs w:val="24"/>
          <w:lang w:val="pl-PL"/>
        </w:rPr>
        <w:t>i naciskamy "</w:t>
      </w:r>
      <w:r w:rsidRPr="001A1A11">
        <w:rPr>
          <w:b/>
          <w:bCs/>
          <w:sz w:val="24"/>
          <w:szCs w:val="24"/>
          <w:lang w:val="pl-PL"/>
        </w:rPr>
        <w:t>Next</w:t>
      </w:r>
      <w:r w:rsidRPr="001A1A11">
        <w:rPr>
          <w:sz w:val="24"/>
          <w:szCs w:val="24"/>
          <w:lang w:val="pl-PL"/>
        </w:rPr>
        <w:t>".</w:t>
      </w:r>
    </w:p>
    <w:p w14:paraId="1EB1F231" w14:textId="7189D037" w:rsidR="00035F37" w:rsidRDefault="00C85162" w:rsidP="007C12BC">
      <w:pPr>
        <w:jc w:val="center"/>
        <w:rPr>
          <w:sz w:val="24"/>
          <w:szCs w:val="24"/>
          <w:lang w:val="pl-PL"/>
        </w:rPr>
      </w:pPr>
      <w:r w:rsidRPr="00C85162">
        <w:drawing>
          <wp:inline distT="0" distB="0" distL="0" distR="0" wp14:anchorId="3C5B1EBD" wp14:editId="7423D753">
            <wp:extent cx="6159838" cy="4617277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348" cy="462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9EED" w14:textId="0D0F5A00" w:rsidR="00035F37" w:rsidRDefault="00CA774F" w:rsidP="0052197E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I</w:t>
      </w:r>
      <w:r w:rsidR="00086957" w:rsidRPr="00086957">
        <w:rPr>
          <w:sz w:val="24"/>
          <w:szCs w:val="24"/>
          <w:lang w:val="pl-PL"/>
        </w:rPr>
        <w:t>nformacja o usłudze, IIS która również zostanie zainstalowana - naciskamy "</w:t>
      </w:r>
      <w:r w:rsidR="00086957" w:rsidRPr="00134506">
        <w:rPr>
          <w:b/>
          <w:bCs/>
          <w:sz w:val="24"/>
          <w:szCs w:val="24"/>
          <w:lang w:val="pl-PL"/>
        </w:rPr>
        <w:t>Next</w:t>
      </w:r>
      <w:r w:rsidR="00086957" w:rsidRPr="00086957">
        <w:rPr>
          <w:sz w:val="24"/>
          <w:szCs w:val="24"/>
          <w:lang w:val="pl-PL"/>
        </w:rPr>
        <w:t>".</w:t>
      </w:r>
    </w:p>
    <w:p w14:paraId="1F440D49" w14:textId="31966101" w:rsidR="00134506" w:rsidRDefault="00134506" w:rsidP="00134506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71142778" wp14:editId="39C96506">
            <wp:extent cx="6142211" cy="4606506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7278" cy="46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19B8" w14:textId="61D8D90E" w:rsidR="00591A37" w:rsidRDefault="004E22FF" w:rsidP="0052197E">
      <w:pPr>
        <w:jc w:val="both"/>
        <w:rPr>
          <w:sz w:val="24"/>
          <w:szCs w:val="24"/>
          <w:lang w:val="pl-PL"/>
        </w:rPr>
      </w:pPr>
      <w:r w:rsidRPr="004E22FF">
        <w:rPr>
          <w:sz w:val="24"/>
          <w:szCs w:val="24"/>
          <w:lang w:val="pl-PL"/>
        </w:rPr>
        <w:t>Możemy jeszcze coś dodać do instalacji IIS, ale my pozostawiamy opcje sugerowane i naciskamy "</w:t>
      </w:r>
      <w:r w:rsidRPr="004E22FF">
        <w:rPr>
          <w:b/>
          <w:bCs/>
          <w:sz w:val="24"/>
          <w:szCs w:val="24"/>
          <w:lang w:val="pl-PL"/>
        </w:rPr>
        <w:t>Next</w:t>
      </w:r>
      <w:r w:rsidRPr="004E22FF">
        <w:rPr>
          <w:sz w:val="24"/>
          <w:szCs w:val="24"/>
          <w:lang w:val="pl-PL"/>
        </w:rPr>
        <w:t>".</w:t>
      </w:r>
    </w:p>
    <w:p w14:paraId="73399EF9" w14:textId="26D12DAC" w:rsidR="004E22FF" w:rsidRPr="004E22FF" w:rsidRDefault="00F86482" w:rsidP="00F86482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1D1F461" wp14:editId="6A549809">
            <wp:extent cx="6135886" cy="4601762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5669" cy="46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A108" w14:textId="2A815BCD" w:rsidR="00134506" w:rsidRDefault="00E74150" w:rsidP="0052197E">
      <w:pPr>
        <w:jc w:val="both"/>
        <w:rPr>
          <w:sz w:val="24"/>
          <w:szCs w:val="24"/>
          <w:lang w:val="pl-PL"/>
        </w:rPr>
      </w:pPr>
      <w:r w:rsidRPr="00E74150">
        <w:rPr>
          <w:sz w:val="24"/>
          <w:szCs w:val="24"/>
          <w:lang w:val="pl-PL"/>
        </w:rPr>
        <w:lastRenderedPageBreak/>
        <w:t xml:space="preserve">Zaznaczamy restart </w:t>
      </w:r>
      <w:r w:rsidR="001C569F" w:rsidRPr="00E74150">
        <w:rPr>
          <w:sz w:val="24"/>
          <w:szCs w:val="24"/>
          <w:lang w:val="pl-PL"/>
        </w:rPr>
        <w:t>komputera,</w:t>
      </w:r>
      <w:r w:rsidRPr="00E74150">
        <w:rPr>
          <w:sz w:val="24"/>
          <w:szCs w:val="24"/>
          <w:lang w:val="pl-PL"/>
        </w:rPr>
        <w:t xml:space="preserve"> jeśli zaistnieje taka konieczność, naciskamy "</w:t>
      </w:r>
      <w:r w:rsidR="001C569F" w:rsidRPr="001C569F">
        <w:rPr>
          <w:b/>
          <w:bCs/>
          <w:sz w:val="24"/>
          <w:szCs w:val="24"/>
          <w:lang w:val="pl-PL"/>
        </w:rPr>
        <w:t>Yes</w:t>
      </w:r>
      <w:r w:rsidRPr="00E74150">
        <w:rPr>
          <w:sz w:val="24"/>
          <w:szCs w:val="24"/>
          <w:lang w:val="pl-PL"/>
        </w:rPr>
        <w:t>" i "</w:t>
      </w:r>
      <w:r w:rsidR="001C569F" w:rsidRPr="001C569F">
        <w:rPr>
          <w:b/>
          <w:bCs/>
          <w:sz w:val="24"/>
          <w:szCs w:val="24"/>
          <w:lang w:val="pl-PL"/>
        </w:rPr>
        <w:t>Install</w:t>
      </w:r>
      <w:r w:rsidRPr="00E74150">
        <w:rPr>
          <w:sz w:val="24"/>
          <w:szCs w:val="24"/>
          <w:lang w:val="pl-PL"/>
        </w:rPr>
        <w:t>".</w:t>
      </w:r>
    </w:p>
    <w:p w14:paraId="70083626" w14:textId="599ED54D" w:rsidR="00E74150" w:rsidRDefault="001C569F" w:rsidP="001C569F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3D69C231" wp14:editId="27376567">
            <wp:extent cx="6228973" cy="4671575"/>
            <wp:effectExtent l="0" t="0" r="63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4331" cy="46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48F" w14:textId="08145758" w:rsidR="001D4172" w:rsidRPr="001D4172" w:rsidRDefault="001D4172" w:rsidP="001D4172">
      <w:pPr>
        <w:jc w:val="both"/>
        <w:rPr>
          <w:sz w:val="24"/>
          <w:szCs w:val="24"/>
          <w:lang w:val="pl-PL"/>
        </w:rPr>
      </w:pPr>
      <w:r w:rsidRPr="001D4172">
        <w:rPr>
          <w:sz w:val="24"/>
          <w:szCs w:val="24"/>
          <w:lang w:val="pl-PL"/>
        </w:rPr>
        <w:t>Musimy trochę poczekać aż się rola zainstaluje</w:t>
      </w:r>
      <w:r>
        <w:rPr>
          <w:sz w:val="24"/>
          <w:szCs w:val="24"/>
          <w:lang w:val="pl-PL"/>
        </w:rPr>
        <w:t xml:space="preserve"> </w:t>
      </w:r>
      <w:r w:rsidRPr="001D4172">
        <w:rPr>
          <w:sz w:val="24"/>
          <w:szCs w:val="24"/>
          <w:lang w:val="pl-PL"/>
        </w:rPr>
        <w:t>i zamykamy proces instalacji.</w:t>
      </w:r>
    </w:p>
    <w:p w14:paraId="6A510907" w14:textId="0CD11C02" w:rsidR="00594405" w:rsidRDefault="00594405" w:rsidP="00DC0EBD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7B2F209" wp14:editId="47BC1D75">
            <wp:extent cx="6130807" cy="4597952"/>
            <wp:effectExtent l="0" t="0" r="381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5426" cy="46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4578" w14:textId="18327A5F" w:rsidR="00134506" w:rsidRDefault="005415F4" w:rsidP="0052197E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N</w:t>
      </w:r>
      <w:r w:rsidRPr="005415F4">
        <w:rPr>
          <w:sz w:val="24"/>
          <w:szCs w:val="24"/>
          <w:lang w:val="pl-PL"/>
        </w:rPr>
        <w:t xml:space="preserve">astępnie </w:t>
      </w:r>
      <w:r>
        <w:rPr>
          <w:sz w:val="24"/>
          <w:szCs w:val="24"/>
          <w:lang w:val="pl-PL"/>
        </w:rPr>
        <w:t>w</w:t>
      </w:r>
      <w:r w:rsidRPr="005415F4">
        <w:rPr>
          <w:sz w:val="24"/>
          <w:szCs w:val="24"/>
          <w:lang w:val="pl-PL"/>
        </w:rPr>
        <w:t xml:space="preserve"> "</w:t>
      </w:r>
      <w:r w:rsidRPr="00F6015A">
        <w:rPr>
          <w:b/>
          <w:bCs/>
          <w:sz w:val="24"/>
          <w:szCs w:val="24"/>
          <w:lang w:val="pl-PL"/>
        </w:rPr>
        <w:t>Server Manager</w:t>
      </w:r>
      <w:r w:rsidRPr="005415F4">
        <w:rPr>
          <w:sz w:val="24"/>
          <w:szCs w:val="24"/>
          <w:lang w:val="pl-PL"/>
        </w:rPr>
        <w:t>" wybieramy "</w:t>
      </w:r>
      <w:r w:rsidRPr="00F6015A">
        <w:rPr>
          <w:b/>
          <w:bCs/>
          <w:sz w:val="24"/>
          <w:szCs w:val="24"/>
          <w:lang w:val="pl-PL"/>
        </w:rPr>
        <w:t>Open the Getting Started Wizard</w:t>
      </w:r>
      <w:r w:rsidRPr="005415F4">
        <w:rPr>
          <w:sz w:val="24"/>
          <w:szCs w:val="24"/>
          <w:lang w:val="pl-PL"/>
        </w:rPr>
        <w:t>".</w:t>
      </w:r>
    </w:p>
    <w:p w14:paraId="638D400A" w14:textId="7A20A1EA" w:rsidR="005415F4" w:rsidRDefault="00092DBD" w:rsidP="00092DBD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50F0788E" wp14:editId="4F830DE2">
            <wp:extent cx="6038491" cy="4528718"/>
            <wp:effectExtent l="0" t="0" r="635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6570" cy="45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B834" w14:textId="12158E17" w:rsidR="00F6015A" w:rsidRDefault="009B1879" w:rsidP="0052197E">
      <w:pPr>
        <w:jc w:val="both"/>
        <w:rPr>
          <w:sz w:val="24"/>
          <w:szCs w:val="24"/>
          <w:lang w:val="pl-PL"/>
        </w:rPr>
      </w:pPr>
      <w:r w:rsidRPr="009B1879">
        <w:rPr>
          <w:sz w:val="24"/>
          <w:szCs w:val="24"/>
          <w:lang w:val="pl-PL"/>
        </w:rPr>
        <w:t>Pojawia się "</w:t>
      </w:r>
      <w:r w:rsidRPr="009B1879">
        <w:rPr>
          <w:b/>
          <w:bCs/>
          <w:sz w:val="24"/>
          <w:szCs w:val="24"/>
          <w:lang w:val="pl-PL"/>
        </w:rPr>
        <w:t>Configure Remote Access</w:t>
      </w:r>
      <w:r w:rsidRPr="009B1879">
        <w:rPr>
          <w:sz w:val="24"/>
          <w:szCs w:val="24"/>
          <w:lang w:val="pl-PL"/>
        </w:rPr>
        <w:t>", z którego wybieramy rekomendowaną opcję.</w:t>
      </w:r>
    </w:p>
    <w:p w14:paraId="7A4607C9" w14:textId="56803879" w:rsidR="00F6015A" w:rsidRDefault="009B1879" w:rsidP="009B1879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0035DD7" wp14:editId="082AC2F1">
            <wp:extent cx="6085896" cy="4564270"/>
            <wp:effectExtent l="0" t="0" r="0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6114" cy="46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DA34" w14:textId="592CD3B7" w:rsidR="008F2E93" w:rsidRDefault="00E820AB" w:rsidP="0052197E">
      <w:pPr>
        <w:jc w:val="both"/>
        <w:rPr>
          <w:sz w:val="24"/>
          <w:szCs w:val="24"/>
          <w:lang w:val="pl-PL"/>
        </w:rPr>
      </w:pPr>
      <w:r w:rsidRPr="00E820AB">
        <w:rPr>
          <w:sz w:val="24"/>
          <w:szCs w:val="24"/>
          <w:lang w:val="pl-PL"/>
        </w:rPr>
        <w:lastRenderedPageBreak/>
        <w:t>Czekamy na</w:t>
      </w:r>
      <w:r>
        <w:rPr>
          <w:sz w:val="24"/>
          <w:szCs w:val="24"/>
          <w:lang w:val="uk-UA"/>
        </w:rPr>
        <w:t xml:space="preserve"> </w:t>
      </w:r>
      <w:r w:rsidRPr="00E820AB">
        <w:rPr>
          <w:sz w:val="24"/>
          <w:szCs w:val="24"/>
          <w:lang w:val="pl-PL"/>
        </w:rPr>
        <w:t>sprawdzanie wymagań wstępnych.</w:t>
      </w:r>
      <w:r>
        <w:rPr>
          <w:sz w:val="24"/>
          <w:szCs w:val="24"/>
          <w:lang w:val="pl-PL"/>
        </w:rPr>
        <w:t xml:space="preserve"> </w:t>
      </w:r>
      <w:r w:rsidRPr="00E820AB">
        <w:rPr>
          <w:sz w:val="24"/>
          <w:szCs w:val="24"/>
          <w:lang w:val="pl-PL"/>
        </w:rPr>
        <w:t xml:space="preserve">Po </w:t>
      </w:r>
      <w:r>
        <w:rPr>
          <w:sz w:val="24"/>
          <w:szCs w:val="24"/>
          <w:lang w:val="pl-PL"/>
        </w:rPr>
        <w:t>sprawdzeniu w</w:t>
      </w:r>
      <w:r w:rsidRPr="00E820AB">
        <w:rPr>
          <w:sz w:val="24"/>
          <w:szCs w:val="24"/>
          <w:lang w:val="pl-PL"/>
        </w:rPr>
        <w:t xml:space="preserve"> tym miejscu wymagany jest stały adres IP do dostępu zdalnego. My zaznaczamy tylko opcję z dwiema kartami sieciowymi i nie podajemy tego </w:t>
      </w:r>
      <w:r w:rsidRPr="00E820AB">
        <w:rPr>
          <w:sz w:val="24"/>
          <w:szCs w:val="24"/>
          <w:lang w:val="pl-PL"/>
        </w:rPr>
        <w:t>adresu,</w:t>
      </w:r>
      <w:r w:rsidRPr="00E820AB">
        <w:rPr>
          <w:sz w:val="24"/>
          <w:szCs w:val="24"/>
          <w:lang w:val="pl-PL"/>
        </w:rPr>
        <w:t xml:space="preserve"> ponieważ mamy wirtualną maszynę. Klikamy "</w:t>
      </w:r>
      <w:r w:rsidRPr="00E820AB">
        <w:rPr>
          <w:b/>
          <w:bCs/>
          <w:sz w:val="24"/>
          <w:szCs w:val="24"/>
          <w:lang w:val="pl-PL"/>
        </w:rPr>
        <w:t>Cancel</w:t>
      </w:r>
      <w:r w:rsidRPr="00E820AB">
        <w:rPr>
          <w:sz w:val="24"/>
          <w:szCs w:val="24"/>
          <w:lang w:val="pl-PL"/>
        </w:rPr>
        <w:t>".</w:t>
      </w:r>
    </w:p>
    <w:p w14:paraId="22ACCECF" w14:textId="182FA479" w:rsidR="00E96BCB" w:rsidRDefault="00E820AB" w:rsidP="001A7A69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76C571F9" wp14:editId="651E7D42">
            <wp:extent cx="6081514" cy="4560984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7773" cy="45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8E10" w14:textId="7AB32685" w:rsidR="001A7A69" w:rsidRDefault="001A7A6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45D9A90A" w14:textId="4E8EA1C7" w:rsidR="00591A37" w:rsidRPr="00195501" w:rsidRDefault="00195501" w:rsidP="0052197E">
      <w:pPr>
        <w:jc w:val="both"/>
        <w:rPr>
          <w:sz w:val="24"/>
          <w:szCs w:val="24"/>
          <w:lang w:val="pl-PL"/>
        </w:rPr>
      </w:pPr>
      <w:r w:rsidRPr="00195501">
        <w:rPr>
          <w:sz w:val="24"/>
          <w:szCs w:val="24"/>
          <w:lang w:val="pl-PL"/>
        </w:rPr>
        <w:lastRenderedPageBreak/>
        <w:t>Potwierdzamy przerwanie dalszej pracy kreatora naciskając "</w:t>
      </w:r>
      <w:r w:rsidRPr="00195501">
        <w:rPr>
          <w:b/>
          <w:bCs/>
          <w:sz w:val="24"/>
          <w:szCs w:val="24"/>
          <w:lang w:val="pl-PL"/>
        </w:rPr>
        <w:t>OK</w:t>
      </w:r>
      <w:r w:rsidRPr="00195501">
        <w:rPr>
          <w:sz w:val="24"/>
          <w:szCs w:val="24"/>
          <w:lang w:val="pl-PL"/>
        </w:rPr>
        <w:t>". Restartujemy komputer i nie przejmujemy się informacją o tym, że serwer VPN nie został skonfigurowany do końca.</w:t>
      </w:r>
    </w:p>
    <w:p w14:paraId="1D2F8D10" w14:textId="1A691D68" w:rsidR="00195501" w:rsidRDefault="00195501" w:rsidP="00195501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73901879" wp14:editId="281751C0">
            <wp:extent cx="5958374" cy="4468633"/>
            <wp:effectExtent l="0" t="0" r="4445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8947" cy="44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DEEB" w14:textId="59D825E3" w:rsidR="00195501" w:rsidRDefault="00692DE8" w:rsidP="0052197E">
      <w:pPr>
        <w:jc w:val="both"/>
        <w:rPr>
          <w:sz w:val="24"/>
          <w:szCs w:val="24"/>
          <w:lang w:val="pl-PL"/>
        </w:rPr>
      </w:pPr>
      <w:r w:rsidRPr="00692DE8">
        <w:rPr>
          <w:sz w:val="24"/>
          <w:szCs w:val="24"/>
          <w:lang w:val="pl-PL"/>
        </w:rPr>
        <w:t xml:space="preserve">Po restarcie, </w:t>
      </w:r>
      <w:r>
        <w:rPr>
          <w:sz w:val="24"/>
          <w:szCs w:val="24"/>
          <w:lang w:val="pl-PL"/>
        </w:rPr>
        <w:t>w</w:t>
      </w:r>
      <w:r w:rsidRPr="00692DE8">
        <w:rPr>
          <w:sz w:val="24"/>
          <w:szCs w:val="24"/>
          <w:lang w:val="pl-PL"/>
        </w:rPr>
        <w:t xml:space="preserve"> "</w:t>
      </w:r>
      <w:r w:rsidRPr="00692DE8">
        <w:rPr>
          <w:b/>
          <w:bCs/>
          <w:sz w:val="24"/>
          <w:szCs w:val="24"/>
          <w:lang w:val="pl-PL"/>
        </w:rPr>
        <w:t>Server Manager</w:t>
      </w:r>
      <w:r w:rsidRPr="00692DE8">
        <w:rPr>
          <w:sz w:val="24"/>
          <w:szCs w:val="24"/>
          <w:lang w:val="pl-PL"/>
        </w:rPr>
        <w:t>" klikamy "</w:t>
      </w:r>
      <w:r w:rsidR="001654B8" w:rsidRPr="001654B8">
        <w:rPr>
          <w:b/>
          <w:bCs/>
          <w:sz w:val="24"/>
          <w:szCs w:val="24"/>
          <w:lang w:val="pl-PL"/>
        </w:rPr>
        <w:t>Tools</w:t>
      </w:r>
      <w:r w:rsidRPr="00692DE8">
        <w:rPr>
          <w:sz w:val="24"/>
          <w:szCs w:val="24"/>
          <w:lang w:val="pl-PL"/>
        </w:rPr>
        <w:t>" i wybieramy "</w:t>
      </w:r>
      <w:r w:rsidRPr="00EA5C6F">
        <w:rPr>
          <w:b/>
          <w:bCs/>
          <w:sz w:val="24"/>
          <w:szCs w:val="24"/>
          <w:lang w:val="pl-PL"/>
        </w:rPr>
        <w:t xml:space="preserve">Routing </w:t>
      </w:r>
      <w:r w:rsidR="00EA5C6F" w:rsidRPr="00EA5C6F">
        <w:rPr>
          <w:b/>
          <w:bCs/>
          <w:sz w:val="24"/>
          <w:szCs w:val="24"/>
          <w:lang w:val="pl-PL"/>
        </w:rPr>
        <w:t>and Remote Access</w:t>
      </w:r>
      <w:r w:rsidRPr="00692DE8">
        <w:rPr>
          <w:sz w:val="24"/>
          <w:szCs w:val="24"/>
          <w:lang w:val="pl-PL"/>
        </w:rPr>
        <w:t>".</w:t>
      </w:r>
    </w:p>
    <w:p w14:paraId="218A3F4C" w14:textId="209161CE" w:rsidR="00195501" w:rsidRDefault="00EA5C6F" w:rsidP="00EA5C6F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0461E006" wp14:editId="76660E20">
            <wp:extent cx="5958375" cy="4468633"/>
            <wp:effectExtent l="0" t="0" r="4445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733" cy="45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F2D2" w14:textId="4E430E0C" w:rsidR="00195501" w:rsidRDefault="000A3D55" w:rsidP="0052197E">
      <w:pPr>
        <w:jc w:val="both"/>
        <w:rPr>
          <w:sz w:val="24"/>
          <w:szCs w:val="24"/>
          <w:lang w:val="pl-PL"/>
        </w:rPr>
      </w:pPr>
      <w:r w:rsidRPr="000A3D55">
        <w:rPr>
          <w:sz w:val="24"/>
          <w:szCs w:val="24"/>
          <w:lang w:val="pl-PL"/>
        </w:rPr>
        <w:lastRenderedPageBreak/>
        <w:t xml:space="preserve">Widzimy nasz serwer routingu, który jeszcze nie jest uruchomiony. </w:t>
      </w:r>
      <w:r>
        <w:rPr>
          <w:sz w:val="24"/>
          <w:szCs w:val="24"/>
          <w:lang w:val="pl-PL"/>
        </w:rPr>
        <w:t>K</w:t>
      </w:r>
      <w:r w:rsidRPr="000A3D55">
        <w:rPr>
          <w:sz w:val="24"/>
          <w:szCs w:val="24"/>
          <w:lang w:val="pl-PL"/>
        </w:rPr>
        <w:t>likamy prawym przyciskiem myszy</w:t>
      </w:r>
      <w:r w:rsidRPr="000A3D55">
        <w:rPr>
          <w:sz w:val="24"/>
          <w:szCs w:val="24"/>
          <w:lang w:val="pl-PL"/>
        </w:rPr>
        <w:t xml:space="preserve"> </w:t>
      </w:r>
      <w:r w:rsidRPr="000A3D55">
        <w:rPr>
          <w:sz w:val="24"/>
          <w:szCs w:val="24"/>
          <w:lang w:val="pl-PL"/>
        </w:rPr>
        <w:t>i wybieramy "</w:t>
      </w:r>
      <w:r w:rsidR="002570E4" w:rsidRPr="002570E4">
        <w:rPr>
          <w:b/>
          <w:bCs/>
          <w:sz w:val="24"/>
          <w:szCs w:val="24"/>
          <w:lang w:val="pl-PL"/>
        </w:rPr>
        <w:t>Configure and Enable Routing and Remote Access</w:t>
      </w:r>
      <w:r w:rsidRPr="000A3D55">
        <w:rPr>
          <w:sz w:val="24"/>
          <w:szCs w:val="24"/>
          <w:lang w:val="pl-PL"/>
        </w:rPr>
        <w:t>".</w:t>
      </w:r>
    </w:p>
    <w:p w14:paraId="3C31822E" w14:textId="4D28D8B5" w:rsidR="002570E4" w:rsidRDefault="002570E4" w:rsidP="006A4F2F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330E70C5" wp14:editId="2325C65C">
            <wp:extent cx="6027189" cy="4520242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0069" cy="45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D1D3" w14:textId="07D4A7A2" w:rsidR="002570E4" w:rsidRPr="006A4F2F" w:rsidRDefault="006A4F2F" w:rsidP="0052197E">
      <w:pPr>
        <w:jc w:val="both"/>
        <w:rPr>
          <w:sz w:val="24"/>
          <w:szCs w:val="24"/>
          <w:lang w:val="pl-PL"/>
        </w:rPr>
      </w:pPr>
      <w:r w:rsidRPr="006A4F2F">
        <w:rPr>
          <w:sz w:val="24"/>
          <w:szCs w:val="24"/>
          <w:lang w:val="pl-PL"/>
        </w:rPr>
        <w:t>Uruchamia się kreator instalacji routingu i naciskamy "</w:t>
      </w:r>
      <w:r w:rsidRPr="006A4F2F">
        <w:rPr>
          <w:b/>
          <w:bCs/>
          <w:sz w:val="24"/>
          <w:szCs w:val="24"/>
          <w:lang w:val="pl-PL"/>
        </w:rPr>
        <w:t>Next</w:t>
      </w:r>
      <w:r w:rsidRPr="006A4F2F">
        <w:rPr>
          <w:sz w:val="24"/>
          <w:szCs w:val="24"/>
          <w:lang w:val="pl-PL"/>
        </w:rPr>
        <w:t>".</w:t>
      </w:r>
    </w:p>
    <w:p w14:paraId="63A3F152" w14:textId="1DCEE6CD" w:rsidR="002570E4" w:rsidRDefault="00B07559" w:rsidP="00B07559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57904BD" wp14:editId="0A5F3ECB">
            <wp:extent cx="6019137" cy="4514203"/>
            <wp:effectExtent l="0" t="0" r="1270" b="127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6638" cy="453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D092" w14:textId="4A42BE7B" w:rsidR="002570E4" w:rsidRDefault="004004EF" w:rsidP="0052197E">
      <w:pPr>
        <w:jc w:val="both"/>
        <w:rPr>
          <w:sz w:val="24"/>
          <w:szCs w:val="24"/>
          <w:lang w:val="pl-PL"/>
        </w:rPr>
      </w:pPr>
      <w:r w:rsidRPr="004004EF">
        <w:rPr>
          <w:sz w:val="24"/>
          <w:szCs w:val="24"/>
          <w:lang w:val="pl-PL"/>
        </w:rPr>
        <w:lastRenderedPageBreak/>
        <w:t>W kolejnym kroku wybieramy translację adresów (</w:t>
      </w:r>
      <w:r w:rsidRPr="004004EF">
        <w:rPr>
          <w:b/>
          <w:bCs/>
          <w:sz w:val="24"/>
          <w:szCs w:val="24"/>
          <w:lang w:val="pl-PL"/>
        </w:rPr>
        <w:t>NAT</w:t>
      </w:r>
      <w:r>
        <w:rPr>
          <w:sz w:val="24"/>
          <w:szCs w:val="24"/>
          <w:lang w:val="pl-PL"/>
        </w:rPr>
        <w:t>)</w:t>
      </w:r>
      <w:r w:rsidRPr="004004EF">
        <w:rPr>
          <w:sz w:val="24"/>
          <w:szCs w:val="24"/>
          <w:lang w:val="pl-PL"/>
        </w:rPr>
        <w:t xml:space="preserve"> i naciskamy "</w:t>
      </w:r>
      <w:r w:rsidRPr="004004EF">
        <w:rPr>
          <w:b/>
          <w:bCs/>
          <w:sz w:val="24"/>
          <w:szCs w:val="24"/>
          <w:lang w:val="pl-PL"/>
        </w:rPr>
        <w:t>Next</w:t>
      </w:r>
      <w:r w:rsidRPr="004004EF">
        <w:rPr>
          <w:sz w:val="24"/>
          <w:szCs w:val="24"/>
          <w:lang w:val="pl-PL"/>
        </w:rPr>
        <w:t>".</w:t>
      </w:r>
    </w:p>
    <w:p w14:paraId="337A6271" w14:textId="7F2DBF65" w:rsidR="004004EF" w:rsidRDefault="004004EF" w:rsidP="004004EF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9149149" wp14:editId="70DAA654">
            <wp:extent cx="6003235" cy="450227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241" cy="45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609A" w14:textId="45DB8D91" w:rsidR="00BE4A5D" w:rsidRDefault="00BE4A5D" w:rsidP="0052197E">
      <w:pPr>
        <w:jc w:val="both"/>
        <w:rPr>
          <w:sz w:val="24"/>
          <w:szCs w:val="24"/>
          <w:lang w:val="pl-PL"/>
        </w:rPr>
      </w:pPr>
      <w:r w:rsidRPr="00BE4A5D">
        <w:rPr>
          <w:sz w:val="24"/>
          <w:szCs w:val="24"/>
          <w:lang w:val="pl-PL"/>
        </w:rPr>
        <w:t>Następnie wskazujemy kartę sieciową odpowiedzialną za połączenie z Internetem (</w:t>
      </w:r>
      <w:r w:rsidRPr="00BE4A5D">
        <w:rPr>
          <w:b/>
          <w:bCs/>
          <w:sz w:val="24"/>
          <w:szCs w:val="24"/>
          <w:lang w:val="pl-PL"/>
        </w:rPr>
        <w:t>WAN</w:t>
      </w:r>
      <w:r w:rsidRPr="00BE4A5D">
        <w:rPr>
          <w:sz w:val="24"/>
          <w:szCs w:val="24"/>
          <w:lang w:val="pl-PL"/>
        </w:rPr>
        <w:t>) i naciskamy "</w:t>
      </w:r>
      <w:r w:rsidRPr="00BE4A5D">
        <w:rPr>
          <w:b/>
          <w:bCs/>
          <w:sz w:val="24"/>
          <w:szCs w:val="24"/>
          <w:lang w:val="pl-PL"/>
        </w:rPr>
        <w:t>Next</w:t>
      </w:r>
      <w:r w:rsidRPr="00BE4A5D">
        <w:rPr>
          <w:sz w:val="24"/>
          <w:szCs w:val="24"/>
          <w:lang w:val="pl-PL"/>
        </w:rPr>
        <w:t>".</w:t>
      </w:r>
    </w:p>
    <w:p w14:paraId="5248DF3F" w14:textId="75A5D691" w:rsidR="00BE4A5D" w:rsidRDefault="00DC45D9" w:rsidP="00BE4A5D">
      <w:pPr>
        <w:jc w:val="center"/>
        <w:rPr>
          <w:sz w:val="24"/>
          <w:szCs w:val="24"/>
          <w:lang w:val="pl-PL"/>
        </w:rPr>
      </w:pPr>
      <w:r w:rsidRPr="00DC45D9">
        <w:rPr>
          <w:sz w:val="24"/>
          <w:szCs w:val="24"/>
          <w:lang w:val="pl-PL"/>
        </w:rPr>
        <w:drawing>
          <wp:inline distT="0" distB="0" distL="0" distR="0" wp14:anchorId="4DB82F98" wp14:editId="72E8F48F">
            <wp:extent cx="4066197" cy="3432092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1292" cy="34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7F8B" w14:textId="77777777" w:rsidR="00BE4A5D" w:rsidRDefault="00BE4A5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30FA83D4" w14:textId="0AEC14DD" w:rsidR="006F75A8" w:rsidRDefault="006F75A8" w:rsidP="006F75A8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T</w:t>
      </w:r>
      <w:r w:rsidRPr="006F75A8">
        <w:rPr>
          <w:sz w:val="24"/>
          <w:szCs w:val="24"/>
          <w:lang w:val="pl-PL"/>
        </w:rPr>
        <w:t xml:space="preserve">o już </w:t>
      </w:r>
      <w:r>
        <w:rPr>
          <w:sz w:val="24"/>
          <w:szCs w:val="24"/>
          <w:lang w:val="pl-PL"/>
        </w:rPr>
        <w:t>prawie</w:t>
      </w:r>
      <w:r w:rsidRPr="006F75A8">
        <w:rPr>
          <w:sz w:val="24"/>
          <w:szCs w:val="24"/>
          <w:lang w:val="pl-PL"/>
        </w:rPr>
        <w:t xml:space="preserve"> koniec konfiguracji</w:t>
      </w:r>
      <w:r>
        <w:rPr>
          <w:sz w:val="24"/>
          <w:szCs w:val="24"/>
          <w:lang w:val="pl-PL"/>
        </w:rPr>
        <w:t>,</w:t>
      </w:r>
      <w:r w:rsidRPr="006F75A8">
        <w:rPr>
          <w:sz w:val="24"/>
          <w:szCs w:val="24"/>
          <w:lang w:val="pl-PL"/>
        </w:rPr>
        <w:t xml:space="preserve"> naciskamy "</w:t>
      </w:r>
      <w:r w:rsidRPr="006F75A8">
        <w:rPr>
          <w:b/>
          <w:bCs/>
          <w:sz w:val="24"/>
          <w:szCs w:val="24"/>
          <w:lang w:val="pl-PL"/>
        </w:rPr>
        <w:t>Finish</w:t>
      </w:r>
      <w:r w:rsidRPr="006F75A8">
        <w:rPr>
          <w:sz w:val="24"/>
          <w:szCs w:val="24"/>
          <w:lang w:val="pl-PL"/>
        </w:rPr>
        <w:t>".</w:t>
      </w:r>
    </w:p>
    <w:p w14:paraId="5E11A549" w14:textId="5617E65C" w:rsidR="006F75A8" w:rsidRDefault="006F75A8" w:rsidP="006F75A8">
      <w:pPr>
        <w:jc w:val="center"/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32DF5AC2" wp14:editId="176F7869">
            <wp:extent cx="3804249" cy="3182624"/>
            <wp:effectExtent l="0" t="0" r="635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67" cy="3214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D3694" w14:textId="7CAAAD27" w:rsidR="00CE64C3" w:rsidRDefault="00CE64C3" w:rsidP="00CE64C3">
      <w:pPr>
        <w:jc w:val="both"/>
        <w:rPr>
          <w:sz w:val="24"/>
          <w:szCs w:val="24"/>
          <w:lang w:val="pl-PL"/>
        </w:rPr>
      </w:pPr>
      <w:r w:rsidRPr="00CE64C3">
        <w:rPr>
          <w:sz w:val="24"/>
          <w:szCs w:val="24"/>
          <w:lang w:val="pl-PL"/>
        </w:rPr>
        <w:t>Trwa uruchamianie naszego serwera routingu.</w:t>
      </w:r>
    </w:p>
    <w:p w14:paraId="67F30FCA" w14:textId="49E12A2A" w:rsidR="00CE64C3" w:rsidRDefault="00CE64C3" w:rsidP="00CE64C3">
      <w:pPr>
        <w:jc w:val="center"/>
        <w:rPr>
          <w:sz w:val="24"/>
          <w:szCs w:val="24"/>
          <w:lang w:val="pl-PL"/>
        </w:rPr>
      </w:pPr>
      <w:r w:rsidRPr="00CE64C3">
        <w:drawing>
          <wp:inline distT="0" distB="0" distL="0" distR="0" wp14:anchorId="4FC4B4B1" wp14:editId="04E3EAE3">
            <wp:extent cx="3769743" cy="1552822"/>
            <wp:effectExtent l="0" t="0" r="254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30" cy="157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A07D" w14:textId="0F5744D3" w:rsidR="008B43CB" w:rsidRDefault="008B43C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21F819B0" w14:textId="40E423A2" w:rsidR="00CE64C3" w:rsidRPr="0082174C" w:rsidRDefault="0082174C" w:rsidP="00CE64C3">
      <w:pPr>
        <w:jc w:val="both"/>
        <w:rPr>
          <w:sz w:val="24"/>
          <w:szCs w:val="24"/>
          <w:lang w:val="pl-PL"/>
        </w:rPr>
      </w:pPr>
      <w:r w:rsidRPr="0082174C">
        <w:rPr>
          <w:sz w:val="24"/>
          <w:szCs w:val="24"/>
          <w:lang w:val="pl-PL"/>
        </w:rPr>
        <w:lastRenderedPageBreak/>
        <w:t>Widzimy</w:t>
      </w:r>
      <w:r w:rsidRPr="0082174C">
        <w:rPr>
          <w:sz w:val="24"/>
          <w:szCs w:val="24"/>
          <w:lang w:val="pl-PL"/>
        </w:rPr>
        <w:t>, że na nasz serwer routingu jest już włączony.</w:t>
      </w:r>
    </w:p>
    <w:p w14:paraId="17751381" w14:textId="13004BC5" w:rsidR="008B43CB" w:rsidRDefault="008B43CB" w:rsidP="003E3914">
      <w:pPr>
        <w:jc w:val="center"/>
        <w:rPr>
          <w:sz w:val="24"/>
          <w:szCs w:val="24"/>
          <w:lang w:val="pl-PL"/>
        </w:rPr>
      </w:pPr>
      <w:r w:rsidRPr="008B43CB">
        <w:drawing>
          <wp:inline distT="0" distB="0" distL="0" distR="0" wp14:anchorId="2254E999" wp14:editId="569A0D9D">
            <wp:extent cx="5923722" cy="4442645"/>
            <wp:effectExtent l="0" t="0" r="127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1445" cy="44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8E86" w14:textId="1EEA5F10" w:rsidR="00317879" w:rsidRDefault="00317879" w:rsidP="00317879">
      <w:pPr>
        <w:jc w:val="both"/>
        <w:rPr>
          <w:sz w:val="24"/>
          <w:szCs w:val="24"/>
          <w:lang w:val="pl-PL"/>
        </w:rPr>
      </w:pPr>
      <w:r w:rsidRPr="00317879">
        <w:rPr>
          <w:sz w:val="24"/>
          <w:szCs w:val="24"/>
          <w:lang w:val="pl-PL"/>
        </w:rPr>
        <w:t xml:space="preserve">Sprawdzamy teraz z serwera czy mamy połączenie z Internetem. Jak widać ping ze strony </w:t>
      </w:r>
      <w:r>
        <w:rPr>
          <w:sz w:val="24"/>
          <w:szCs w:val="24"/>
          <w:lang w:val="pl-PL"/>
        </w:rPr>
        <w:t>google.com</w:t>
      </w:r>
      <w:r w:rsidRPr="00317879">
        <w:rPr>
          <w:sz w:val="24"/>
          <w:szCs w:val="24"/>
          <w:lang w:val="pl-PL"/>
        </w:rPr>
        <w:t xml:space="preserve"> wrócił.</w:t>
      </w:r>
    </w:p>
    <w:p w14:paraId="2D263F73" w14:textId="045EFA72" w:rsidR="00317879" w:rsidRDefault="00317879" w:rsidP="00317879">
      <w:pPr>
        <w:jc w:val="center"/>
        <w:rPr>
          <w:sz w:val="24"/>
          <w:szCs w:val="24"/>
          <w:lang w:val="pl-PL"/>
        </w:rPr>
      </w:pPr>
      <w:r w:rsidRPr="00317879">
        <w:drawing>
          <wp:inline distT="0" distB="0" distL="0" distR="0" wp14:anchorId="4ABAA501" wp14:editId="35DA552F">
            <wp:extent cx="5920568" cy="4440279"/>
            <wp:effectExtent l="0" t="0" r="444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8307" cy="44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639" w14:textId="324167A9" w:rsidR="0024046A" w:rsidRDefault="0024046A" w:rsidP="00A9113F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W</w:t>
      </w:r>
      <w:r w:rsidRPr="0024046A">
        <w:rPr>
          <w:sz w:val="24"/>
          <w:szCs w:val="24"/>
          <w:lang w:val="pl-PL"/>
        </w:rPr>
        <w:t>yłączamy i włączamy kartę sieciową na komputerze klienckim</w:t>
      </w:r>
      <w:r>
        <w:rPr>
          <w:sz w:val="24"/>
          <w:szCs w:val="24"/>
          <w:lang w:val="pl-PL"/>
        </w:rPr>
        <w:t>.</w:t>
      </w:r>
    </w:p>
    <w:p w14:paraId="12329C35" w14:textId="243C05C2" w:rsidR="0024046A" w:rsidRPr="0024046A" w:rsidRDefault="00BF05BE" w:rsidP="00BF05BE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DB5B17A" wp14:editId="325D7608">
            <wp:extent cx="6043192" cy="4532244"/>
            <wp:effectExtent l="0" t="0" r="0" b="190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0574" cy="45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03B6" w14:textId="4D07269E" w:rsidR="00317879" w:rsidRDefault="00A9113F" w:rsidP="00A9113F">
      <w:pPr>
        <w:jc w:val="both"/>
        <w:rPr>
          <w:sz w:val="24"/>
          <w:szCs w:val="24"/>
          <w:lang w:val="pl-PL"/>
        </w:rPr>
      </w:pPr>
      <w:r w:rsidRPr="00A9113F">
        <w:rPr>
          <w:sz w:val="24"/>
          <w:szCs w:val="24"/>
          <w:lang w:val="pl-PL"/>
        </w:rPr>
        <w:t>A teraz sprawdzamy z klienta połączenie z Internetem. Jak widać ping ze strony google.com t</w:t>
      </w:r>
      <w:r w:rsidR="00E94B64">
        <w:rPr>
          <w:sz w:val="24"/>
          <w:szCs w:val="24"/>
          <w:lang w:val="pl-PL"/>
        </w:rPr>
        <w:t>e</w:t>
      </w:r>
      <w:r w:rsidRPr="00A9113F">
        <w:rPr>
          <w:sz w:val="24"/>
          <w:szCs w:val="24"/>
          <w:lang w:val="pl-PL"/>
        </w:rPr>
        <w:t>ż wrócił.</w:t>
      </w:r>
    </w:p>
    <w:p w14:paraId="00713F42" w14:textId="23D4BDE4" w:rsidR="00A9113F" w:rsidRDefault="00BF05BE" w:rsidP="00BF05BE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33859192" wp14:editId="02FBC4C6">
            <wp:extent cx="6118747" cy="4588908"/>
            <wp:effectExtent l="0" t="0" r="0" b="254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0211" cy="46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B891" w14:textId="70C275E0" w:rsidR="00A9113F" w:rsidRDefault="008242F3" w:rsidP="00A9113F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S</w:t>
      </w:r>
      <w:r w:rsidRPr="008242F3">
        <w:rPr>
          <w:sz w:val="24"/>
          <w:szCs w:val="24"/>
          <w:lang w:val="pl-PL"/>
        </w:rPr>
        <w:t>prawdzamy w przeglądarce</w:t>
      </w:r>
      <w:r w:rsidR="002F6E45" w:rsidRPr="002F6E45">
        <w:rPr>
          <w:sz w:val="24"/>
          <w:szCs w:val="24"/>
          <w:lang w:val="pl-PL"/>
        </w:rPr>
        <w:t xml:space="preserve"> czy </w:t>
      </w:r>
      <w:r w:rsidRPr="008242F3">
        <w:rPr>
          <w:sz w:val="24"/>
          <w:szCs w:val="24"/>
          <w:lang w:val="pl-PL"/>
        </w:rPr>
        <w:t>komputer kliencki</w:t>
      </w:r>
      <w:r w:rsidR="002F6E45" w:rsidRPr="002F6E45">
        <w:rPr>
          <w:sz w:val="24"/>
          <w:szCs w:val="24"/>
          <w:lang w:val="pl-PL"/>
        </w:rPr>
        <w:t xml:space="preserve"> łączy się z Internetem. </w:t>
      </w:r>
      <w:r w:rsidRPr="008242F3">
        <w:rPr>
          <w:sz w:val="24"/>
          <w:szCs w:val="24"/>
          <w:lang w:val="pl-PL"/>
        </w:rPr>
        <w:t xml:space="preserve">Jeśli tak, to znaczy, że </w:t>
      </w:r>
      <w:r w:rsidRPr="002F6E45">
        <w:rPr>
          <w:sz w:val="24"/>
          <w:szCs w:val="24"/>
          <w:lang w:val="pl-PL"/>
        </w:rPr>
        <w:t>usług</w:t>
      </w:r>
      <w:r>
        <w:rPr>
          <w:sz w:val="24"/>
          <w:szCs w:val="24"/>
          <w:lang w:val="pl-PL"/>
        </w:rPr>
        <w:t>a</w:t>
      </w:r>
      <w:r w:rsidRPr="002F6E45">
        <w:rPr>
          <w:sz w:val="24"/>
          <w:szCs w:val="24"/>
          <w:lang w:val="pl-PL"/>
        </w:rPr>
        <w:t xml:space="preserve"> routingu i translatora adresów NAT</w:t>
      </w:r>
      <w:r w:rsidRPr="008242F3">
        <w:rPr>
          <w:sz w:val="24"/>
          <w:szCs w:val="24"/>
          <w:lang w:val="pl-PL"/>
        </w:rPr>
        <w:t xml:space="preserve"> </w:t>
      </w:r>
      <w:r w:rsidRPr="008242F3">
        <w:rPr>
          <w:sz w:val="24"/>
          <w:szCs w:val="24"/>
          <w:lang w:val="pl-PL"/>
        </w:rPr>
        <w:t>na serwerze jest poprawnie skonfigurowan</w:t>
      </w:r>
      <w:r>
        <w:rPr>
          <w:sz w:val="24"/>
          <w:szCs w:val="24"/>
          <w:lang w:val="pl-PL"/>
        </w:rPr>
        <w:t>a.</w:t>
      </w:r>
    </w:p>
    <w:p w14:paraId="6A7EDFA8" w14:textId="70D5F845" w:rsidR="00317879" w:rsidRPr="000A3D55" w:rsidRDefault="00392941" w:rsidP="00392941">
      <w:pPr>
        <w:jc w:val="center"/>
        <w:rPr>
          <w:sz w:val="24"/>
          <w:szCs w:val="24"/>
          <w:lang w:val="pl-PL"/>
        </w:rPr>
      </w:pPr>
      <w:r w:rsidRPr="00392941">
        <w:drawing>
          <wp:inline distT="0" distB="0" distL="0" distR="0" wp14:anchorId="5BA26A8C" wp14:editId="2F068FEC">
            <wp:extent cx="6102113" cy="4576433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1340" cy="46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879" w:rsidRPr="000A3D55" w:rsidSect="00E00FE3">
      <w:pgSz w:w="11906" w:h="16838"/>
      <w:pgMar w:top="568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902ABB"/>
    <w:multiLevelType w:val="hybridMultilevel"/>
    <w:tmpl w:val="0D5AA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D0"/>
    <w:rsid w:val="00035F37"/>
    <w:rsid w:val="00036827"/>
    <w:rsid w:val="00086957"/>
    <w:rsid w:val="00092DBD"/>
    <w:rsid w:val="000A3D55"/>
    <w:rsid w:val="00116FC3"/>
    <w:rsid w:val="00134506"/>
    <w:rsid w:val="001654B8"/>
    <w:rsid w:val="001655B6"/>
    <w:rsid w:val="001719E8"/>
    <w:rsid w:val="00195501"/>
    <w:rsid w:val="001A1A11"/>
    <w:rsid w:val="001A7A69"/>
    <w:rsid w:val="001B5ADB"/>
    <w:rsid w:val="001C569F"/>
    <w:rsid w:val="001D4172"/>
    <w:rsid w:val="001F3889"/>
    <w:rsid w:val="0024046A"/>
    <w:rsid w:val="00244C88"/>
    <w:rsid w:val="002570E4"/>
    <w:rsid w:val="00276CE1"/>
    <w:rsid w:val="00276E5B"/>
    <w:rsid w:val="00277B68"/>
    <w:rsid w:val="002F6E45"/>
    <w:rsid w:val="00317879"/>
    <w:rsid w:val="00332940"/>
    <w:rsid w:val="00340346"/>
    <w:rsid w:val="003407B9"/>
    <w:rsid w:val="00385233"/>
    <w:rsid w:val="00386982"/>
    <w:rsid w:val="00392941"/>
    <w:rsid w:val="003A1996"/>
    <w:rsid w:val="003E3914"/>
    <w:rsid w:val="004004EF"/>
    <w:rsid w:val="00401507"/>
    <w:rsid w:val="0047553A"/>
    <w:rsid w:val="004C2CE6"/>
    <w:rsid w:val="004E22FF"/>
    <w:rsid w:val="005043E5"/>
    <w:rsid w:val="0052197E"/>
    <w:rsid w:val="005415F4"/>
    <w:rsid w:val="00572B40"/>
    <w:rsid w:val="00591A37"/>
    <w:rsid w:val="005920E9"/>
    <w:rsid w:val="00594405"/>
    <w:rsid w:val="0060729A"/>
    <w:rsid w:val="006149AA"/>
    <w:rsid w:val="00633833"/>
    <w:rsid w:val="00636BAC"/>
    <w:rsid w:val="006461DF"/>
    <w:rsid w:val="00685FB3"/>
    <w:rsid w:val="00692DE8"/>
    <w:rsid w:val="006A4F2F"/>
    <w:rsid w:val="006C207F"/>
    <w:rsid w:val="006F75A8"/>
    <w:rsid w:val="00707A61"/>
    <w:rsid w:val="007503D0"/>
    <w:rsid w:val="00762BF6"/>
    <w:rsid w:val="00764EF8"/>
    <w:rsid w:val="007B5904"/>
    <w:rsid w:val="007C12BC"/>
    <w:rsid w:val="007C532B"/>
    <w:rsid w:val="007F4C49"/>
    <w:rsid w:val="00801331"/>
    <w:rsid w:val="0082174C"/>
    <w:rsid w:val="008242F3"/>
    <w:rsid w:val="00870436"/>
    <w:rsid w:val="00870D92"/>
    <w:rsid w:val="0087232B"/>
    <w:rsid w:val="008B43CB"/>
    <w:rsid w:val="008F2E93"/>
    <w:rsid w:val="00904AE1"/>
    <w:rsid w:val="00905270"/>
    <w:rsid w:val="00917D55"/>
    <w:rsid w:val="00925B5F"/>
    <w:rsid w:val="00932D17"/>
    <w:rsid w:val="009A5FCC"/>
    <w:rsid w:val="009B1879"/>
    <w:rsid w:val="009C6ACC"/>
    <w:rsid w:val="00A463F2"/>
    <w:rsid w:val="00A65D87"/>
    <w:rsid w:val="00A66902"/>
    <w:rsid w:val="00A7013F"/>
    <w:rsid w:val="00A9113F"/>
    <w:rsid w:val="00A9460B"/>
    <w:rsid w:val="00AF4EE3"/>
    <w:rsid w:val="00B07559"/>
    <w:rsid w:val="00B22A41"/>
    <w:rsid w:val="00B26349"/>
    <w:rsid w:val="00B47A81"/>
    <w:rsid w:val="00BE4A5D"/>
    <w:rsid w:val="00BF05BE"/>
    <w:rsid w:val="00C2620A"/>
    <w:rsid w:val="00C85162"/>
    <w:rsid w:val="00CA2D20"/>
    <w:rsid w:val="00CA774F"/>
    <w:rsid w:val="00CE64C3"/>
    <w:rsid w:val="00D5680F"/>
    <w:rsid w:val="00DB1DBA"/>
    <w:rsid w:val="00DC0EBD"/>
    <w:rsid w:val="00DC45D9"/>
    <w:rsid w:val="00DE1C48"/>
    <w:rsid w:val="00DE5D23"/>
    <w:rsid w:val="00E00FE3"/>
    <w:rsid w:val="00E067F9"/>
    <w:rsid w:val="00E436CF"/>
    <w:rsid w:val="00E4477D"/>
    <w:rsid w:val="00E52B99"/>
    <w:rsid w:val="00E62AA6"/>
    <w:rsid w:val="00E74150"/>
    <w:rsid w:val="00E820AB"/>
    <w:rsid w:val="00E92FF1"/>
    <w:rsid w:val="00E94B64"/>
    <w:rsid w:val="00E96BCB"/>
    <w:rsid w:val="00EA5C6F"/>
    <w:rsid w:val="00EA5EA2"/>
    <w:rsid w:val="00EB3C69"/>
    <w:rsid w:val="00EB54C5"/>
    <w:rsid w:val="00F02564"/>
    <w:rsid w:val="00F03F33"/>
    <w:rsid w:val="00F3778D"/>
    <w:rsid w:val="00F42E09"/>
    <w:rsid w:val="00F6015A"/>
    <w:rsid w:val="00F86482"/>
    <w:rsid w:val="00F94198"/>
    <w:rsid w:val="00F96706"/>
    <w:rsid w:val="00FE1661"/>
    <w:rsid w:val="00FE3723"/>
    <w:rsid w:val="00FE6094"/>
    <w:rsid w:val="00FF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56B90"/>
  <w15:chartTrackingRefBased/>
  <w15:docId w15:val="{08034C27-55BB-4D01-8516-9ABBB29E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26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17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andrii.stasiuk</dc:creator>
  <cp:keywords/>
  <dc:description/>
  <cp:lastModifiedBy>andrii.stasiuk</cp:lastModifiedBy>
  <cp:revision>81</cp:revision>
  <dcterms:created xsi:type="dcterms:W3CDTF">2020-05-09T17:26:00Z</dcterms:created>
  <dcterms:modified xsi:type="dcterms:W3CDTF">2020-05-09T20:13:00Z</dcterms:modified>
</cp:coreProperties>
</file>