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FB4E" w14:textId="2AFFF8CF" w:rsidR="00427746" w:rsidRPr="00D83C7E" w:rsidRDefault="00427746" w:rsidP="00427746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D83C7E">
        <w:rPr>
          <w:rFonts w:ascii="Times New Roman" w:hAnsi="Times New Roman" w:cs="Times New Roman"/>
          <w:sz w:val="28"/>
          <w:szCs w:val="28"/>
          <w:lang w:val="pl-PL"/>
        </w:rPr>
        <w:t>Lokalne systemy baz danych</w:t>
      </w:r>
    </w:p>
    <w:p w14:paraId="08F81A5A" w14:textId="398B58D0" w:rsidR="00427746" w:rsidRPr="00D83C7E" w:rsidRDefault="00427746" w:rsidP="00427746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D83C7E">
        <w:rPr>
          <w:rFonts w:ascii="Times New Roman" w:hAnsi="Times New Roman" w:cs="Times New Roman"/>
          <w:sz w:val="28"/>
          <w:szCs w:val="28"/>
          <w:lang w:val="pl-PL"/>
        </w:rPr>
        <w:t xml:space="preserve">Informatyka, Semestr 3 </w:t>
      </w:r>
    </w:p>
    <w:p w14:paraId="73289880" w14:textId="15954D1C" w:rsidR="0068533B" w:rsidRPr="00D83C7E" w:rsidRDefault="00427746" w:rsidP="00427746">
      <w:pPr>
        <w:jc w:val="right"/>
        <w:rPr>
          <w:rFonts w:ascii="Times New Roman" w:hAnsi="Times New Roman" w:cs="Times New Roman"/>
          <w:sz w:val="28"/>
          <w:szCs w:val="28"/>
          <w:lang w:val="pl-PL"/>
        </w:rPr>
      </w:pPr>
      <w:r w:rsidRPr="00D83C7E">
        <w:rPr>
          <w:rFonts w:ascii="Times New Roman" w:hAnsi="Times New Roman" w:cs="Times New Roman"/>
          <w:sz w:val="28"/>
          <w:szCs w:val="28"/>
          <w:lang w:val="pl-PL"/>
        </w:rPr>
        <w:t>Andrii Stasiuk</w:t>
      </w:r>
    </w:p>
    <w:p w14:paraId="1BBBDD87" w14:textId="77777777" w:rsidR="004E58F9" w:rsidRPr="00410685" w:rsidRDefault="004E58F9" w:rsidP="004E58F9">
      <w:pPr>
        <w:rPr>
          <w:rFonts w:ascii="Times New Roman" w:hAnsi="Times New Roman" w:cs="Times New Roman"/>
          <w:sz w:val="28"/>
          <w:szCs w:val="28"/>
          <w:lang w:val="pl-PL"/>
        </w:rPr>
      </w:pPr>
    </w:p>
    <w:p w14:paraId="56CAB4EA" w14:textId="54427BD4" w:rsidR="00427746" w:rsidRPr="00410685" w:rsidRDefault="00427746" w:rsidP="004E58F9">
      <w:p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Zadanie 1</w:t>
      </w:r>
      <w:r w:rsidR="004E58F9"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.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>Należy zaprojektować strukturę bazy danych (tabele i relacje między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>nimi) zawierające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>informacje dotyczące biblioteki wypożyczającej książki. Określić typ danych każdego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>pola w tablicach, powiązania relacyjne. Zadanie powinno być wykonane w aplikacji MS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>Access, w ostateczności zapisane poza bazą danych np. edytorze tekstu w formie opisu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>pól i typu danych</w:t>
      </w:r>
      <w:r w:rsidR="004E58F9" w:rsidRPr="00410685">
        <w:rPr>
          <w:rFonts w:ascii="Times New Roman" w:hAnsi="Times New Roman" w:cs="Times New Roman"/>
          <w:sz w:val="28"/>
          <w:szCs w:val="28"/>
          <w:lang w:val="pl-PL"/>
        </w:rPr>
        <w:t>.</w:t>
      </w:r>
    </w:p>
    <w:p w14:paraId="526319F2" w14:textId="0F54577A" w:rsidR="004E58F9" w:rsidRPr="00410685" w:rsidRDefault="004E58F9" w:rsidP="0042774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drawing>
          <wp:inline distT="0" distB="0" distL="0" distR="0" wp14:anchorId="31ACAB1A" wp14:editId="02AB7C52">
            <wp:extent cx="6120765" cy="2910205"/>
            <wp:effectExtent l="0" t="0" r="0" b="444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35CA" w14:textId="77777777" w:rsidR="004E58F9" w:rsidRPr="00410685" w:rsidRDefault="004E58F9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14:paraId="052AD219" w14:textId="07CD1375" w:rsidR="00427746" w:rsidRPr="00410685" w:rsidRDefault="00EA74EA" w:rsidP="0042774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 xml:space="preserve">Nazwy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pól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EF3C68"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i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t</w:t>
      </w:r>
      <w:r w:rsidR="00A01678"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ypy danych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="00A01678"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w tabeli</w:t>
      </w:r>
      <w:r w:rsidR="00A01678"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„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Autorzy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”</w:t>
      </w:r>
    </w:p>
    <w:p w14:paraId="358744BD" w14:textId="6B2858C2" w:rsidR="00EA74EA" w:rsidRPr="00410685" w:rsidRDefault="00EA74EA" w:rsidP="0042774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Identyfikator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Autonumerowanie</w:t>
      </w:r>
    </w:p>
    <w:p w14:paraId="05E1F361" w14:textId="20C38075" w:rsidR="00EA74EA" w:rsidRPr="00410685" w:rsidRDefault="00EA74EA" w:rsidP="0042774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Pseudonim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Krótki tekst</w:t>
      </w:r>
    </w:p>
    <w:p w14:paraId="0723D1DD" w14:textId="76542B93" w:rsidR="00EA74EA" w:rsidRPr="00410685" w:rsidRDefault="00EA74EA" w:rsidP="0042774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1618B046" wp14:editId="4C2F294C">
            <wp:extent cx="5772956" cy="5191850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FC38" w14:textId="77777777" w:rsidR="00EF3C68" w:rsidRPr="00410685" w:rsidRDefault="00EF3C6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14:paraId="66D46501" w14:textId="033995CF" w:rsidR="00EA74EA" w:rsidRPr="00410685" w:rsidRDefault="00EA74EA" w:rsidP="00EA74EA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 xml:space="preserve">Nazwy pól </w:t>
      </w:r>
      <w:r w:rsidR="00EF3C68"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i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typy danych w tabeli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„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Autorzy książek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”</w:t>
      </w:r>
    </w:p>
    <w:p w14:paraId="1276D84E" w14:textId="77777777" w:rsidR="00EA74EA" w:rsidRPr="00410685" w:rsidRDefault="00EA74EA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Identyfikator: Autonumerowanie</w:t>
      </w:r>
    </w:p>
    <w:p w14:paraId="7454E866" w14:textId="76687684" w:rsidR="00EA74EA" w:rsidRPr="00410685" w:rsidRDefault="00EA74EA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Książka: Liczba całk. długa</w:t>
      </w:r>
    </w:p>
    <w:p w14:paraId="43F75830" w14:textId="250EA999" w:rsidR="00EA74EA" w:rsidRPr="00410685" w:rsidRDefault="00EA74EA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Autor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Liczba całk. długa</w:t>
      </w:r>
    </w:p>
    <w:p w14:paraId="3E8D1D49" w14:textId="621E1981" w:rsidR="00EA74EA" w:rsidRPr="00410685" w:rsidRDefault="00EA74EA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37C56499" wp14:editId="2AB1094A">
            <wp:extent cx="5811061" cy="5210902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55A5" w14:textId="77777777" w:rsidR="00EF3C68" w:rsidRPr="00410685" w:rsidRDefault="00EF3C6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14:paraId="600E6AF4" w14:textId="2BFA45C2" w:rsidR="00EF3C68" w:rsidRPr="00410685" w:rsidRDefault="00EF3C68" w:rsidP="00EF3C6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 xml:space="preserve">Nazwy pól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i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typy danych w tabeli „Czytelnicy”</w:t>
      </w:r>
    </w:p>
    <w:p w14:paraId="242A0908" w14:textId="77777777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Identyfikator: Autonumerowanie</w:t>
      </w:r>
    </w:p>
    <w:p w14:paraId="0C42B037" w14:textId="596EEB81" w:rsidR="00EA74EA" w:rsidRPr="00410685" w:rsidRDefault="00EF3C68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Imię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Krótki tekst</w:t>
      </w:r>
    </w:p>
    <w:p w14:paraId="0F4D8A69" w14:textId="7B1440A5" w:rsidR="00EF3C68" w:rsidRPr="00410685" w:rsidRDefault="00EF3C68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Nazwisko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Krótki tekst</w:t>
      </w:r>
    </w:p>
    <w:p w14:paraId="5300F965" w14:textId="2180E866" w:rsidR="00EF3C68" w:rsidRPr="00410685" w:rsidRDefault="00EF3C68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Data urodzenia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Data/Godzina</w:t>
      </w:r>
    </w:p>
    <w:p w14:paraId="69604521" w14:textId="77CD6446" w:rsidR="00EF3C68" w:rsidRPr="00410685" w:rsidRDefault="00EF3C68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Adres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Krótki tekst</w:t>
      </w:r>
    </w:p>
    <w:p w14:paraId="1D8CD322" w14:textId="47E493DD" w:rsidR="00EF3C68" w:rsidRPr="00410685" w:rsidRDefault="00EF3C68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Pesel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Krótki tekst</w:t>
      </w:r>
    </w:p>
    <w:p w14:paraId="27096D4A" w14:textId="10AF6520" w:rsidR="00EF3C68" w:rsidRPr="00410685" w:rsidRDefault="00EF3C68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33C73BF1" wp14:editId="7D5352AE">
            <wp:extent cx="5792008" cy="5210902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7F35" w14:textId="77777777" w:rsidR="00EF3C68" w:rsidRPr="00410685" w:rsidRDefault="00EF3C6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14:paraId="6A470A55" w14:textId="7845EFAF" w:rsidR="00EF3C68" w:rsidRPr="00410685" w:rsidRDefault="00EF3C68" w:rsidP="00EA74EA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 xml:space="preserve">Nazwy pól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i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 xml:space="preserve">typy danych w tabeli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„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Kategorie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”</w:t>
      </w:r>
    </w:p>
    <w:p w14:paraId="3DD2FCC9" w14:textId="77777777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Identyfikator: Autonumerowanie</w:t>
      </w:r>
    </w:p>
    <w:p w14:paraId="62386F21" w14:textId="6A177DA4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Nazwa: Krótki tekst</w:t>
      </w:r>
    </w:p>
    <w:p w14:paraId="42413C06" w14:textId="1F297F80" w:rsidR="00EA74EA" w:rsidRPr="00410685" w:rsidRDefault="00EF3C68" w:rsidP="0042774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160D0308" wp14:editId="0C39FFDC">
            <wp:extent cx="5792008" cy="519185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4ED9" w14:textId="77777777" w:rsidR="00EF3C68" w:rsidRPr="00410685" w:rsidRDefault="00EF3C68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14:paraId="459A18A1" w14:textId="62071DDB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Nazwy pól i typy danych w tabeli „Kategorie książek”</w:t>
      </w:r>
    </w:p>
    <w:p w14:paraId="43AFA451" w14:textId="77777777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Identyfikator: Autonumerowanie</w:t>
      </w:r>
    </w:p>
    <w:p w14:paraId="1D58EF10" w14:textId="77777777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Książka: Liczba całk. długa</w:t>
      </w:r>
    </w:p>
    <w:p w14:paraId="77D7EAC9" w14:textId="550C24BB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Kategoria: Liczba całk. długa</w:t>
      </w:r>
    </w:p>
    <w:p w14:paraId="70B10998" w14:textId="3D707080" w:rsidR="00EF3C68" w:rsidRPr="00410685" w:rsidRDefault="00EF3C68" w:rsidP="00427746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1D98A143" wp14:editId="036F5B1D">
            <wp:extent cx="5811061" cy="519185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49AD" w14:textId="77777777" w:rsidR="00C509BB" w:rsidRPr="00410685" w:rsidRDefault="00C509BB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14:paraId="29EBDAAF" w14:textId="6AD3C353" w:rsidR="00EF3C68" w:rsidRPr="00410685" w:rsidRDefault="00EF3C68" w:rsidP="00427746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 xml:space="preserve">Nazwy pól i typy danych w tabeli 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„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Książki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”</w:t>
      </w:r>
    </w:p>
    <w:p w14:paraId="1B21F340" w14:textId="77777777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Identyfikator: Autonumerowanie</w:t>
      </w:r>
    </w:p>
    <w:p w14:paraId="17A27EE3" w14:textId="77777777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Tytuł: Krótki tekst</w:t>
      </w:r>
    </w:p>
    <w:p w14:paraId="6C21402E" w14:textId="363A28A5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Wydawnictwo: Liczba całk. długa</w:t>
      </w:r>
    </w:p>
    <w:p w14:paraId="7035FFC1" w14:textId="4583EB87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Data wydania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Data/Godzina</w:t>
      </w:r>
    </w:p>
    <w:p w14:paraId="70EF7F91" w14:textId="261E0E1D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ISBN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Krótki tekst</w:t>
      </w:r>
    </w:p>
    <w:p w14:paraId="6A104107" w14:textId="2D0664F6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Cena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Waluta</w:t>
      </w:r>
    </w:p>
    <w:p w14:paraId="695C079C" w14:textId="2BCE58A1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Liczba stron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Liczba całkowita</w:t>
      </w:r>
    </w:p>
    <w:p w14:paraId="262AD27C" w14:textId="25AE11A5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Czytelnik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 xml:space="preserve">: </w:t>
      </w:r>
      <w:r w:rsidRPr="00410685">
        <w:rPr>
          <w:rFonts w:ascii="Times New Roman" w:hAnsi="Times New Roman" w:cs="Times New Roman"/>
          <w:sz w:val="28"/>
          <w:szCs w:val="28"/>
          <w:lang w:val="pl-PL"/>
        </w:rPr>
        <w:t>Liczba całk. długa</w:t>
      </w:r>
    </w:p>
    <w:p w14:paraId="21E7A7AE" w14:textId="0DA0143B" w:rsidR="00EF3C68" w:rsidRPr="00410685" w:rsidRDefault="00EF3C68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5134C252" wp14:editId="700FA80A">
            <wp:extent cx="5772956" cy="518232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C515" w14:textId="77777777" w:rsidR="003824D3" w:rsidRPr="00410685" w:rsidRDefault="003824D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br w:type="page"/>
      </w:r>
    </w:p>
    <w:p w14:paraId="5E9A3E49" w14:textId="00F889B0" w:rsidR="003824D3" w:rsidRPr="00410685" w:rsidRDefault="003824D3" w:rsidP="003824D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Nazwy pól i typy danych w tabeli „Wydawnictwo”</w:t>
      </w:r>
    </w:p>
    <w:p w14:paraId="5E546DE1" w14:textId="77777777" w:rsidR="003824D3" w:rsidRPr="00410685" w:rsidRDefault="003824D3" w:rsidP="003824D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Identyfikator: Autonumerowanie</w:t>
      </w:r>
    </w:p>
    <w:p w14:paraId="68083823" w14:textId="0458E351" w:rsidR="003824D3" w:rsidRPr="00410685" w:rsidRDefault="003824D3" w:rsidP="003824D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t>Nazwa: Krótki tekst</w:t>
      </w:r>
    </w:p>
    <w:p w14:paraId="61155E16" w14:textId="5CCD9CE8" w:rsidR="003824D3" w:rsidRPr="00410685" w:rsidRDefault="003824D3" w:rsidP="003824D3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57096744" wp14:editId="1ECB86A1">
            <wp:extent cx="5801535" cy="5191850"/>
            <wp:effectExtent l="0" t="0" r="889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DA09A" w14:textId="77777777" w:rsidR="004E58F9" w:rsidRPr="00410685" w:rsidRDefault="004E58F9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sz w:val="28"/>
          <w:szCs w:val="28"/>
          <w:lang w:val="pl-PL"/>
        </w:rPr>
        <w:br w:type="page"/>
      </w:r>
    </w:p>
    <w:p w14:paraId="77D49AA0" w14:textId="395CC70D" w:rsidR="003824D3" w:rsidRPr="00410685" w:rsidRDefault="004E58F9" w:rsidP="003824D3">
      <w:pPr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lastRenderedPageBreak/>
        <w:t>T</w:t>
      </w:r>
      <w:r w:rsidRPr="00410685">
        <w:rPr>
          <w:rFonts w:ascii="Times New Roman" w:hAnsi="Times New Roman" w:cs="Times New Roman"/>
          <w:b/>
          <w:bCs/>
          <w:sz w:val="28"/>
          <w:szCs w:val="28"/>
          <w:lang w:val="pl-PL"/>
        </w:rPr>
        <w:t>abele i relacje między nimi</w:t>
      </w:r>
    </w:p>
    <w:p w14:paraId="0DBD2D01" w14:textId="0D7DD71D" w:rsidR="00410685" w:rsidRPr="00F90532" w:rsidRDefault="00410685" w:rsidP="00F905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Tabela 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„</w:t>
      </w:r>
      <w:r w:rsidRPr="00F90532">
        <w:rPr>
          <w:rFonts w:ascii="Times New Roman" w:hAnsi="Times New Roman" w:cs="Times New Roman"/>
          <w:b/>
          <w:bCs/>
          <w:sz w:val="28"/>
          <w:szCs w:val="28"/>
          <w:lang w:val="pl-PL"/>
        </w:rPr>
        <w:t>Autorzy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 jest połączona z tabelą 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„</w:t>
      </w:r>
      <w:r w:rsidRPr="001D13AB">
        <w:rPr>
          <w:rFonts w:ascii="Times New Roman" w:hAnsi="Times New Roman" w:cs="Times New Roman"/>
          <w:b/>
          <w:bCs/>
          <w:sz w:val="28"/>
          <w:szCs w:val="28"/>
          <w:lang w:val="pl-PL"/>
        </w:rPr>
        <w:t>Książki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” 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za pośrednictwem tabeli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 „</w:t>
      </w:r>
      <w:r w:rsidRPr="001D13AB">
        <w:rPr>
          <w:rFonts w:ascii="Times New Roman" w:hAnsi="Times New Roman" w:cs="Times New Roman"/>
          <w:b/>
          <w:bCs/>
          <w:sz w:val="28"/>
          <w:szCs w:val="28"/>
          <w:lang w:val="pl-PL"/>
        </w:rPr>
        <w:t>Autorzy książek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 za pomocą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relacj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i 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„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wiele do wielu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2668E9FC" w14:textId="6E94B557" w:rsidR="00410685" w:rsidRPr="00F90532" w:rsidRDefault="00410685" w:rsidP="00F905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0532">
        <w:rPr>
          <w:rFonts w:ascii="Times New Roman" w:hAnsi="Times New Roman" w:cs="Times New Roman"/>
          <w:sz w:val="28"/>
          <w:szCs w:val="28"/>
          <w:lang w:val="pl-PL"/>
        </w:rPr>
        <w:t>Tabela „</w:t>
      </w:r>
      <w:r w:rsidRPr="00F90532">
        <w:rPr>
          <w:rFonts w:ascii="Times New Roman" w:hAnsi="Times New Roman" w:cs="Times New Roman"/>
          <w:b/>
          <w:bCs/>
          <w:sz w:val="28"/>
          <w:szCs w:val="28"/>
          <w:lang w:val="pl-PL"/>
        </w:rPr>
        <w:t>Kategorie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 jest połączona z tabelą „</w:t>
      </w:r>
      <w:r w:rsidRPr="001D13AB">
        <w:rPr>
          <w:rFonts w:ascii="Times New Roman" w:hAnsi="Times New Roman" w:cs="Times New Roman"/>
          <w:b/>
          <w:bCs/>
          <w:sz w:val="28"/>
          <w:szCs w:val="28"/>
          <w:lang w:val="pl-PL"/>
        </w:rPr>
        <w:t>Książki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 za pośrednictwem tabeli „</w:t>
      </w:r>
      <w:r w:rsidRPr="001D13AB">
        <w:rPr>
          <w:rFonts w:ascii="Times New Roman" w:hAnsi="Times New Roman" w:cs="Times New Roman"/>
          <w:b/>
          <w:bCs/>
          <w:sz w:val="28"/>
          <w:szCs w:val="28"/>
          <w:lang w:val="pl-PL"/>
        </w:rPr>
        <w:t>Kategorie książek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” za pomocą relacji 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„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wiele do wielu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5C1F214E" w14:textId="02C1C32F" w:rsidR="00410685" w:rsidRPr="00F90532" w:rsidRDefault="00D2055E" w:rsidP="00F905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0532">
        <w:rPr>
          <w:rFonts w:ascii="Times New Roman" w:hAnsi="Times New Roman" w:cs="Times New Roman"/>
          <w:sz w:val="28"/>
          <w:szCs w:val="28"/>
          <w:lang w:val="pl-PL"/>
        </w:rPr>
        <w:t>Tabela „</w:t>
      </w:r>
      <w:r w:rsidRPr="00F90532">
        <w:rPr>
          <w:rFonts w:ascii="Times New Roman" w:hAnsi="Times New Roman" w:cs="Times New Roman"/>
          <w:b/>
          <w:bCs/>
          <w:sz w:val="28"/>
          <w:szCs w:val="28"/>
          <w:lang w:val="pl-PL"/>
        </w:rPr>
        <w:t>Czytelnicy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 jest połączona z tabelą „</w:t>
      </w:r>
      <w:r w:rsidRPr="001D13AB">
        <w:rPr>
          <w:rFonts w:ascii="Times New Roman" w:hAnsi="Times New Roman" w:cs="Times New Roman"/>
          <w:b/>
          <w:bCs/>
          <w:sz w:val="28"/>
          <w:szCs w:val="28"/>
          <w:lang w:val="pl-PL"/>
        </w:rPr>
        <w:t>Książki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 za pomocą relacji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„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jeden do wielu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”</w:t>
      </w:r>
    </w:p>
    <w:p w14:paraId="2278ED5B" w14:textId="3300DC92" w:rsidR="00D2055E" w:rsidRPr="00F90532" w:rsidRDefault="00D2055E" w:rsidP="00F90532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pl-PL"/>
        </w:rPr>
      </w:pPr>
      <w:r w:rsidRPr="00F90532">
        <w:rPr>
          <w:rFonts w:ascii="Times New Roman" w:hAnsi="Times New Roman" w:cs="Times New Roman"/>
          <w:sz w:val="28"/>
          <w:szCs w:val="28"/>
          <w:lang w:val="pl-PL"/>
        </w:rPr>
        <w:t>Tabela „</w:t>
      </w:r>
      <w:r w:rsidRPr="00F90532">
        <w:rPr>
          <w:rFonts w:ascii="Times New Roman" w:hAnsi="Times New Roman" w:cs="Times New Roman"/>
          <w:b/>
          <w:bCs/>
          <w:sz w:val="28"/>
          <w:szCs w:val="28"/>
          <w:lang w:val="pl-PL"/>
        </w:rPr>
        <w:t>Wydawnictwo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 jest połączona z tabelą „</w:t>
      </w:r>
      <w:r w:rsidRPr="001D13AB">
        <w:rPr>
          <w:rFonts w:ascii="Times New Roman" w:hAnsi="Times New Roman" w:cs="Times New Roman"/>
          <w:b/>
          <w:bCs/>
          <w:sz w:val="28"/>
          <w:szCs w:val="28"/>
          <w:lang w:val="pl-PL"/>
        </w:rPr>
        <w:t>Książki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” za pomocą relacji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 xml:space="preserve"> 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„</w:t>
      </w:r>
      <w:r w:rsidRPr="00F90532">
        <w:rPr>
          <w:rFonts w:ascii="Times New Roman" w:hAnsi="Times New Roman" w:cs="Times New Roman"/>
          <w:sz w:val="28"/>
          <w:szCs w:val="28"/>
          <w:lang w:val="pl-PL"/>
        </w:rPr>
        <w:t>jeden do wielu</w:t>
      </w:r>
      <w:r w:rsidR="001D13AB">
        <w:rPr>
          <w:rFonts w:ascii="Times New Roman" w:hAnsi="Times New Roman" w:cs="Times New Roman"/>
          <w:sz w:val="28"/>
          <w:szCs w:val="28"/>
          <w:lang w:val="pl-PL"/>
        </w:rPr>
        <w:t>”</w:t>
      </w:r>
      <w:bookmarkStart w:id="0" w:name="_GoBack"/>
      <w:bookmarkEnd w:id="0"/>
    </w:p>
    <w:p w14:paraId="7D320088" w14:textId="7CD5AA08" w:rsidR="00EF3C68" w:rsidRPr="00410685" w:rsidRDefault="00114749" w:rsidP="00EF3C68">
      <w:pPr>
        <w:rPr>
          <w:rFonts w:ascii="Times New Roman" w:hAnsi="Times New Roman" w:cs="Times New Roman"/>
          <w:sz w:val="28"/>
          <w:szCs w:val="28"/>
          <w:lang w:val="pl-PL"/>
        </w:rPr>
      </w:pPr>
      <w:r w:rsidRPr="00114749">
        <w:rPr>
          <w:rFonts w:ascii="Times New Roman" w:hAnsi="Times New Roman" w:cs="Times New Roman"/>
          <w:sz w:val="28"/>
          <w:szCs w:val="28"/>
          <w:lang w:val="pl-PL"/>
        </w:rPr>
        <w:drawing>
          <wp:inline distT="0" distB="0" distL="0" distR="0" wp14:anchorId="2BE8F7A8" wp14:editId="6A4B994E">
            <wp:extent cx="6120765" cy="24745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5D6A3" w14:textId="77777777" w:rsidR="00EA74EA" w:rsidRPr="00410685" w:rsidRDefault="00EA74EA" w:rsidP="00427746">
      <w:pPr>
        <w:rPr>
          <w:rFonts w:ascii="Times New Roman" w:hAnsi="Times New Roman" w:cs="Times New Roman"/>
          <w:sz w:val="28"/>
          <w:szCs w:val="28"/>
          <w:lang w:val="pl-PL"/>
        </w:rPr>
      </w:pPr>
    </w:p>
    <w:sectPr w:rsidR="00EA74EA" w:rsidRPr="00410685" w:rsidSect="00427746">
      <w:pgSz w:w="11906" w:h="16838"/>
      <w:pgMar w:top="1134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7EE"/>
    <w:multiLevelType w:val="hybridMultilevel"/>
    <w:tmpl w:val="03960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66E76"/>
    <w:multiLevelType w:val="hybridMultilevel"/>
    <w:tmpl w:val="C6704F0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7434E"/>
    <w:multiLevelType w:val="hybridMultilevel"/>
    <w:tmpl w:val="8FFE8E5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46"/>
    <w:rsid w:val="00114749"/>
    <w:rsid w:val="001D13AB"/>
    <w:rsid w:val="003824D3"/>
    <w:rsid w:val="00410685"/>
    <w:rsid w:val="00427746"/>
    <w:rsid w:val="004E58F9"/>
    <w:rsid w:val="0068533B"/>
    <w:rsid w:val="00A01678"/>
    <w:rsid w:val="00C509BB"/>
    <w:rsid w:val="00D2055E"/>
    <w:rsid w:val="00D83C7E"/>
    <w:rsid w:val="00EA74EA"/>
    <w:rsid w:val="00EF3C68"/>
    <w:rsid w:val="00F9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19C25"/>
  <w15:chartTrackingRefBased/>
  <w15:docId w15:val="{963AC348-26C5-4328-BB0D-D9640227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0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E87B-876E-478C-B4CE-4778194E1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andrii.stasiuk</dc:creator>
  <cp:keywords/>
  <dc:description/>
  <cp:lastModifiedBy>andrii.stasiuk</cp:lastModifiedBy>
  <cp:revision>12</cp:revision>
  <dcterms:created xsi:type="dcterms:W3CDTF">2020-04-06T19:22:00Z</dcterms:created>
  <dcterms:modified xsi:type="dcterms:W3CDTF">2020-04-06T20:29:00Z</dcterms:modified>
</cp:coreProperties>
</file>