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Ви є платіжним агрегатором, який підключають до себе власники сайтів для прийому платежів.</w:t>
      </w:r>
    </w:p>
    <w:p>
      <w:pPr>
        <w:pStyle w:val="Normal1"/>
        <w:rPr/>
      </w:pPr>
      <w:r>
        <w:rPr/>
        <w:t>З кожного платежу береться комісія платіжної системи (А + B), ваша комісія (C), а решта виплачується власнику сайту. Де A - фіксована сума що задається у конфігурації, B та С - фіксовані % від загальної суми платежу.</w:t>
      </w:r>
    </w:p>
    <w:p>
      <w:pPr>
        <w:pStyle w:val="Normal1"/>
        <w:rPr/>
      </w:pPr>
      <w:r>
        <w:rPr/>
        <w:t>Виплати здійснюються раз на добу.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Процес обробки платежу:</w:t>
      </w:r>
    </w:p>
    <w:p>
      <w:pPr>
        <w:pStyle w:val="Normal1"/>
        <w:rPr/>
      </w:pPr>
      <w:r>
        <w:rPr/>
        <w:t>1) Платіж прийнято - платіж пройшов базові перевірки і переданий у обробку</w:t>
      </w:r>
    </w:p>
    <w:p>
      <w:pPr>
        <w:pStyle w:val="Normal1"/>
        <w:rPr/>
      </w:pPr>
      <w:r>
        <w:rPr/>
        <w:t>2) Платіж оброблено - платіж оброблено і сума мінус комісія платіжної системи мінус D доступна для виплати. D - тимчасове блокування, % від загальної суми платежу. Даний платіж гарантовано пізніше перейде у статус "Платіж виконано".</w:t>
      </w:r>
    </w:p>
    <w:p>
      <w:pPr>
        <w:pStyle w:val="Normal1"/>
        <w:rPr/>
      </w:pPr>
      <w:r>
        <w:rPr/>
        <w:t>3) Платіж виконано - сума D розблокована та також доступна для виплати.</w:t>
      </w:r>
    </w:p>
    <w:p>
      <w:pPr>
        <w:pStyle w:val="Normal1"/>
        <w:rPr/>
      </w:pPr>
      <w:r>
        <w:rPr/>
        <w:t>4) Платіж виплачено - сума платежу, мінус комісії A+B+C переведена на баланс магазина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Платежі у статусі "оброблено" та "виконано" мають виплачуватись раз на день у межах доступного балансу клієнта. Через тимчасове блокування D - не усі оброблені платежі можуть бути виплачені через нестачу балансу, логіка за якою обираються платежі які будуть виплачені залишається на ваш розсуд. Якщо платіж виплачується - він виплачується як сума платежу мінус A,B,С але НЕ 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Тобто умовно якщо нам прийшло 3 платежі на 1010 грн, 51 грн і 102 грн, які мінус A,B,C будуть 1000 грн, 50 грн і 100 грн, при цьому платіж на 1010 грн у статусі "обролено" і з нього доступно "950 грн" (нехай D у даному випадку буде умовно 50 грн для суми у 1010), а платежі на 51 і 102 грн у статусі "виконано" і з них доступно відповідно 50 і 100 грн. То відповідно ми маємо загальний баланс 1100 грн при повній сумі до виплати 1150грн і можемо виплатити будь які 2 платежі з цих трьох на наш розсуд, при цьому логіка вибори цих платежів має бути сталою.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Напишіть базове мок-апі (без авторизації) для даної платіжної системи з наступним мінімально необхідним функціоналом:</w:t>
      </w:r>
    </w:p>
    <w:p>
      <w:pPr>
        <w:pStyle w:val="Normal1"/>
        <w:rPr/>
      </w:pPr>
      <w:r>
        <w:rPr/>
        <w:t>1) Задати комісії "A" та "B" платіжної системи та тимчасове блокування "D"</w:t>
      </w:r>
    </w:p>
    <w:p>
      <w:pPr>
        <w:pStyle w:val="Normal1"/>
        <w:rPr/>
      </w:pPr>
      <w:r>
        <w:rPr/>
        <w:t>2) Додати магазин: приймає на вхід назву магазину та вашу комісію C, на виході віддає id магазину</w:t>
      </w:r>
    </w:p>
    <w:p>
      <w:pPr>
        <w:pStyle w:val="Normal1"/>
        <w:rPr/>
      </w:pPr>
      <w:r>
        <w:rPr/>
        <w:t>3) Прийняти платіж: приймає на вхід id магазину та суму платежу, на виході віддає id платежу</w:t>
      </w:r>
    </w:p>
    <w:p>
      <w:pPr>
        <w:pStyle w:val="Normal1"/>
        <w:rPr/>
      </w:pPr>
      <w:r>
        <w:rPr/>
        <w:t>4) Перевести платежі у статус "оброблено", на вході приймає id платежів (у множині)</w:t>
      </w:r>
    </w:p>
    <w:p>
      <w:pPr>
        <w:pStyle w:val="Normal1"/>
        <w:rPr/>
      </w:pPr>
      <w:r>
        <w:rPr/>
        <w:t>5) Перевести платежі у статус "виконано", на вході приймає id платежів (у множині)</w:t>
      </w:r>
    </w:p>
    <w:p>
      <w:pPr>
        <w:pStyle w:val="Normal1"/>
        <w:rPr/>
      </w:pPr>
      <w:r>
        <w:rPr/>
        <w:t>6) Провести виплату платежів для магазину, на вході приймає id магазину - повертає суму виплати, список платежів у цій виплаті з id та сумою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405</Words>
  <Characters>2052</Characters>
  <CharactersWithSpaces>2440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