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38"/>
        <w:gridCol w:w="9"/>
        <w:gridCol w:w="1614"/>
        <w:gridCol w:w="1020"/>
        <w:gridCol w:w="153"/>
        <w:gridCol w:w="2481"/>
        <w:gridCol w:w="2636"/>
      </w:tblGrid>
      <w:tr w:rsidR="00C50345" w14:paraId="5DF028EE" w14:textId="77777777">
        <w:tc>
          <w:tcPr>
            <w:tcW w:w="1446" w:type="dxa"/>
            <w:gridSpan w:val="2"/>
            <w:shd w:val="clear" w:color="auto" w:fill="auto"/>
          </w:tcPr>
          <w:p w14:paraId="2979649B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Ime: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14:paraId="31155232" w14:textId="4DA52B6E" w:rsidR="00C50345" w:rsidRDefault="00A4020D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Andrija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14:paraId="19FF115F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Broj indeksa:</w:t>
            </w:r>
          </w:p>
        </w:tc>
        <w:tc>
          <w:tcPr>
            <w:tcW w:w="2636" w:type="dxa"/>
            <w:shd w:val="clear" w:color="auto" w:fill="auto"/>
          </w:tcPr>
          <w:p w14:paraId="694A2EBE" w14:textId="0441F2D5" w:rsidR="00C50345" w:rsidRDefault="00A4020D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18015</w:t>
            </w:r>
          </w:p>
        </w:tc>
      </w:tr>
      <w:tr w:rsidR="00C50345" w14:paraId="608726B3" w14:textId="77777777">
        <w:tc>
          <w:tcPr>
            <w:tcW w:w="1446" w:type="dxa"/>
            <w:gridSpan w:val="2"/>
            <w:shd w:val="clear" w:color="auto" w:fill="auto"/>
          </w:tcPr>
          <w:p w14:paraId="615F209B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Prezime:</w:t>
            </w:r>
          </w:p>
        </w:tc>
        <w:tc>
          <w:tcPr>
            <w:tcW w:w="7904" w:type="dxa"/>
            <w:gridSpan w:val="5"/>
            <w:shd w:val="clear" w:color="auto" w:fill="auto"/>
          </w:tcPr>
          <w:p w14:paraId="1972B49A" w14:textId="3548CCE8" w:rsidR="00C50345" w:rsidRPr="00A4020D" w:rsidRDefault="00A4020D">
            <w:pPr>
              <w:spacing w:after="0" w:line="240" w:lineRule="auto"/>
              <w:rPr>
                <w:b/>
                <w:bCs/>
                <w:i/>
                <w:iCs/>
                <w:color w:val="FF0000"/>
                <w:lang w:val="sr-Latn-RS"/>
              </w:rPr>
            </w:pPr>
            <w:r>
              <w:rPr>
                <w:b/>
                <w:bCs/>
                <w:i/>
                <w:iCs/>
                <w:color w:val="FF0000"/>
              </w:rPr>
              <w:t>To</w:t>
            </w:r>
            <w:r>
              <w:rPr>
                <w:b/>
                <w:bCs/>
                <w:i/>
                <w:iCs/>
                <w:color w:val="FF0000"/>
                <w:lang w:val="sr-Latn-RS"/>
              </w:rPr>
              <w:t>šić</w:t>
            </w:r>
          </w:p>
        </w:tc>
      </w:tr>
      <w:tr w:rsidR="00C50345" w14:paraId="1CA000E3" w14:textId="77777777">
        <w:tc>
          <w:tcPr>
            <w:tcW w:w="1437" w:type="dxa"/>
            <w:tcBorders>
              <w:top w:val="nil"/>
              <w:right w:val="nil"/>
            </w:tcBorders>
            <w:shd w:val="clear" w:color="auto" w:fill="auto"/>
          </w:tcPr>
          <w:p w14:paraId="3BE4880E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LV po redu:</w:t>
            </w:r>
          </w:p>
        </w:tc>
        <w:tc>
          <w:tcPr>
            <w:tcW w:w="1623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944518F" w14:textId="1D1C8564" w:rsidR="00C50345" w:rsidRDefault="00A4020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II</w:t>
            </w:r>
          </w:p>
        </w:tc>
        <w:tc>
          <w:tcPr>
            <w:tcW w:w="1173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5CF9B7EF" w14:textId="77777777" w:rsidR="00C50345" w:rsidRDefault="008354BA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Termin:</w:t>
            </w:r>
          </w:p>
        </w:tc>
        <w:tc>
          <w:tcPr>
            <w:tcW w:w="5117" w:type="dxa"/>
            <w:gridSpan w:val="2"/>
            <w:tcBorders>
              <w:top w:val="nil"/>
            </w:tcBorders>
            <w:shd w:val="clear" w:color="auto" w:fill="auto"/>
          </w:tcPr>
          <w:p w14:paraId="7312359F" w14:textId="07978F78" w:rsidR="00C50345" w:rsidRDefault="00C23CCB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2</w:t>
            </w:r>
          </w:p>
        </w:tc>
      </w:tr>
      <w:tr w:rsidR="00C50345" w14:paraId="4BA60FF9" w14:textId="77777777">
        <w:tc>
          <w:tcPr>
            <w:tcW w:w="3060" w:type="dxa"/>
            <w:gridSpan w:val="3"/>
            <w:tcBorders>
              <w:top w:val="nil"/>
              <w:right w:val="nil"/>
            </w:tcBorders>
            <w:shd w:val="clear" w:color="auto" w:fill="auto"/>
          </w:tcPr>
          <w:p w14:paraId="414EBC23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Datum i vreme početka izrade</w:t>
            </w:r>
          </w:p>
        </w:tc>
        <w:tc>
          <w:tcPr>
            <w:tcW w:w="6290" w:type="dxa"/>
            <w:gridSpan w:val="4"/>
            <w:tcBorders>
              <w:top w:val="nil"/>
            </w:tcBorders>
            <w:shd w:val="clear" w:color="auto" w:fill="auto"/>
          </w:tcPr>
          <w:p w14:paraId="049462FC" w14:textId="3B1A15C7" w:rsidR="00C50345" w:rsidRDefault="00A84994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05.05.2021. 15:13</w:t>
            </w:r>
          </w:p>
        </w:tc>
      </w:tr>
    </w:tbl>
    <w:p w14:paraId="3CBFA6AA" w14:textId="77777777" w:rsidR="00C50345" w:rsidRDefault="00C50345"/>
    <w:p w14:paraId="4FD94490" w14:textId="084F912D" w:rsidR="15B84711" w:rsidRDefault="15B84711" w:rsidP="15B84711">
      <w:pPr>
        <w:rPr>
          <w:rFonts w:ascii="Arial" w:hAnsi="Arial"/>
          <w:b/>
          <w:bCs/>
          <w:sz w:val="24"/>
          <w:szCs w:val="24"/>
        </w:rPr>
      </w:pPr>
    </w:p>
    <w:p w14:paraId="1F698E1E" w14:textId="77777777" w:rsidR="00C50345" w:rsidRDefault="008354BA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Zadatak:</w:t>
      </w:r>
    </w:p>
    <w:p w14:paraId="2F7DDDE1" w14:textId="4DB6A978" w:rsidR="00C50345" w:rsidRDefault="00A84994">
      <w:r>
        <w:rPr>
          <w:rFonts w:ascii="Helvetica Neue" w:hAnsi="Helvetica Neue"/>
          <w:color w:val="333333"/>
          <w:shd w:val="clear" w:color="auto" w:fill="D9EDF7"/>
        </w:rPr>
        <w:t>Na VHDL-u, korišćenjem procesa, opisati multiplekser sa 4 ulaza. Ulazne portove definisati da su tipa integer. Selekcioni ulazi treba da su tipa bit.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  <w:shd w:val="clear" w:color="auto" w:fill="D9EDF7"/>
        </w:rPr>
        <w:t>Kreirati testbenč sa talasnim oblicima ulaza koji demonstriraju sve osobine kola - željene i nepoželjne.</w:t>
      </w:r>
    </w:p>
    <w:p w14:paraId="0AB5D76F" w14:textId="77777777" w:rsidR="00C50345" w:rsidRDefault="008354B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Rešenje:</w:t>
      </w:r>
    </w:p>
    <w:p w14:paraId="7D1676DE" w14:textId="77777777" w:rsidR="00C50345" w:rsidRDefault="00C50345">
      <w:pPr>
        <w:rPr>
          <w:color w:val="FF0000"/>
        </w:rPr>
      </w:pPr>
    </w:p>
    <w:p w14:paraId="7662ACAA" w14:textId="7122D3BD" w:rsidR="00164ACB" w:rsidRPr="00164ACB" w:rsidRDefault="008354BA" w:rsidP="00164AC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rFonts w:ascii="Arial" w:hAnsi="Arial"/>
          <w:b/>
          <w:bCs/>
        </w:rPr>
        <w:t>Kôd rešenja i testbenč</w:t>
      </w:r>
    </w:p>
    <w:p w14:paraId="6021E315" w14:textId="77777777" w:rsidR="00164ACB" w:rsidRPr="00164ACB" w:rsidRDefault="00164ACB" w:rsidP="00164ACB">
      <w:pPr>
        <w:jc w:val="both"/>
        <w:rPr>
          <w:b/>
          <w:bCs/>
        </w:rPr>
      </w:pPr>
    </w:p>
    <w:p w14:paraId="47EF6FC7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8000"/>
          <w:sz w:val="18"/>
          <w:szCs w:val="18"/>
        </w:rPr>
        <w:t>-- design</w:t>
      </w:r>
    </w:p>
    <w:p w14:paraId="47A00533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60F4628C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entity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mux4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1A7579B7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port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(</w:t>
      </w:r>
    </w:p>
    <w:p w14:paraId="27CB27B1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x1, x2, x3, x4: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in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integer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7BE6C58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a, b: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in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bit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1F4F4AE8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y: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out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integer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FF95F14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164ACB">
        <w:rPr>
          <w:rFonts w:ascii="Cascadia Code" w:eastAsia="Times New Roman" w:hAnsi="Cascadia Code" w:cs="Times New Roman"/>
          <w:color w:val="CD3131"/>
          <w:sz w:val="18"/>
          <w:szCs w:val="18"/>
        </w:rPr>
        <w:t>)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5CC14FF7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mux4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7F259E6D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613BCAC9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architecture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arch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of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mux4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4DDF5F5B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begin</w:t>
      </w:r>
    </w:p>
    <w:p w14:paraId="0D59F3D6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process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(x1, x2, x3, x4, a, b)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4EEC210C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begin</w:t>
      </w:r>
    </w:p>
    <w:p w14:paraId="53BCAE10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if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(a, b) 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"00"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then</w:t>
      </w:r>
    </w:p>
    <w:p w14:paraId="086E7A73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    y &lt;= x1;</w:t>
      </w:r>
    </w:p>
    <w:p w14:paraId="115C5111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elsif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(a, b) 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"01"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then</w:t>
      </w:r>
    </w:p>
    <w:p w14:paraId="1D9EB100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    y &lt;= x2;</w:t>
      </w:r>
    </w:p>
    <w:p w14:paraId="6BF90CD6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elsif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(a, b) 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"10"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then</w:t>
      </w:r>
    </w:p>
    <w:p w14:paraId="4C6E64A7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    y &lt;= x3;</w:t>
      </w:r>
    </w:p>
    <w:p w14:paraId="42183EB3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else</w:t>
      </w:r>
    </w:p>
    <w:p w14:paraId="372A1F50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    y &lt;= x4;</w:t>
      </w:r>
    </w:p>
    <w:p w14:paraId="66000213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if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295C6DB8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process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59E9E503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arch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7BF681A2" w14:textId="30414873" w:rsidR="00880AFA" w:rsidRDefault="00880AFA" w:rsidP="15B84711">
      <w:pPr>
        <w:jc w:val="both"/>
        <w:rPr>
          <w:rFonts w:ascii="Courier New" w:hAnsi="Courier New"/>
          <w:b/>
          <w:bCs/>
          <w:color w:val="FF0000"/>
          <w:lang w:val="sr-Latn-RS"/>
        </w:rPr>
      </w:pPr>
    </w:p>
    <w:p w14:paraId="542AB485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8000"/>
          <w:sz w:val="18"/>
          <w:szCs w:val="18"/>
        </w:rPr>
        <w:t>-- testbench</w:t>
      </w:r>
    </w:p>
    <w:p w14:paraId="055C2797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3B677418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lastRenderedPageBreak/>
        <w:t>entity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mux4_tb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0ADD84F4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mux4_tb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6F423C03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5B0521D8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architecture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test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of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mux4_tb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6EF044E4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signal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x1_in, x2_in, x3_in, x4_in: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integer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128FCE79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signal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a_in, b_in: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bit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1F0C44F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signal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y_out: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integer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7CA7E80E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begin</w:t>
      </w:r>
    </w:p>
    <w:p w14:paraId="507E6DBA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uut: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entity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800000"/>
          <w:sz w:val="18"/>
          <w:szCs w:val="18"/>
        </w:rPr>
        <w:t>work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.</w:t>
      </w:r>
      <w:r w:rsidRPr="00164ACB">
        <w:rPr>
          <w:rFonts w:ascii="Cascadia Code" w:eastAsia="Times New Roman" w:hAnsi="Cascadia Code" w:cs="Times New Roman"/>
          <w:color w:val="800000"/>
          <w:sz w:val="18"/>
          <w:szCs w:val="18"/>
        </w:rPr>
        <w:t>mux4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(</w:t>
      </w:r>
      <w:r w:rsidRPr="00164ACB">
        <w:rPr>
          <w:rFonts w:ascii="Cascadia Code" w:eastAsia="Times New Roman" w:hAnsi="Cascadia Code" w:cs="Times New Roman"/>
          <w:color w:val="800000"/>
          <w:sz w:val="18"/>
          <w:szCs w:val="18"/>
        </w:rPr>
        <w:t>arch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)</w:t>
      </w:r>
    </w:p>
    <w:p w14:paraId="1D44502A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port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map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(x1_in, x2_in, x3_in, x4_in, a_in, b_in, y_out);</w:t>
      </w:r>
    </w:p>
    <w:p w14:paraId="60C41BB2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5E675D98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process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3E7E7991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begin</w:t>
      </w:r>
    </w:p>
    <w:p w14:paraId="150A985B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x1_in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2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52838505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x2_in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3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1A92DFDE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x3_in &lt;= -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4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0FA31354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x4_in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7E294285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0FE9F3B0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a_in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'0'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1D3654B9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b_in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'0'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485CF002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30705C69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for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ns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61960042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5294D531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a_in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'0'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2C3A440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b_in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'1'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1680F0DC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6BA4F7F1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for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ns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2C8D874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5E24B660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a_in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'1'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417571B8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b_in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'0'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51986873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5EEBDDFD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for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ns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19B0276D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15E54562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a_in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'1'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17A390B4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b_in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'1'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78F30388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</w:p>
    <w:p w14:paraId="1DDB76D0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for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ns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0769CD87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</w:p>
    <w:p w14:paraId="00FE5DDB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x1_in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5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9635BAC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x2_in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0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3C0A968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x3_in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25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012FCA82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</w:p>
    <w:p w14:paraId="21789AE5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for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ns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2ADB097A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</w:p>
    <w:p w14:paraId="30075AD6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x4_in &lt;= </w:t>
      </w:r>
      <w:r w:rsidRPr="00164ACB">
        <w:rPr>
          <w:rFonts w:ascii="Cascadia Code" w:eastAsia="Times New Roman" w:hAnsi="Cascadia Code" w:cs="Times New Roman"/>
          <w:color w:val="098658"/>
          <w:sz w:val="18"/>
          <w:szCs w:val="18"/>
        </w:rPr>
        <w:t>6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253486D8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</w:p>
    <w:p w14:paraId="6B25C60D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232BBE0C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process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6026A202" w14:textId="77777777" w:rsidR="00164ACB" w:rsidRPr="00164ACB" w:rsidRDefault="00164ACB" w:rsidP="00164ACB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164ACB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164ACB">
        <w:rPr>
          <w:rFonts w:ascii="Cascadia Code" w:eastAsia="Times New Roman" w:hAnsi="Cascadia Code" w:cs="Times New Roman"/>
          <w:color w:val="267F99"/>
          <w:sz w:val="18"/>
          <w:szCs w:val="18"/>
        </w:rPr>
        <w:t>test</w:t>
      </w:r>
      <w:r w:rsidRPr="00164ACB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4D83D1A6" w14:textId="2425AB55" w:rsidR="00F41705" w:rsidRPr="00F41705" w:rsidRDefault="00F41705" w:rsidP="00F41705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5385209E" w14:textId="77777777" w:rsidR="00880AFA" w:rsidRPr="001B71ED" w:rsidRDefault="00880AFA" w:rsidP="15B84711">
      <w:pPr>
        <w:jc w:val="both"/>
        <w:rPr>
          <w:rFonts w:ascii="Courier New" w:hAnsi="Courier New"/>
          <w:b/>
          <w:bCs/>
          <w:color w:val="FF0000"/>
          <w:lang w:val="sr-Latn-RS"/>
        </w:rPr>
      </w:pPr>
    </w:p>
    <w:p w14:paraId="6FDCD7E5" w14:textId="77777777" w:rsidR="00C50345" w:rsidRDefault="008354B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Waveform</w:t>
      </w:r>
      <w:r>
        <w:rPr>
          <w:b/>
          <w:bCs/>
        </w:rPr>
        <w:t xml:space="preserve"> rezultata simulacije</w:t>
      </w:r>
    </w:p>
    <w:p w14:paraId="465F7355" w14:textId="1BD4888E" w:rsidR="00C50345" w:rsidRDefault="00EA6FF2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877E09" wp14:editId="1109CC5D">
            <wp:extent cx="5943600" cy="97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781F" w14:textId="703EC524" w:rsidR="00C50345" w:rsidRPr="007B18D8" w:rsidRDefault="008354BA" w:rsidP="007B18D8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Diskusija rešenja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50345" w14:paraId="3398F65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10F4E" w14:textId="0CF46F4D" w:rsidR="00C50345" w:rsidRDefault="008354BA">
            <w:pPr>
              <w:pStyle w:val="TableContents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B18D8">
              <w:rPr>
                <w:rFonts w:ascii="Times New Roman" w:hAnsi="Times New Roman"/>
                <w:color w:val="000000"/>
                <w:sz w:val="24"/>
                <w:szCs w:val="24"/>
              </w:rPr>
              <w:t>Promena</w:t>
            </w:r>
            <w:r w:rsidR="000C482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kontrolnih</w:t>
            </w:r>
            <w:r w:rsidR="007B18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signala a i 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51F91" w14:textId="27987D63" w:rsidR="00C50345" w:rsidRPr="007B18D8" w:rsidRDefault="007B18D8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8DDCF" w14:textId="77777777" w:rsidR="00C50345" w:rsidRDefault="008354BA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62D229C3" w14:textId="2BC57ACB" w:rsidR="00C50345" w:rsidRDefault="007B18D8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</w:t>
            </w:r>
          </w:p>
        </w:tc>
      </w:tr>
      <w:tr w:rsidR="00C50345" w14:paraId="37A90876" w14:textId="77777777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EE237" w14:textId="77777777" w:rsidR="00C50345" w:rsidRDefault="008354BA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C50345" w14:paraId="2CF11576" w14:textId="77777777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94108" w14:textId="2660FB89" w:rsidR="007B18D8" w:rsidRDefault="007B18D8">
            <w:pPr>
              <w:pStyle w:val="TableContents"/>
              <w:rPr>
                <w:rFonts w:ascii="Times New Roman" w:hAnsi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 trenutku t = 0 ns vr</w:t>
            </w: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 xml:space="preserve">ši se dodela signalima x1, x2, x3, x4, </w:t>
            </w:r>
            <w:r>
              <w:rPr>
                <w:rFonts w:ascii="Times New Roman" w:hAnsi="Times New Roman"/>
                <w:sz w:val="20"/>
                <w:szCs w:val="20"/>
              </w:rPr>
              <w:t>a=b=</w:t>
            </w:r>
            <w:r>
              <w:rPr>
                <w:rFonts w:ascii="Times New Roman" w:hAnsi="Times New Roman"/>
                <w:sz w:val="20"/>
                <w:szCs w:val="20"/>
              </w:rPr>
              <w:t>’0’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Na izlazu multipleksera y je </w:t>
            </w: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>očekivana celobrojna vrednost sa signala x1, i to je 2.</w:t>
            </w:r>
          </w:p>
          <w:p w14:paraId="76AA5FE9" w14:textId="69D97A19" w:rsidR="007B18D8" w:rsidRDefault="007B18D8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 trenutku t </w:t>
            </w:r>
            <w:r>
              <w:rPr>
                <w:rFonts w:ascii="Times New Roman" w:hAnsi="Times New Roman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 ns menja se vrednost signala b sa </w:t>
            </w:r>
            <w:r>
              <w:rPr>
                <w:rFonts w:ascii="Times New Roman" w:hAnsi="Times New Roman"/>
                <w:sz w:val="20"/>
                <w:szCs w:val="20"/>
              </w:rPr>
              <w:t>’0’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na </w:t>
            </w:r>
            <w:r>
              <w:rPr>
                <w:rFonts w:ascii="Times New Roman" w:hAnsi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. Na izlazu multipleksera y se prosledjuje vrednost sa ulaza x2, i to je 3.</w:t>
            </w:r>
          </w:p>
          <w:p w14:paraId="2C05A675" w14:textId="45449309" w:rsidR="007B18D8" w:rsidRDefault="007B18D8" w:rsidP="007B18D8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 trenutku t = </w:t>
            </w:r>
            <w:r w:rsidR="000C4823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ns menja se vrednost signala 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sa ’0’ na ’1’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 vrednost signala </w:t>
            </w:r>
            <w:r>
              <w:rPr>
                <w:rFonts w:ascii="Times New Roman" w:hAnsi="Times New Roman"/>
                <w:sz w:val="20"/>
                <w:szCs w:val="20"/>
              </w:rPr>
              <w:t>b sa ’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’ na ’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’. Na izlazu multipleksera y se prosledjuje vrednost sa ulaza x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i to je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-4, što je u 32-bitnom </w:t>
            </w:r>
            <w:r w:rsidR="000C4823">
              <w:rPr>
                <w:rFonts w:ascii="Times New Roman" w:hAnsi="Times New Roman"/>
                <w:sz w:val="20"/>
                <w:szCs w:val="20"/>
              </w:rPr>
              <w:t>heksadekadnom zapisu</w:t>
            </w:r>
            <w:r w:rsidR="002E392E">
              <w:rPr>
                <w:rFonts w:ascii="Times New Roman" w:hAnsi="Times New Roman"/>
                <w:sz w:val="20"/>
                <w:szCs w:val="20"/>
              </w:rPr>
              <w:t xml:space="preserve"> u potpunom komplementu</w:t>
            </w:r>
            <w:r w:rsidR="000C4823">
              <w:rPr>
                <w:rFonts w:ascii="Times New Roman" w:hAnsi="Times New Roman"/>
                <w:sz w:val="20"/>
                <w:szCs w:val="20"/>
              </w:rPr>
              <w:t xml:space="preserve"> FFFF FFFC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6F054C6" w14:textId="7292958B" w:rsidR="00C50345" w:rsidRDefault="000C4823" w:rsidP="000C4823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 trenutku t = 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ns menja se vrednost b sa ’0’ na ’1’. Na izlazu multipleksera y se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konačno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prosledjuje vrednost sa ulaza x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i to je </w:t>
            </w: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</w:tr>
    </w:tbl>
    <w:p w14:paraId="37D10810" w14:textId="77777777" w:rsidR="00C50345" w:rsidRDefault="00C50345">
      <w:pPr>
        <w:jc w:val="both"/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C4823" w14:paraId="1A9ACE4F" w14:textId="77777777" w:rsidTr="00BE34E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FF3FB" w14:textId="744E5CDF" w:rsidR="000C4823" w:rsidRDefault="000C4823" w:rsidP="00BE34ED">
            <w:pPr>
              <w:pStyle w:val="TableContents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Promena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ulaznih signala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x1, x2, x3, x4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FC896" w14:textId="77777777" w:rsidR="000C4823" w:rsidRPr="007B18D8" w:rsidRDefault="000C4823" w:rsidP="00BE34ED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F0B9E" w14:textId="77777777" w:rsidR="000C4823" w:rsidRDefault="000C4823" w:rsidP="00BE34ED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062D802C" w14:textId="77777777" w:rsidR="000C4823" w:rsidRDefault="000C4823" w:rsidP="00BE34ED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</w:t>
            </w:r>
          </w:p>
        </w:tc>
      </w:tr>
      <w:tr w:rsidR="000C4823" w14:paraId="7B12225D" w14:textId="77777777" w:rsidTr="00BE34ED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7AA0" w14:textId="77777777" w:rsidR="000C4823" w:rsidRDefault="000C4823" w:rsidP="00BE34ED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0C4823" w14:paraId="1CCB0BDE" w14:textId="77777777" w:rsidTr="00BE34ED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E5094" w14:textId="7CCC3D3D" w:rsidR="000C4823" w:rsidRDefault="000C4823" w:rsidP="00BE34ED">
            <w:pPr>
              <w:pStyle w:val="TableContents"/>
              <w:rPr>
                <w:rFonts w:ascii="Times New Roman" w:hAnsi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Iako se u trenutku t = </w:t>
            </w: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>4 ns menja vrednost ulaza x1 na 5, x2 na 0, x3 na 19, ne dolazi do promene izlaza multipleksera jer je selekcionim bitovima (a, b) = (</w:t>
            </w:r>
            <w:r w:rsidR="00164ACB"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>11</w:t>
            </w:r>
            <w:r w:rsidR="00164ACB">
              <w:rPr>
                <w:rFonts w:ascii="Times New Roman" w:hAnsi="Times New Roman"/>
                <w:sz w:val="20"/>
                <w:szCs w:val="20"/>
                <w:lang w:val="sr-Latn-RS"/>
              </w:rPr>
              <w:t>“</w:t>
            </w: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>) odabran ulaz x4.</w:t>
            </w:r>
          </w:p>
          <w:p w14:paraId="6830376C" w14:textId="1C9035AC" w:rsidR="000C4823" w:rsidRPr="000C4823" w:rsidRDefault="000C4823" w:rsidP="00BE34ED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>Zato, u trenutku t = 5 ns kad se x4 menja na 6, i izlaz y dobija vrednost 6.</w:t>
            </w:r>
          </w:p>
        </w:tc>
      </w:tr>
    </w:tbl>
    <w:p w14:paraId="479261D5" w14:textId="77777777" w:rsidR="000C4823" w:rsidRDefault="000C4823">
      <w:pPr>
        <w:jc w:val="both"/>
        <w:rPr>
          <w:rFonts w:ascii="Times New Roman" w:hAnsi="Times New Roman"/>
          <w:color w:val="FF0000"/>
          <w:sz w:val="20"/>
          <w:szCs w:val="20"/>
        </w:rPr>
      </w:pPr>
    </w:p>
    <w:p w14:paraId="774B2493" w14:textId="77777777" w:rsidR="00C50345" w:rsidRDefault="008354B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rFonts w:ascii="Arial" w:hAnsi="Arial"/>
          <w:b/>
          <w:bCs/>
          <w:i/>
          <w:iCs/>
          <w:lang w:val="sr-Latn-RS"/>
        </w:rPr>
        <w:t>Samoevaluacija</w:t>
      </w:r>
    </w:p>
    <w:p w14:paraId="18C72593" w14:textId="77777777" w:rsidR="00C50345" w:rsidRDefault="008354BA">
      <w:pPr>
        <w:pStyle w:val="ListParagraph"/>
        <w:spacing w:after="143"/>
        <w:jc w:val="both"/>
      </w:pPr>
      <w:r>
        <w:rPr>
          <w:rFonts w:ascii="Arial" w:hAnsi="Arial"/>
          <w:i/>
          <w:iCs/>
          <w:lang w:val="sr-Latn-RS"/>
        </w:rPr>
        <w:t>Na skali 0-5 (0 - „nikako“, „nimalo“; 5 - „potpuno“), u kom stepenu smatrate da ste:</w:t>
      </w:r>
    </w:p>
    <w:tbl>
      <w:tblPr>
        <w:tblW w:w="6667" w:type="dxa"/>
        <w:jc w:val="right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4417"/>
        <w:gridCol w:w="1890"/>
      </w:tblGrid>
      <w:tr w:rsidR="00C50345" w14:paraId="316D1952" w14:textId="77777777">
        <w:trPr>
          <w:jc w:val="right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F929C8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41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3C4AC08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došli pripremljeni na vežbu</w:t>
            </w:r>
          </w:p>
        </w:tc>
        <w:tc>
          <w:tcPr>
            <w:tcW w:w="1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88899" w14:textId="319E3AAC" w:rsidR="00C50345" w:rsidRDefault="005615DF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14:paraId="08B44C0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711A0F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lastRenderedPageBreak/>
              <w:t>b)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2B017EED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sr-Latn-RS"/>
              </w:rPr>
              <w:t>razumeli zadatak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6F1CE4" w14:textId="3EC9B904" w:rsidR="00C50345" w:rsidRDefault="005615DF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14:paraId="2137E8FD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D51298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1436FC3B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ispunili zahteve zadatka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720F4" w14:textId="59CEBFE4" w:rsidR="00C50345" w:rsidRDefault="005615DF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14:paraId="4D5A0BFE" w14:textId="77777777">
        <w:trPr>
          <w:trHeight w:val="313"/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F1FC29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d)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663B152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pruočili i opisali funkcionisanje svog rešenja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67D83" w14:textId="4B302C77" w:rsidR="00C50345" w:rsidRDefault="00901A17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14:paraId="321C415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8ADD5A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45A8382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Imali dovoljno vremena za vežbu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740CCF" w14:textId="71A5B5E3" w:rsidR="00C50345" w:rsidRDefault="00901A17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14:paraId="68283E6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33572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f)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326088A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unapredili svoje znanje u toku vežbe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2283D5" w14:textId="2B6375D5" w:rsidR="00C50345" w:rsidRDefault="002345CB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2</w:t>
            </w:r>
          </w:p>
        </w:tc>
      </w:tr>
      <w:tr w:rsidR="00C50345" w14:paraId="5DE9AC5B" w14:textId="77777777">
        <w:trPr>
          <w:jc w:val="right"/>
        </w:trPr>
        <w:tc>
          <w:tcPr>
            <w:tcW w:w="6667" w:type="dxa"/>
            <w:gridSpan w:val="3"/>
            <w:shd w:val="clear" w:color="auto" w:fill="auto"/>
          </w:tcPr>
          <w:p w14:paraId="6AEE957C" w14:textId="77777777" w:rsidR="00C50345" w:rsidRDefault="00C50345">
            <w:pPr>
              <w:pStyle w:val="ListParagraph"/>
              <w:jc w:val="both"/>
              <w:rPr>
                <w:i/>
                <w:iCs/>
                <w:lang w:val="sr-Latn-RS"/>
              </w:rPr>
            </w:pPr>
          </w:p>
        </w:tc>
      </w:tr>
    </w:tbl>
    <w:p w14:paraId="68861811" w14:textId="77777777" w:rsidR="00C50345" w:rsidRDefault="00C50345">
      <w:pPr>
        <w:pStyle w:val="ListParagraph"/>
        <w:jc w:val="both"/>
        <w:rPr>
          <w:i/>
          <w:iCs/>
          <w:lang w:val="sr-Latn-RS"/>
        </w:rPr>
      </w:pPr>
    </w:p>
    <w:p w14:paraId="7B562B6C" w14:textId="77777777" w:rsidR="00C50345" w:rsidRDefault="008354BA">
      <w:pPr>
        <w:pStyle w:val="ListParagraph"/>
        <w:jc w:val="center"/>
        <w:rPr>
          <w:i/>
          <w:iCs/>
          <w:lang w:val="sr-Latn-RS"/>
        </w:rPr>
      </w:pPr>
      <w:r>
        <w:rPr>
          <w:rFonts w:ascii="Arial" w:hAnsi="Arial"/>
          <w:sz w:val="32"/>
          <w:szCs w:val="32"/>
          <w:lang w:val="sr-Latn-RS"/>
        </w:rPr>
        <w:t>Izjava</w:t>
      </w:r>
    </w:p>
    <w:p w14:paraId="33CCD9FA" w14:textId="77777777" w:rsidR="00C50345" w:rsidRDefault="008354BA">
      <w:pPr>
        <w:pStyle w:val="ListParagraph"/>
        <w:jc w:val="both"/>
      </w:pPr>
      <w:r>
        <w:rPr>
          <w:rFonts w:ascii="Arial" w:hAnsi="Arial"/>
          <w:i/>
          <w:iCs/>
          <w:lang w:val="sr-Latn-RS"/>
        </w:rPr>
        <w:t xml:space="preserve">Izjavljujem da sam lično kreirao/la rešenje zadatka i ovaj izveštaj. </w:t>
      </w:r>
    </w:p>
    <w:p w14:paraId="14290D9C" w14:textId="5116C042" w:rsidR="00C50345" w:rsidRPr="001D1953" w:rsidRDefault="008354BA" w:rsidP="001D1953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U toku vežbe, za sastavljanje rešenja i izveštaja </w:t>
      </w:r>
      <w:r>
        <w:rPr>
          <w:rFonts w:ascii="Arial" w:hAnsi="Arial"/>
          <w:i/>
          <w:iCs/>
          <w:color w:val="FF0000"/>
          <w:lang w:val="sr-Latn-RS"/>
        </w:rPr>
        <w:t>NISAM</w:t>
      </w:r>
      <w:r>
        <w:rPr>
          <w:rFonts w:ascii="Arial" w:hAnsi="Arial"/>
          <w:i/>
          <w:iCs/>
          <w:lang w:val="sr-Latn-RS"/>
        </w:rPr>
        <w:t xml:space="preserve"> dobio/la pomoć od drugih.</w:t>
      </w:r>
    </w:p>
    <w:p w14:paraId="4D60EE63" w14:textId="2BB93376" w:rsidR="00C50345" w:rsidRPr="00616363" w:rsidRDefault="001D1953" w:rsidP="00616363">
      <w:pPr>
        <w:pStyle w:val="ListParagraph"/>
        <w:jc w:val="right"/>
        <w:rPr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Andrija Tošić, 05.05.2021. 15:57</w:t>
      </w:r>
    </w:p>
    <w:sectPr w:rsidR="00C50345" w:rsidRPr="0061636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658DD" w14:textId="77777777" w:rsidR="00C1551C" w:rsidRDefault="00C1551C">
      <w:pPr>
        <w:spacing w:after="0" w:line="240" w:lineRule="auto"/>
      </w:pPr>
      <w:r>
        <w:separator/>
      </w:r>
    </w:p>
  </w:endnote>
  <w:endnote w:type="continuationSeparator" w:id="0">
    <w:p w14:paraId="66F4C1EA" w14:textId="77777777" w:rsidR="00C1551C" w:rsidRDefault="00C15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808056"/>
      <w:docPartObj>
        <w:docPartGallery w:val="Page Numbers (Bottom of Page)"/>
        <w:docPartUnique/>
      </w:docPartObj>
    </w:sdtPr>
    <w:sdtEndPr/>
    <w:sdtContent>
      <w:p w14:paraId="1062EC35" w14:textId="77777777" w:rsidR="00C50345" w:rsidRDefault="008354BA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C4B03">
          <w:rPr>
            <w:noProof/>
          </w:rPr>
          <w:t>3</w:t>
        </w:r>
        <w:r>
          <w:fldChar w:fldCharType="end"/>
        </w:r>
      </w:p>
    </w:sdtContent>
  </w:sdt>
  <w:p w14:paraId="3E0C79D5" w14:textId="77777777" w:rsidR="00C50345" w:rsidRDefault="00C50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D985" w14:textId="77777777" w:rsidR="00C1551C" w:rsidRDefault="00C1551C">
      <w:pPr>
        <w:spacing w:after="0" w:line="240" w:lineRule="auto"/>
      </w:pPr>
      <w:r>
        <w:separator/>
      </w:r>
    </w:p>
  </w:footnote>
  <w:footnote w:type="continuationSeparator" w:id="0">
    <w:p w14:paraId="6026EEFC" w14:textId="77777777" w:rsidR="00C1551C" w:rsidRDefault="00C15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4304" w14:textId="77777777" w:rsidR="00C50345" w:rsidRDefault="008354BA">
    <w:pPr>
      <w:pStyle w:val="Header"/>
      <w:jc w:val="center"/>
      <w:rPr>
        <w:b/>
        <w:bCs/>
        <w:sz w:val="28"/>
        <w:szCs w:val="28"/>
        <w:lang w:val="sr-Latn-RS"/>
      </w:rPr>
    </w:pPr>
    <w:r>
      <w:rPr>
        <w:rFonts w:ascii="Arial" w:hAnsi="Arial"/>
        <w:b/>
        <w:bCs/>
        <w:sz w:val="28"/>
        <w:szCs w:val="28"/>
        <w:lang w:val="sr-Latn-RS"/>
      </w:rPr>
      <w:t>Arhitektura i organizacija računara – laboratorijska vežba - Izveštaj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6699"/>
    <w:multiLevelType w:val="multilevel"/>
    <w:tmpl w:val="9514A4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5E026C"/>
    <w:multiLevelType w:val="multilevel"/>
    <w:tmpl w:val="2D683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820BB"/>
    <w:multiLevelType w:val="hybridMultilevel"/>
    <w:tmpl w:val="48F8E9C8"/>
    <w:lvl w:ilvl="0" w:tplc="FB907F18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345"/>
    <w:rsid w:val="000C4823"/>
    <w:rsid w:val="00164ACB"/>
    <w:rsid w:val="00174845"/>
    <w:rsid w:val="001B71ED"/>
    <w:rsid w:val="001C4B03"/>
    <w:rsid w:val="001D1953"/>
    <w:rsid w:val="002345CB"/>
    <w:rsid w:val="00247C95"/>
    <w:rsid w:val="002E392E"/>
    <w:rsid w:val="004E10AD"/>
    <w:rsid w:val="005615DF"/>
    <w:rsid w:val="00616363"/>
    <w:rsid w:val="00643E8D"/>
    <w:rsid w:val="007B18D8"/>
    <w:rsid w:val="008354BA"/>
    <w:rsid w:val="00880AFA"/>
    <w:rsid w:val="00901A17"/>
    <w:rsid w:val="009C7C0C"/>
    <w:rsid w:val="00A4020D"/>
    <w:rsid w:val="00A84994"/>
    <w:rsid w:val="00B01E59"/>
    <w:rsid w:val="00B5448C"/>
    <w:rsid w:val="00BF279F"/>
    <w:rsid w:val="00C1551C"/>
    <w:rsid w:val="00C23CCB"/>
    <w:rsid w:val="00C50345"/>
    <w:rsid w:val="00DB379A"/>
    <w:rsid w:val="00E23FA2"/>
    <w:rsid w:val="00EA6FF2"/>
    <w:rsid w:val="00EB3D19"/>
    <w:rsid w:val="00F05635"/>
    <w:rsid w:val="00F133A1"/>
    <w:rsid w:val="00F41705"/>
    <w:rsid w:val="062F824E"/>
    <w:rsid w:val="15B84711"/>
    <w:rsid w:val="1828B8FF"/>
    <w:rsid w:val="194F2362"/>
    <w:rsid w:val="1B48656C"/>
    <w:rsid w:val="20F305E9"/>
    <w:rsid w:val="2331FCFA"/>
    <w:rsid w:val="2C607BF2"/>
    <w:rsid w:val="51258458"/>
    <w:rsid w:val="536107CC"/>
    <w:rsid w:val="6B7A4A00"/>
    <w:rsid w:val="6E1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8FA"/>
  <w15:docId w15:val="{6D7001F5-56CF-4CE2-AA3C-31469F03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11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1011A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849D7"/>
  </w:style>
  <w:style w:type="character" w:customStyle="1" w:styleId="FooterChar">
    <w:name w:val="Footer Char"/>
    <w:basedOn w:val="DefaultParagraphFont"/>
    <w:link w:val="Footer"/>
    <w:uiPriority w:val="99"/>
    <w:qFormat/>
    <w:rsid w:val="00B849D7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1011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1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C770219D3FB44A3CEC427D8347556" ma:contentTypeVersion="6" ma:contentTypeDescription="Create a new document." ma:contentTypeScope="" ma:versionID="eff4f3a3ce1e951c437be3181f8f7512">
  <xsd:schema xmlns:xsd="http://www.w3.org/2001/XMLSchema" xmlns:xs="http://www.w3.org/2001/XMLSchema" xmlns:p="http://schemas.microsoft.com/office/2006/metadata/properties" xmlns:ns2="a5837bff-777a-4900-88db-e31b1fcf6c2d" targetNamespace="http://schemas.microsoft.com/office/2006/metadata/properties" ma:root="true" ma:fieldsID="f64838876e4a52bc07d42d1d48d94327" ns2:_="">
    <xsd:import namespace="a5837bff-777a-4900-88db-e31b1fcf6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37bff-777a-4900-88db-e31b1fcf6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5344EA-9024-4E8F-BF72-8D0DBEC97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272A88-841A-417E-8277-8A825FB6B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37bff-777a-4900-88db-e31b1fcf6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DC4224-D355-4990-AC89-F242118CB4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M Vojinovic</dc:creator>
  <cp:lastModifiedBy>Andrija Tosic</cp:lastModifiedBy>
  <cp:revision>24</cp:revision>
  <dcterms:created xsi:type="dcterms:W3CDTF">2021-04-27T12:55:00Z</dcterms:created>
  <dcterms:modified xsi:type="dcterms:W3CDTF">2021-05-05T14:34:00Z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0x010100D78C770219D3FB44A3CEC427D8347556</vt:lpwstr>
  </property>
</Properties>
</file>