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38"/>
        <w:gridCol w:w="9"/>
        <w:gridCol w:w="1614"/>
        <w:gridCol w:w="1020"/>
        <w:gridCol w:w="153"/>
        <w:gridCol w:w="2481"/>
        <w:gridCol w:w="2636"/>
      </w:tblGrid>
      <w:tr w:rsidR="00C50345" w14:paraId="5DF028EE" w14:textId="77777777">
        <w:tc>
          <w:tcPr>
            <w:tcW w:w="1446" w:type="dxa"/>
            <w:gridSpan w:val="2"/>
            <w:shd w:val="clear" w:color="auto" w:fill="auto"/>
          </w:tcPr>
          <w:p w14:paraId="2979649B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Ime: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31155232" w14:textId="7B5F70AC" w:rsidR="00C50345" w:rsidRDefault="00CC780A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Andrija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19FF115F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Broj indeksa:</w:t>
            </w:r>
          </w:p>
        </w:tc>
        <w:tc>
          <w:tcPr>
            <w:tcW w:w="2636" w:type="dxa"/>
            <w:shd w:val="clear" w:color="auto" w:fill="auto"/>
          </w:tcPr>
          <w:p w14:paraId="694A2EBE" w14:textId="09A1742F" w:rsidR="00C50345" w:rsidRDefault="00CC780A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18015</w:t>
            </w:r>
          </w:p>
        </w:tc>
      </w:tr>
      <w:tr w:rsidR="00C50345" w14:paraId="608726B3" w14:textId="77777777">
        <w:tc>
          <w:tcPr>
            <w:tcW w:w="1446" w:type="dxa"/>
            <w:gridSpan w:val="2"/>
            <w:shd w:val="clear" w:color="auto" w:fill="auto"/>
          </w:tcPr>
          <w:p w14:paraId="615F209B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Prezime:</w:t>
            </w:r>
          </w:p>
        </w:tc>
        <w:tc>
          <w:tcPr>
            <w:tcW w:w="7904" w:type="dxa"/>
            <w:gridSpan w:val="5"/>
            <w:shd w:val="clear" w:color="auto" w:fill="auto"/>
          </w:tcPr>
          <w:p w14:paraId="1972B49A" w14:textId="0C40BAC1" w:rsidR="00C50345" w:rsidRPr="00CC780A" w:rsidRDefault="00CC780A">
            <w:pPr>
              <w:spacing w:after="0" w:line="240" w:lineRule="auto"/>
              <w:rPr>
                <w:b/>
                <w:bCs/>
                <w:i/>
                <w:iCs/>
                <w:color w:val="FF0000"/>
                <w:lang w:val="sr-Latn-RS"/>
              </w:rPr>
            </w:pPr>
            <w:r>
              <w:rPr>
                <w:b/>
                <w:bCs/>
                <w:i/>
                <w:iCs/>
                <w:color w:val="FF0000"/>
              </w:rPr>
              <w:t>To</w:t>
            </w:r>
            <w:r>
              <w:rPr>
                <w:b/>
                <w:bCs/>
                <w:i/>
                <w:iCs/>
                <w:color w:val="FF0000"/>
                <w:lang w:val="sr-Latn-RS"/>
              </w:rPr>
              <w:t>šić</w:t>
            </w:r>
          </w:p>
        </w:tc>
      </w:tr>
      <w:tr w:rsidR="00C50345" w14:paraId="1CA000E3" w14:textId="77777777">
        <w:tc>
          <w:tcPr>
            <w:tcW w:w="1437" w:type="dxa"/>
            <w:tcBorders>
              <w:top w:val="nil"/>
              <w:right w:val="nil"/>
            </w:tcBorders>
            <w:shd w:val="clear" w:color="auto" w:fill="auto"/>
          </w:tcPr>
          <w:p w14:paraId="3BE4880E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LV po redu:</w:t>
            </w:r>
          </w:p>
        </w:tc>
        <w:tc>
          <w:tcPr>
            <w:tcW w:w="162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944518F" w14:textId="3B509A89" w:rsidR="00C50345" w:rsidRDefault="00CC780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III</w:t>
            </w:r>
          </w:p>
        </w:tc>
        <w:tc>
          <w:tcPr>
            <w:tcW w:w="117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5CF9B7EF" w14:textId="77777777" w:rsidR="00C50345" w:rsidRDefault="008354BA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Termin:</w:t>
            </w:r>
          </w:p>
        </w:tc>
        <w:tc>
          <w:tcPr>
            <w:tcW w:w="5117" w:type="dxa"/>
            <w:gridSpan w:val="2"/>
            <w:tcBorders>
              <w:top w:val="nil"/>
            </w:tcBorders>
            <w:shd w:val="clear" w:color="auto" w:fill="auto"/>
          </w:tcPr>
          <w:p w14:paraId="7312359F" w14:textId="6E67519A" w:rsidR="00C50345" w:rsidRDefault="00CC780A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3</w:t>
            </w:r>
          </w:p>
        </w:tc>
      </w:tr>
      <w:tr w:rsidR="00C50345" w14:paraId="4BA60FF9" w14:textId="77777777">
        <w:tc>
          <w:tcPr>
            <w:tcW w:w="3060" w:type="dxa"/>
            <w:gridSpan w:val="3"/>
            <w:tcBorders>
              <w:top w:val="nil"/>
              <w:right w:val="nil"/>
            </w:tcBorders>
            <w:shd w:val="clear" w:color="auto" w:fill="auto"/>
          </w:tcPr>
          <w:p w14:paraId="414EBC23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Datum i vreme početka izrade</w:t>
            </w:r>
          </w:p>
        </w:tc>
        <w:tc>
          <w:tcPr>
            <w:tcW w:w="6290" w:type="dxa"/>
            <w:gridSpan w:val="4"/>
            <w:tcBorders>
              <w:top w:val="nil"/>
            </w:tcBorders>
            <w:shd w:val="clear" w:color="auto" w:fill="auto"/>
          </w:tcPr>
          <w:p w14:paraId="049462FC" w14:textId="5E756B9C" w:rsidR="00C50345" w:rsidRDefault="00CC780A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19.05.2021. 15:03</w:t>
            </w:r>
          </w:p>
        </w:tc>
      </w:tr>
    </w:tbl>
    <w:p w14:paraId="3CBFA6AA" w14:textId="77777777" w:rsidR="00C50345" w:rsidRDefault="00C50345"/>
    <w:p w14:paraId="4FD94490" w14:textId="084F912D" w:rsidR="15B84711" w:rsidRDefault="15B84711" w:rsidP="15B84711">
      <w:pPr>
        <w:rPr>
          <w:rFonts w:ascii="Arial" w:hAnsi="Arial"/>
          <w:b/>
          <w:bCs/>
          <w:sz w:val="24"/>
          <w:szCs w:val="24"/>
        </w:rPr>
      </w:pPr>
    </w:p>
    <w:p w14:paraId="1F698E1E" w14:textId="77777777" w:rsidR="00C50345" w:rsidRDefault="008354BA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Zadatak:</w:t>
      </w:r>
    </w:p>
    <w:p w14:paraId="090C91A2" w14:textId="2654EA35" w:rsidR="00CC780A" w:rsidRDefault="00CC780A">
      <w:pPr>
        <w:rPr>
          <w:rFonts w:ascii="Courier New" w:hAnsi="Courier New"/>
          <w:color w:val="FF0000"/>
        </w:rPr>
      </w:pPr>
      <w:r>
        <w:rPr>
          <w:rFonts w:ascii="Helvetica Neue" w:hAnsi="Helvetica Neue"/>
          <w:color w:val="333333"/>
          <w:shd w:val="clear" w:color="auto" w:fill="D9EDF7"/>
        </w:rPr>
        <w:t xml:space="preserve">Na VHDL-u, korišćenjem procesa i sensitivity listi opisati brojač osnove n (n je generic konstanta) brojač koji broji naniže </w:t>
      </w:r>
      <w:r>
        <w:rPr>
          <w:rFonts w:ascii="Helvetica Neue" w:hAnsi="Helvetica Neue"/>
          <w:color w:val="333333"/>
          <w:shd w:val="clear" w:color="auto" w:fill="D9EDF7"/>
        </w:rPr>
        <w:t xml:space="preserve">. </w:t>
      </w:r>
      <w:r w:rsidRPr="00CC780A">
        <w:rPr>
          <w:rFonts w:ascii="Helvetica Neue" w:hAnsi="Helvetica Neue"/>
          <w:color w:val="333333"/>
          <w:shd w:val="clear" w:color="auto" w:fill="D9EDF7"/>
        </w:rPr>
        <w:t>Dodatni ulazi: WR - dozvola paralelnog upisa, Din - paralelni ulaz. Brojač realizovati kao kružni. Brojač broji u taktnim intervalima kada nije aktivan WR. Kreirati testbenč sa talasnim oblicima ulaza koji demonstriraju sve osobine kola - željene i nepoželjne. U testbenč ugraditi generator kloka pogodne periode. Pripremiti se za diskusiju ponašanja kola u svim karakterističnim situacijama.</w:t>
      </w:r>
    </w:p>
    <w:p w14:paraId="0AB5D76F" w14:textId="59AE269F" w:rsidR="00C50345" w:rsidRDefault="008354B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Rešenje:</w:t>
      </w:r>
    </w:p>
    <w:p w14:paraId="7D1676DE" w14:textId="77777777" w:rsidR="00C50345" w:rsidRDefault="00C50345">
      <w:pPr>
        <w:rPr>
          <w:color w:val="FF0000"/>
        </w:rPr>
      </w:pPr>
    </w:p>
    <w:p w14:paraId="37DEED97" w14:textId="68102CE4" w:rsidR="003C540E" w:rsidRPr="00971851" w:rsidRDefault="008354BA" w:rsidP="003C540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ascii="Arial" w:hAnsi="Arial"/>
          <w:b/>
          <w:bCs/>
        </w:rPr>
        <w:t>Kôd rešenja i testbenč</w:t>
      </w:r>
    </w:p>
    <w:p w14:paraId="37E11434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entity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brojac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50D0D061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generic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(n :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integer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:=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8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);</w:t>
      </w:r>
    </w:p>
    <w:p w14:paraId="75D6E9A2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port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(</w:t>
      </w:r>
    </w:p>
    <w:p w14:paraId="50CDE83B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WR, CLK :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in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bit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06530D5B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Din :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in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integer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range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0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to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n-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B342171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Dout :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out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integer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59F3CD88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3C540E">
        <w:rPr>
          <w:rFonts w:ascii="Cascadia Code" w:eastAsia="Times New Roman" w:hAnsi="Cascadia Code" w:cs="Times New Roman"/>
          <w:color w:val="CD3131"/>
          <w:sz w:val="18"/>
          <w:szCs w:val="18"/>
        </w:rPr>
        <w:t>)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7920C04E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brojac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787E71BC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25DE2DD0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architecture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arch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of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brojac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5790496C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begin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</w:t>
      </w:r>
    </w:p>
    <w:p w14:paraId="555D8B4D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process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(clk)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00B5E55D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variable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q :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integer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:= n-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5D2CD2D6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begin</w:t>
      </w:r>
    </w:p>
    <w:p w14:paraId="1BA14279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if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clk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'event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and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clk 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'1'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then</w:t>
      </w:r>
    </w:p>
    <w:p w14:paraId="147FDC06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if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WR 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'1'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then</w:t>
      </w:r>
    </w:p>
    <w:p w14:paraId="08289146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        q := Din;</w:t>
      </w:r>
    </w:p>
    <w:p w14:paraId="1759DBA9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else</w:t>
      </w:r>
    </w:p>
    <w:p w14:paraId="6D4CA2D5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        q := (q -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)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mod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n;</w:t>
      </w:r>
    </w:p>
    <w:p w14:paraId="300FA750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if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63926B1F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if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032473E9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dout &lt;= q;</w:t>
      </w:r>
    </w:p>
    <w:p w14:paraId="287F577C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process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84BFF79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arch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5694A41D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6116E901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entity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tb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46F5B589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generic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(br :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integer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:=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4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);</w:t>
      </w:r>
    </w:p>
    <w:p w14:paraId="5B42315E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lastRenderedPageBreak/>
        <w:t>end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tb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156CD2DF" w14:textId="636A9BC3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0AE261D3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architecture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tb_arch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of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tb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29CF8098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signal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wr, clk :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bit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18850FC1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</w:p>
    <w:p w14:paraId="43BA0BFF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signal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Din :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integer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range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0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to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br-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536B07E8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signal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Dout :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integer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4C1B3A0E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</w:p>
    <w:p w14:paraId="4B8EFEB5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begin</w:t>
      </w:r>
    </w:p>
    <w:p w14:paraId="47CE3481" w14:textId="3DCB4AE0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</w:t>
      </w:r>
      <w:r w:rsidR="008902E5">
        <w:rPr>
          <w:rFonts w:ascii="Cascadia Code" w:eastAsia="Times New Roman" w:hAnsi="Cascadia Code" w:cs="Times New Roman"/>
          <w:color w:val="000000"/>
          <w:sz w:val="18"/>
          <w:szCs w:val="18"/>
        </w:rPr>
        <w:t>u</w:t>
      </w:r>
      <w:r w:rsidR="00442DE7">
        <w:rPr>
          <w:rFonts w:ascii="Cascadia Code" w:eastAsia="Times New Roman" w:hAnsi="Cascadia Code" w:cs="Times New Roman"/>
          <w:color w:val="000000"/>
          <w:sz w:val="18"/>
          <w:szCs w:val="18"/>
        </w:rPr>
        <w:t>ut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: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entity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800000"/>
          <w:sz w:val="18"/>
          <w:szCs w:val="18"/>
        </w:rPr>
        <w:t>work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.</w:t>
      </w:r>
      <w:r w:rsidRPr="003C540E">
        <w:rPr>
          <w:rFonts w:ascii="Cascadia Code" w:eastAsia="Times New Roman" w:hAnsi="Cascadia Code" w:cs="Times New Roman"/>
          <w:color w:val="800000"/>
          <w:sz w:val="18"/>
          <w:szCs w:val="18"/>
        </w:rPr>
        <w:t>brojac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(</w:t>
      </w:r>
      <w:r w:rsidRPr="003C540E">
        <w:rPr>
          <w:rFonts w:ascii="Cascadia Code" w:eastAsia="Times New Roman" w:hAnsi="Cascadia Code" w:cs="Times New Roman"/>
          <w:color w:val="800000"/>
          <w:sz w:val="18"/>
          <w:szCs w:val="18"/>
        </w:rPr>
        <w:t>arch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)</w:t>
      </w:r>
    </w:p>
    <w:p w14:paraId="4CC10F08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</w:p>
    <w:p w14:paraId="256A7B67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generic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map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(n =&gt; br)</w:t>
      </w:r>
    </w:p>
    <w:p w14:paraId="010CDB90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</w:p>
    <w:p w14:paraId="654FDF2E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port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map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(wr, clk, din, dout);</w:t>
      </w:r>
    </w:p>
    <w:p w14:paraId="4431C692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</w:p>
    <w:p w14:paraId="449BB2B2" w14:textId="3368FF18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="00C44CE1">
        <w:rPr>
          <w:rFonts w:ascii="Cascadia Code" w:eastAsia="Times New Roman" w:hAnsi="Cascadia Code" w:cs="Times New Roman"/>
          <w:color w:val="000000"/>
          <w:sz w:val="18"/>
          <w:szCs w:val="18"/>
        </w:rPr>
        <w:t>takt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: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process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24232078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begin</w:t>
      </w:r>
    </w:p>
    <w:p w14:paraId="72A17235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clk &lt;=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'0'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6A75A8F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4D49EACD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clk &lt;=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'1'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27C1A5EC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4B071458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process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69A443FD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</w:p>
    <w:p w14:paraId="5DD140D0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process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is</w:t>
      </w:r>
    </w:p>
    <w:p w14:paraId="3FB047BA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begin</w:t>
      </w:r>
    </w:p>
    <w:p w14:paraId="68BC6E14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2.5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1FD7E85C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din &lt;=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3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8F9C4E6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wr &lt;=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'1'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61037D3A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1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5DE7F375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wr &lt;=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'0'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2673C418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12.5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42369879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din &lt;=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2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438425EF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wr &lt;=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'1'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FB022B5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1.5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63304E45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wr &lt;=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'0'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4F37A912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for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2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ns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255E08FC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din &lt;= </w:t>
      </w:r>
      <w:r w:rsidRPr="003C540E">
        <w:rPr>
          <w:rFonts w:ascii="Cascadia Code" w:eastAsia="Times New Roman" w:hAnsi="Cascadia Code" w:cs="Times New Roman"/>
          <w:color w:val="098658"/>
          <w:sz w:val="18"/>
          <w:szCs w:val="18"/>
        </w:rPr>
        <w:t>7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238B5F2D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wait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34CEFA98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      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process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03706A5F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  <w:r w:rsidRPr="003C540E">
        <w:rPr>
          <w:rFonts w:ascii="Cascadia Code" w:eastAsia="Times New Roman" w:hAnsi="Cascadia Code" w:cs="Times New Roman"/>
          <w:color w:val="0000FF"/>
          <w:sz w:val="18"/>
          <w:szCs w:val="18"/>
        </w:rPr>
        <w:t>end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 </w:t>
      </w:r>
      <w:r w:rsidRPr="003C540E">
        <w:rPr>
          <w:rFonts w:ascii="Cascadia Code" w:eastAsia="Times New Roman" w:hAnsi="Cascadia Code" w:cs="Times New Roman"/>
          <w:color w:val="267F99"/>
          <w:sz w:val="18"/>
          <w:szCs w:val="18"/>
        </w:rPr>
        <w:t>tb_arch</w:t>
      </w:r>
      <w:r w:rsidRPr="003C540E">
        <w:rPr>
          <w:rFonts w:ascii="Cascadia Code" w:eastAsia="Times New Roman" w:hAnsi="Cascadia Code" w:cs="Times New Roman"/>
          <w:color w:val="000000"/>
          <w:sz w:val="18"/>
          <w:szCs w:val="18"/>
        </w:rPr>
        <w:t>;</w:t>
      </w:r>
    </w:p>
    <w:p w14:paraId="0AAD6720" w14:textId="77777777" w:rsidR="003C540E" w:rsidRPr="003C540E" w:rsidRDefault="003C540E" w:rsidP="003C540E">
      <w:pPr>
        <w:shd w:val="clear" w:color="auto" w:fill="FFFFFF"/>
        <w:suppressAutoHyphens w:val="0"/>
        <w:spacing w:after="0" w:line="240" w:lineRule="atLeast"/>
        <w:rPr>
          <w:rFonts w:ascii="Cascadia Code" w:eastAsia="Times New Roman" w:hAnsi="Cascadia Code" w:cs="Times New Roman"/>
          <w:color w:val="000000"/>
          <w:sz w:val="18"/>
          <w:szCs w:val="18"/>
        </w:rPr>
      </w:pPr>
    </w:p>
    <w:p w14:paraId="00CBE97B" w14:textId="77777777" w:rsidR="003C540E" w:rsidRPr="003C540E" w:rsidRDefault="003C540E" w:rsidP="003C540E">
      <w:pPr>
        <w:jc w:val="both"/>
        <w:rPr>
          <w:b/>
          <w:bCs/>
        </w:rPr>
      </w:pPr>
    </w:p>
    <w:p w14:paraId="6FDCD7E5" w14:textId="77777777" w:rsidR="00C50345" w:rsidRDefault="008354B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Waveform</w:t>
      </w:r>
      <w:r>
        <w:rPr>
          <w:b/>
          <w:bCs/>
        </w:rPr>
        <w:t xml:space="preserve"> rezultata simulacije</w:t>
      </w:r>
    </w:p>
    <w:p w14:paraId="7C5D1C59" w14:textId="5637F906" w:rsidR="00CE0923" w:rsidRPr="00CE0923" w:rsidRDefault="00CE0923" w:rsidP="00CE092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C5945E1" wp14:editId="5DB73318">
            <wp:extent cx="5943600" cy="87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781F" w14:textId="3230D496" w:rsidR="00C50345" w:rsidRPr="00CE0923" w:rsidRDefault="008354BA" w:rsidP="00CE0923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Diskusija rešenja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50345" w14:paraId="3398F65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10F4E" w14:textId="125C7627" w:rsidR="00C50345" w:rsidRPr="00CE0923" w:rsidRDefault="008354BA">
            <w:pPr>
              <w:pStyle w:val="TableContents"/>
              <w:rPr>
                <w:lang w:val="sr-Latn-R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E0923"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Početak simulacije i inicijalna vrednost brojača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51F91" w14:textId="753DB3EE" w:rsidR="00C50345" w:rsidRDefault="00CE0923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8DDCF" w14:textId="77777777" w:rsidR="00C50345" w:rsidRDefault="008354BA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62D229C3" w14:textId="03A9743F" w:rsidR="00C50345" w:rsidRDefault="00CE0923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DA</w:t>
            </w:r>
          </w:p>
        </w:tc>
      </w:tr>
      <w:tr w:rsidR="00C50345" w14:paraId="37A90876" w14:textId="77777777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EE237" w14:textId="77777777" w:rsidR="00C50345" w:rsidRDefault="008354BA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C50345" w14:paraId="2CF11576" w14:textId="77777777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54C6" w14:textId="679A3284" w:rsidR="00C50345" w:rsidRPr="00574ED2" w:rsidRDefault="00CE0923">
            <w:pPr>
              <w:pStyle w:val="TableContents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 w:rsidRPr="00CE0923">
              <w:rPr>
                <w:rFonts w:ascii="Times New Roman" w:hAnsi="Times New Roman"/>
                <w:sz w:val="20"/>
                <w:szCs w:val="20"/>
              </w:rPr>
              <w:t xml:space="preserve">t=0ns, WR = 0, </w:t>
            </w:r>
            <w:r w:rsidR="00FB314D">
              <w:rPr>
                <w:rFonts w:ascii="Times New Roman" w:hAnsi="Times New Roman"/>
                <w:sz w:val="20"/>
                <w:szCs w:val="20"/>
              </w:rPr>
              <w:t xml:space="preserve">još 2.5 ns do prve aktivne ivice takta (brojač broji naniže na opadajuću ivicu takta po mom izvoru, nije specificirano u zadatku). Vrednost brojača </w:t>
            </w:r>
            <w:r w:rsidR="0077391A">
              <w:rPr>
                <w:rFonts w:ascii="Times New Roman" w:hAnsi="Times New Roman"/>
                <w:sz w:val="20"/>
                <w:szCs w:val="20"/>
              </w:rPr>
              <w:t>je</w:t>
            </w:r>
            <w:r w:rsidR="00084DD8">
              <w:rPr>
                <w:rFonts w:ascii="Times New Roman" w:hAnsi="Times New Roman"/>
                <w:sz w:val="20"/>
                <w:szCs w:val="20"/>
              </w:rPr>
              <w:t xml:space="preserve"> uspešno inicijalizovana na</w:t>
            </w:r>
            <w:r w:rsidR="0077391A">
              <w:rPr>
                <w:rFonts w:ascii="Times New Roman" w:hAnsi="Times New Roman"/>
                <w:sz w:val="20"/>
                <w:szCs w:val="20"/>
              </w:rPr>
              <w:t xml:space="preserve"> n-1, što je u testbench-u 3, zato što je izvršen generic map konstante n u entitetu testbench-a.</w:t>
            </w:r>
          </w:p>
        </w:tc>
      </w:tr>
    </w:tbl>
    <w:p w14:paraId="37D10810" w14:textId="77777777" w:rsidR="00C50345" w:rsidRDefault="00C50345">
      <w:pPr>
        <w:jc w:val="both"/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22EA4" w14:paraId="40E4BE5E" w14:textId="77777777" w:rsidTr="003B06A5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165AB" w14:textId="1E3BCCAB" w:rsidR="00F22EA4" w:rsidRPr="00CE0923" w:rsidRDefault="00F22EA4" w:rsidP="003B06A5">
            <w:pPr>
              <w:pStyle w:val="TableContents"/>
              <w:rPr>
                <w:lang w:val="sr-Latn-R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 xml:space="preserve">Prvi paralelni </w:t>
            </w:r>
            <w:r w:rsidR="001D3167"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upis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 xml:space="preserve"> u brojač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62F62" w14:textId="77777777" w:rsidR="00F22EA4" w:rsidRDefault="00F22EA4" w:rsidP="003B06A5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48968" w14:textId="77777777" w:rsidR="00F22EA4" w:rsidRDefault="00F22EA4" w:rsidP="003B06A5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6F984D92" w14:textId="77777777" w:rsidR="00F22EA4" w:rsidRDefault="00F22EA4" w:rsidP="003B06A5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DA</w:t>
            </w:r>
          </w:p>
        </w:tc>
      </w:tr>
      <w:tr w:rsidR="00F22EA4" w14:paraId="0A96AE1A" w14:textId="77777777" w:rsidTr="003B06A5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7FE62" w14:textId="77777777" w:rsidR="00F22EA4" w:rsidRDefault="00F22EA4" w:rsidP="003B06A5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F22EA4" w14:paraId="474CC840" w14:textId="77777777" w:rsidTr="00F22EA4">
        <w:tc>
          <w:tcPr>
            <w:tcW w:w="936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A1CD46" w14:textId="7DBB642F" w:rsidR="00F22EA4" w:rsidRPr="00F22EA4" w:rsidRDefault="00F22EA4" w:rsidP="003B06A5">
            <w:pPr>
              <w:pStyle w:val="TableContents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>U trenutku t</w:t>
            </w:r>
            <w:r>
              <w:rPr>
                <w:rFonts w:ascii="Times New Roman" w:hAnsi="Times New Roman"/>
                <w:sz w:val="20"/>
                <w:szCs w:val="20"/>
              </w:rPr>
              <w:t>=2.5 ns, s</w:t>
            </w: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 xml:space="preserve">ignal WR se postavlja na 1, i ostaje aktivna jedinica do trenutka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t=3.5 ns. Na rastućoj ivici kloka u trenutku t=2 ns, pošto je na signalu Din=3, </w:t>
            </w:r>
            <w:r w:rsidR="00AF4A27">
              <w:rPr>
                <w:rFonts w:ascii="Times New Roman" w:hAnsi="Times New Roman"/>
                <w:sz w:val="20"/>
                <w:szCs w:val="20"/>
              </w:rPr>
              <w:t xml:space="preserve">brojač ne broji, već se </w:t>
            </w: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 xml:space="preserve">upisuje </w:t>
            </w:r>
            <w:r w:rsidR="00AF4A27">
              <w:rPr>
                <w:rFonts w:ascii="Times New Roman" w:hAnsi="Times New Roman"/>
                <w:sz w:val="20"/>
                <w:szCs w:val="20"/>
                <w:lang w:val="sr-Latn-RS"/>
              </w:rPr>
              <w:t xml:space="preserve">u </w:t>
            </w: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>brojač 3.</w:t>
            </w:r>
          </w:p>
        </w:tc>
      </w:tr>
      <w:tr w:rsidR="00F22EA4" w14:paraId="3D5AF299" w14:textId="77777777" w:rsidTr="003B06A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6CFB4" w14:textId="77777777" w:rsidR="00F22EA4" w:rsidRPr="00CE0923" w:rsidRDefault="00F22EA4" w:rsidP="003B06A5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F97F435" w14:textId="2F7A0D0B" w:rsidR="000B6019" w:rsidRDefault="000B6019" w:rsidP="000B6019">
      <w:pPr>
        <w:jc w:val="both"/>
        <w:rPr>
          <w:b/>
          <w:bCs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B6019" w14:paraId="2C3BE05F" w14:textId="77777777" w:rsidTr="003B06A5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7CA7" w14:textId="3CF18317" w:rsidR="000B6019" w:rsidRPr="00CE0923" w:rsidRDefault="000B6019" w:rsidP="003B06A5">
            <w:pPr>
              <w:pStyle w:val="TableContents"/>
              <w:rPr>
                <w:lang w:val="sr-Latn-R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Brojanje naniže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BDD13" w14:textId="77777777" w:rsidR="000B6019" w:rsidRDefault="000B6019" w:rsidP="003B06A5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CE38A" w14:textId="77777777" w:rsidR="000B6019" w:rsidRDefault="000B6019" w:rsidP="003B06A5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34B20378" w14:textId="77777777" w:rsidR="000B6019" w:rsidRDefault="000B6019" w:rsidP="003B06A5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DA</w:t>
            </w:r>
          </w:p>
        </w:tc>
      </w:tr>
      <w:tr w:rsidR="000B6019" w14:paraId="05F78AA2" w14:textId="77777777" w:rsidTr="003B06A5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B64D2" w14:textId="77777777" w:rsidR="000B6019" w:rsidRDefault="000B6019" w:rsidP="003B06A5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0B6019" w14:paraId="0F657639" w14:textId="77777777" w:rsidTr="003B06A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947D5" w14:textId="50F66D1A" w:rsidR="000B6019" w:rsidRPr="00ED1A75" w:rsidRDefault="00ED1A75" w:rsidP="003B06A5">
            <w:pPr>
              <w:pStyle w:val="TableContents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Od trenutka t=2.5 ns, pa sve do t=16 ns brojač broji naniže</w:t>
            </w:r>
            <w:r w:rsidR="00D664B2">
              <w:rPr>
                <w:rFonts w:ascii="Times New Roman" w:hAnsi="Times New Roman"/>
                <w:sz w:val="20"/>
                <w:szCs w:val="20"/>
              </w:rPr>
              <w:t xml:space="preserve"> (kružno)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uspešno na rastuću ivicu taktnog signala.</w:t>
            </w:r>
          </w:p>
        </w:tc>
      </w:tr>
    </w:tbl>
    <w:p w14:paraId="78532593" w14:textId="21F970F6" w:rsidR="000B6019" w:rsidRDefault="000B6019" w:rsidP="000B6019">
      <w:pPr>
        <w:jc w:val="both"/>
        <w:rPr>
          <w:b/>
          <w:bCs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1D3167" w14:paraId="65E1C185" w14:textId="77777777" w:rsidTr="003B06A5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2B8F3C" w14:textId="04D8D519" w:rsidR="001D3167" w:rsidRPr="00CE0923" w:rsidRDefault="001D3167" w:rsidP="003B06A5">
            <w:pPr>
              <w:pStyle w:val="TableContents"/>
              <w:rPr>
                <w:lang w:val="sr-Latn-R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Drugi paralelni upis u brojač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2D3C6" w14:textId="77777777" w:rsidR="001D3167" w:rsidRDefault="001D3167" w:rsidP="003B06A5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3511C" w14:textId="77777777" w:rsidR="001D3167" w:rsidRDefault="001D3167" w:rsidP="003B06A5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6AEB7483" w14:textId="77777777" w:rsidR="001D3167" w:rsidRDefault="001D3167" w:rsidP="003B06A5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DA</w:t>
            </w:r>
          </w:p>
        </w:tc>
      </w:tr>
      <w:tr w:rsidR="001D3167" w14:paraId="7EECE43B" w14:textId="77777777" w:rsidTr="003B06A5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9F5F1" w14:textId="77777777" w:rsidR="001D3167" w:rsidRDefault="001D3167" w:rsidP="003B06A5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1D3167" w14:paraId="57E422E0" w14:textId="77777777" w:rsidTr="003B06A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A8C9" w14:textId="7CE0C551" w:rsidR="001D3167" w:rsidRPr="00FE638B" w:rsidRDefault="00FE638B" w:rsidP="003B06A5">
            <w:pPr>
              <w:pStyle w:val="TableContents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>Od trenutka t=16 ns do t=17.5 ns signal WR = 1. Na rastućoj ivici takta se ponovo uspešno upisuje vrednost, to je Din</w:t>
            </w:r>
            <w:r>
              <w:rPr>
                <w:rFonts w:ascii="Times New Roman" w:hAnsi="Times New Roman"/>
                <w:sz w:val="20"/>
                <w:szCs w:val="20"/>
              </w:rPr>
              <w:t>=2 ovog puta. Nakon toga broja</w:t>
            </w: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>č nastavlja sa brojanjem.</w:t>
            </w:r>
          </w:p>
        </w:tc>
      </w:tr>
    </w:tbl>
    <w:p w14:paraId="796F415D" w14:textId="5475FA0F" w:rsidR="001D3167" w:rsidRDefault="001D3167" w:rsidP="000B6019">
      <w:pPr>
        <w:jc w:val="both"/>
        <w:rPr>
          <w:b/>
          <w:bCs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8"/>
        <w:gridCol w:w="3099"/>
        <w:gridCol w:w="3223"/>
      </w:tblGrid>
      <w:tr w:rsidR="00AC376B" w14:paraId="6E756E1C" w14:textId="77777777" w:rsidTr="003B06A5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7F7963" w14:textId="4B7F72A7" w:rsidR="00AC376B" w:rsidRPr="00CE0923" w:rsidRDefault="00AC376B" w:rsidP="003B06A5">
            <w:pPr>
              <w:pStyle w:val="TableContents"/>
              <w:rPr>
                <w:lang w:val="sr-Latn-R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Pokušaj upisa vrednosti van definisanog opsega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096F1" w14:textId="6D2F1571" w:rsidR="00AC376B" w:rsidRDefault="00AC376B" w:rsidP="003B06A5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nepoželjno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B7C6F" w14:textId="77777777" w:rsidR="00AC376B" w:rsidRDefault="00AC376B" w:rsidP="003B06A5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083182D9" w14:textId="77777777" w:rsidR="00AC376B" w:rsidRDefault="00AC376B" w:rsidP="003B06A5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DA</w:t>
            </w:r>
          </w:p>
        </w:tc>
      </w:tr>
      <w:tr w:rsidR="00AC376B" w14:paraId="79F9762C" w14:textId="77777777" w:rsidTr="003B06A5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E199D" w14:textId="77777777" w:rsidR="00AC376B" w:rsidRDefault="00AC376B" w:rsidP="003B06A5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AC376B" w14:paraId="51F22176" w14:textId="77777777" w:rsidTr="003B06A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76387" w14:textId="31364A90" w:rsidR="00AC376B" w:rsidRPr="00230A1A" w:rsidRDefault="00AC376B" w:rsidP="003B06A5">
            <w:pPr>
              <w:pStyle w:val="TableContents"/>
              <w:rPr>
                <w:rFonts w:ascii="Times New Roman" w:hAnsi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/>
                <w:sz w:val="20"/>
                <w:szCs w:val="20"/>
                <w:lang w:val="sr-Latn-RS"/>
              </w:rPr>
              <w:t>U trenutku t = 19.5 ns dolazi do pokušaja dodele vrednosti 7 signalu Din. Ovo nije moguće, zato što je opseg vrednosti signala Din ograničen celim brojem od 0 do br-1, a br je u testbench-u jednak 3.</w:t>
            </w:r>
            <w:r w:rsidR="00592769">
              <w:rPr>
                <w:rFonts w:ascii="Times New Roman" w:hAnsi="Times New Roman"/>
                <w:sz w:val="20"/>
                <w:szCs w:val="20"/>
                <w:lang w:val="sr-Latn-RS"/>
              </w:rPr>
              <w:t xml:space="preserve"> </w:t>
            </w:r>
            <w:r w:rsidR="00230A1A">
              <w:rPr>
                <w:rFonts w:ascii="Times New Roman" w:hAnsi="Times New Roman"/>
                <w:sz w:val="20"/>
                <w:szCs w:val="20"/>
                <w:lang w:val="sr-Latn-RS"/>
              </w:rPr>
              <w:t xml:space="preserve">Simulacija se naglo prekida, jer dolazi do greške i zaustavlja se u trenutku </w:t>
            </w:r>
            <w:r w:rsidR="00230A1A">
              <w:rPr>
                <w:rFonts w:ascii="Times New Roman" w:hAnsi="Times New Roman"/>
                <w:sz w:val="20"/>
                <w:szCs w:val="20"/>
              </w:rPr>
              <w:t>t = 19.5 ns</w:t>
            </w:r>
            <w:r w:rsidR="002C024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2C0249">
              <w:rPr>
                <w:noProof/>
              </w:rPr>
              <w:drawing>
                <wp:inline distT="0" distB="0" distL="0" distR="0" wp14:anchorId="0C74FDA3" wp14:editId="7F330857">
                  <wp:extent cx="5943600" cy="15074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3825">
              <w:rPr>
                <w:rFonts w:ascii="Times New Roman" w:hAnsi="Times New Roman"/>
                <w:sz w:val="20"/>
                <w:szCs w:val="20"/>
              </w:rPr>
              <w:t xml:space="preserve">Da nisam ograničio sa </w:t>
            </w:r>
            <w:r w:rsidR="00153825" w:rsidRPr="00153825">
              <w:rPr>
                <w:rFonts w:ascii="Times New Roman" w:hAnsi="Times New Roman"/>
                <w:sz w:val="20"/>
                <w:szCs w:val="20"/>
              </w:rPr>
              <w:t>integer range 0 to n-1</w:t>
            </w:r>
            <w:r w:rsidR="00153825">
              <w:rPr>
                <w:rFonts w:ascii="Times New Roman" w:hAnsi="Times New Roman"/>
                <w:sz w:val="20"/>
                <w:szCs w:val="20"/>
              </w:rPr>
              <w:t>,</w:t>
            </w:r>
            <w:r w:rsidR="00BD1FEF">
              <w:rPr>
                <w:rFonts w:ascii="Times New Roman" w:hAnsi="Times New Roman"/>
                <w:sz w:val="20"/>
                <w:szCs w:val="20"/>
              </w:rPr>
              <w:t xml:space="preserve"> brojač bi mogao da broji i van opsega, što </w:t>
            </w:r>
            <w:r w:rsidR="004B4C2E">
              <w:rPr>
                <w:rFonts w:ascii="Times New Roman" w:hAnsi="Times New Roman"/>
                <w:sz w:val="20"/>
                <w:szCs w:val="20"/>
              </w:rPr>
              <w:t>bi bilo</w:t>
            </w:r>
            <w:r w:rsidR="00BD1FEF">
              <w:rPr>
                <w:rFonts w:ascii="Times New Roman" w:hAnsi="Times New Roman"/>
                <w:sz w:val="20"/>
                <w:szCs w:val="20"/>
              </w:rPr>
              <w:t xml:space="preserve"> neispravno funkcionisanje kola.</w:t>
            </w:r>
          </w:p>
        </w:tc>
      </w:tr>
    </w:tbl>
    <w:p w14:paraId="4D07060A" w14:textId="77777777" w:rsidR="00AC376B" w:rsidRPr="000B6019" w:rsidRDefault="00AC376B" w:rsidP="000B6019">
      <w:pPr>
        <w:jc w:val="both"/>
        <w:rPr>
          <w:b/>
          <w:bCs/>
        </w:rPr>
      </w:pPr>
    </w:p>
    <w:p w14:paraId="774B2493" w14:textId="74DF8FAE" w:rsidR="00C50345" w:rsidRPr="00F22EA4" w:rsidRDefault="008354BA" w:rsidP="00F22EA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22EA4">
        <w:rPr>
          <w:rFonts w:ascii="Arial" w:hAnsi="Arial"/>
          <w:b/>
          <w:bCs/>
          <w:i/>
          <w:iCs/>
          <w:lang w:val="sr-Latn-RS"/>
        </w:rPr>
        <w:t>Samoevaluacija</w:t>
      </w:r>
    </w:p>
    <w:p w14:paraId="18C72593" w14:textId="77777777" w:rsidR="00C50345" w:rsidRDefault="008354BA">
      <w:pPr>
        <w:pStyle w:val="ListParagraph"/>
        <w:spacing w:after="143"/>
        <w:jc w:val="both"/>
      </w:pPr>
      <w:r>
        <w:rPr>
          <w:rFonts w:ascii="Arial" w:hAnsi="Arial"/>
          <w:i/>
          <w:iCs/>
          <w:lang w:val="sr-Latn-RS"/>
        </w:rPr>
        <w:t>Na skali 0-5 (0 - „nikako“, „nimalo“; 5 - „potpuno“), u kom stepenu smatrate da ste:</w:t>
      </w:r>
    </w:p>
    <w:tbl>
      <w:tblPr>
        <w:tblW w:w="6667" w:type="dxa"/>
        <w:jc w:val="right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4417"/>
        <w:gridCol w:w="1890"/>
      </w:tblGrid>
      <w:tr w:rsidR="00C50345" w14:paraId="316D1952" w14:textId="77777777">
        <w:trPr>
          <w:jc w:val="right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929C8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41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3C4AC08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došli pripremljeni na vežbu</w:t>
            </w:r>
          </w:p>
        </w:tc>
        <w:tc>
          <w:tcPr>
            <w:tcW w:w="1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88899" w14:textId="1C73125C" w:rsidR="00C50345" w:rsidRDefault="000A21D6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4</w:t>
            </w:r>
          </w:p>
        </w:tc>
      </w:tr>
      <w:tr w:rsidR="00C50345" w14:paraId="08B44C0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711A0F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2B017EED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sr-Latn-RS"/>
              </w:rPr>
              <w:t>razumeli zadatak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F1CE4" w14:textId="167CAB52" w:rsidR="00C50345" w:rsidRDefault="000A21D6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2137E8FD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D51298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1436FC3B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ispunili zahteve zadatka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720F4" w14:textId="1E600E9F" w:rsidR="00C50345" w:rsidRDefault="000A21D6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4D5A0BFE" w14:textId="77777777">
        <w:trPr>
          <w:trHeight w:val="313"/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F1FC29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d)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663B152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pruočili i opisali funkcionisanje svog rešenja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67D83" w14:textId="1AA16DC3" w:rsidR="00C50345" w:rsidRDefault="000A21D6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321C415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8ADD5A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45A8382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Imali dovoljno vremena za vežbu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740CCF" w14:textId="2039508F" w:rsidR="00C50345" w:rsidRDefault="000A21D6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68283E6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33572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f)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326088A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unapredili svoje znanje u toku vežbe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2283D5" w14:textId="576FD220" w:rsidR="00C50345" w:rsidRDefault="000A21D6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3</w:t>
            </w:r>
          </w:p>
        </w:tc>
      </w:tr>
      <w:tr w:rsidR="00C50345" w14:paraId="5DE9AC5B" w14:textId="77777777">
        <w:trPr>
          <w:jc w:val="right"/>
        </w:trPr>
        <w:tc>
          <w:tcPr>
            <w:tcW w:w="6667" w:type="dxa"/>
            <w:gridSpan w:val="3"/>
            <w:shd w:val="clear" w:color="auto" w:fill="auto"/>
          </w:tcPr>
          <w:p w14:paraId="6AEE957C" w14:textId="77777777" w:rsidR="00C50345" w:rsidRDefault="00C50345">
            <w:pPr>
              <w:pStyle w:val="ListParagraph"/>
              <w:jc w:val="both"/>
              <w:rPr>
                <w:i/>
                <w:iCs/>
                <w:lang w:val="sr-Latn-RS"/>
              </w:rPr>
            </w:pPr>
          </w:p>
        </w:tc>
      </w:tr>
    </w:tbl>
    <w:p w14:paraId="68861811" w14:textId="77777777" w:rsidR="00C50345" w:rsidRDefault="00C50345">
      <w:pPr>
        <w:pStyle w:val="ListParagraph"/>
        <w:jc w:val="both"/>
        <w:rPr>
          <w:i/>
          <w:iCs/>
          <w:lang w:val="sr-Latn-RS"/>
        </w:rPr>
      </w:pPr>
    </w:p>
    <w:p w14:paraId="7B562B6C" w14:textId="77777777" w:rsidR="00C50345" w:rsidRDefault="008354BA">
      <w:pPr>
        <w:pStyle w:val="ListParagraph"/>
        <w:jc w:val="center"/>
        <w:rPr>
          <w:i/>
          <w:iCs/>
          <w:lang w:val="sr-Latn-RS"/>
        </w:rPr>
      </w:pPr>
      <w:r>
        <w:rPr>
          <w:rFonts w:ascii="Arial" w:hAnsi="Arial"/>
          <w:sz w:val="32"/>
          <w:szCs w:val="32"/>
          <w:lang w:val="sr-Latn-RS"/>
        </w:rPr>
        <w:t>Izjava</w:t>
      </w:r>
    </w:p>
    <w:p w14:paraId="33CCD9FA" w14:textId="77777777" w:rsidR="00C50345" w:rsidRDefault="008354BA">
      <w:pPr>
        <w:pStyle w:val="ListParagraph"/>
        <w:jc w:val="both"/>
      </w:pPr>
      <w:r>
        <w:rPr>
          <w:rFonts w:ascii="Arial" w:hAnsi="Arial"/>
          <w:i/>
          <w:iCs/>
          <w:lang w:val="sr-Latn-RS"/>
        </w:rPr>
        <w:t xml:space="preserve">Izjavljujem da sam lično kreirao/la rešenje zadatka i ovaj izveštaj. </w:t>
      </w:r>
    </w:p>
    <w:p w14:paraId="14290D9C" w14:textId="623D4578" w:rsidR="00C50345" w:rsidRPr="006474B6" w:rsidRDefault="008354BA" w:rsidP="006474B6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U toku vežbe, za sastavljanje rešenja i izveštaja </w:t>
      </w:r>
      <w:r>
        <w:rPr>
          <w:rFonts w:ascii="Arial" w:hAnsi="Arial"/>
          <w:i/>
          <w:iCs/>
          <w:color w:val="FF0000"/>
          <w:lang w:val="sr-Latn-RS"/>
        </w:rPr>
        <w:t>NISAM</w:t>
      </w:r>
      <w:r>
        <w:rPr>
          <w:rFonts w:ascii="Arial" w:hAnsi="Arial"/>
          <w:i/>
          <w:iCs/>
          <w:lang w:val="sr-Latn-RS"/>
        </w:rPr>
        <w:t xml:space="preserve"> dobio/la pomoć od drugih.</w:t>
      </w:r>
    </w:p>
    <w:p w14:paraId="05FBD671" w14:textId="4D78CF3F" w:rsidR="00C50345" w:rsidRDefault="006474B6">
      <w:pPr>
        <w:pStyle w:val="ListParagraph"/>
        <w:jc w:val="right"/>
        <w:rPr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Andrija Tošić, 19.05.2021. 16:29</w:t>
      </w:r>
    </w:p>
    <w:p w14:paraId="295E6C71" w14:textId="77777777" w:rsidR="00C50345" w:rsidRDefault="00C50345">
      <w:pPr>
        <w:pStyle w:val="ListParagraph"/>
        <w:jc w:val="right"/>
        <w:rPr>
          <w:i/>
          <w:iCs/>
          <w:lang w:val="sr-Latn-RS"/>
        </w:rPr>
      </w:pPr>
    </w:p>
    <w:p w14:paraId="2672F827" w14:textId="77777777" w:rsidR="00C50345" w:rsidRDefault="00C50345">
      <w:pPr>
        <w:pStyle w:val="ListParagraph"/>
        <w:jc w:val="right"/>
        <w:rPr>
          <w:i/>
          <w:iCs/>
          <w:lang w:val="sr-Latn-RS"/>
        </w:rPr>
      </w:pPr>
    </w:p>
    <w:p w14:paraId="23A6C67D" w14:textId="77777777" w:rsidR="00C50345" w:rsidRDefault="008354BA">
      <w:pPr>
        <w:pStyle w:val="ListParagraph"/>
        <w:jc w:val="both"/>
        <w:rPr>
          <w:b/>
          <w:bCs/>
          <w:i/>
          <w:iCs/>
          <w:color w:val="EF4540"/>
          <w:u w:val="single"/>
        </w:rPr>
      </w:pPr>
      <w:r>
        <w:rPr>
          <w:rFonts w:ascii="Arial" w:hAnsi="Arial"/>
          <w:b/>
          <w:bCs/>
          <w:i/>
          <w:iCs/>
          <w:color w:val="158466"/>
          <w:u w:val="single"/>
        </w:rPr>
        <w:t>NAPOMENE:</w:t>
      </w:r>
    </w:p>
    <w:p w14:paraId="5019667A" w14:textId="77777777" w:rsidR="00C50345" w:rsidRDefault="008354BA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>Korišćenje materijala koji je obavljen za kurs i informacija objavljenih na forumu ili kanalima kursa ne treba da se navodi u ovoj izjavi.</w:t>
      </w:r>
    </w:p>
    <w:p w14:paraId="797D3194" w14:textId="77777777" w:rsidR="00C50345" w:rsidRDefault="008354BA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Viber grupe, grupe na socijalnim mrežama i sl. nakon čijeg korišćenja ne može u izjavi da se identifikuje izvor pomoći, nisu preporučljive. </w:t>
      </w:r>
    </w:p>
    <w:p w14:paraId="52E4041C" w14:textId="77777777" w:rsidR="00C50345" w:rsidRDefault="00C50345">
      <w:pPr>
        <w:pStyle w:val="ListParagraph"/>
        <w:jc w:val="both"/>
        <w:rPr>
          <w:i/>
          <w:iCs/>
          <w:lang w:val="sr-Latn-RS"/>
        </w:rPr>
      </w:pPr>
    </w:p>
    <w:p w14:paraId="107E7E11" w14:textId="77777777" w:rsidR="00C50345" w:rsidRDefault="008354BA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Uočene sličnosti u rešenjima i izveštajima koje se ne mogu povezati sa kontaktima prijavljenim u izjavi će biti tretirane kao neakademsko ponašanje i sankcionisane izuzimanjem iz ocenjivanja svih radova kod kojih je sličnost uočena. </w:t>
      </w:r>
    </w:p>
    <w:p w14:paraId="5FB7081F" w14:textId="77777777" w:rsidR="00C50345" w:rsidRDefault="00C50345">
      <w:pPr>
        <w:pStyle w:val="ListParagraph"/>
        <w:jc w:val="both"/>
        <w:rPr>
          <w:i/>
          <w:iCs/>
          <w:lang w:val="sr-Latn-RS"/>
        </w:rPr>
      </w:pPr>
    </w:p>
    <w:p w14:paraId="0BBF8513" w14:textId="2DE88F8C" w:rsidR="00C50345" w:rsidRDefault="008354BA">
      <w:pPr>
        <w:pStyle w:val="ListParagraph"/>
        <w:jc w:val="both"/>
        <w:rPr>
          <w:b/>
          <w:bCs/>
        </w:rPr>
      </w:pPr>
      <w:r>
        <w:rPr>
          <w:rFonts w:ascii="Arial" w:hAnsi="Arial"/>
          <w:b/>
          <w:bCs/>
          <w:i/>
          <w:iCs/>
          <w:color w:val="FF0000"/>
        </w:rPr>
        <w:t>Pre predaje, sačuvati dokument sa imenom po obrascu: &lt;brInd&gt;_&lt;LVbroj&gt;</w:t>
      </w:r>
      <w:r w:rsidR="001C4B03">
        <w:rPr>
          <w:rFonts w:ascii="Arial" w:hAnsi="Arial"/>
          <w:b/>
          <w:bCs/>
          <w:i/>
          <w:iCs/>
          <w:color w:val="FF0000"/>
        </w:rPr>
        <w:t xml:space="preserve"> </w:t>
      </w:r>
      <w:r>
        <w:rPr>
          <w:rFonts w:ascii="Arial" w:hAnsi="Arial"/>
          <w:b/>
          <w:bCs/>
          <w:i/>
          <w:iCs/>
          <w:color w:val="FF0000"/>
        </w:rPr>
        <w:t>Npr. 12345_2_3. docx – za studenta sa brojem indeksa 12345, koji radi LV2.</w:t>
      </w:r>
    </w:p>
    <w:p w14:paraId="4D60EE63" w14:textId="77777777" w:rsidR="00C50345" w:rsidRDefault="00C50345">
      <w:pPr>
        <w:pStyle w:val="ListParagraph"/>
        <w:jc w:val="both"/>
        <w:rPr>
          <w:rFonts w:ascii="Arial" w:hAnsi="Arial"/>
          <w:b/>
          <w:bCs/>
          <w:i/>
          <w:iCs/>
          <w:color w:val="2A6099"/>
        </w:rPr>
      </w:pPr>
    </w:p>
    <w:sectPr w:rsidR="00C5034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BC86" w14:textId="77777777" w:rsidR="00B75DCF" w:rsidRDefault="00B75DCF">
      <w:pPr>
        <w:spacing w:after="0" w:line="240" w:lineRule="auto"/>
      </w:pPr>
      <w:r>
        <w:separator/>
      </w:r>
    </w:p>
  </w:endnote>
  <w:endnote w:type="continuationSeparator" w:id="0">
    <w:p w14:paraId="3F630E1C" w14:textId="77777777" w:rsidR="00B75DCF" w:rsidRDefault="00B7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808056"/>
      <w:docPartObj>
        <w:docPartGallery w:val="Page Numbers (Bottom of Page)"/>
        <w:docPartUnique/>
      </w:docPartObj>
    </w:sdtPr>
    <w:sdtEndPr/>
    <w:sdtContent>
      <w:p w14:paraId="1062EC35" w14:textId="77777777" w:rsidR="00C50345" w:rsidRDefault="008354BA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C4B03">
          <w:rPr>
            <w:noProof/>
          </w:rPr>
          <w:t>3</w:t>
        </w:r>
        <w:r>
          <w:fldChar w:fldCharType="end"/>
        </w:r>
      </w:p>
    </w:sdtContent>
  </w:sdt>
  <w:p w14:paraId="3E0C79D5" w14:textId="77777777" w:rsidR="00C50345" w:rsidRDefault="00C50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51F85" w14:textId="77777777" w:rsidR="00B75DCF" w:rsidRDefault="00B75DCF">
      <w:pPr>
        <w:spacing w:after="0" w:line="240" w:lineRule="auto"/>
      </w:pPr>
      <w:r>
        <w:separator/>
      </w:r>
    </w:p>
  </w:footnote>
  <w:footnote w:type="continuationSeparator" w:id="0">
    <w:p w14:paraId="503EC7E7" w14:textId="77777777" w:rsidR="00B75DCF" w:rsidRDefault="00B75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4304" w14:textId="77777777" w:rsidR="00C50345" w:rsidRDefault="008354BA">
    <w:pPr>
      <w:pStyle w:val="Header"/>
      <w:jc w:val="center"/>
      <w:rPr>
        <w:b/>
        <w:bCs/>
        <w:sz w:val="28"/>
        <w:szCs w:val="28"/>
        <w:lang w:val="sr-Latn-RS"/>
      </w:rPr>
    </w:pPr>
    <w:r>
      <w:rPr>
        <w:rFonts w:ascii="Arial" w:hAnsi="Arial"/>
        <w:b/>
        <w:bCs/>
        <w:sz w:val="28"/>
        <w:szCs w:val="28"/>
        <w:lang w:val="sr-Latn-RS"/>
      </w:rPr>
      <w:t>Arhitektura i organizacija računara – laboratorijska vežba - Izveštaj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6699"/>
    <w:multiLevelType w:val="multilevel"/>
    <w:tmpl w:val="9514A4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5E026C"/>
    <w:multiLevelType w:val="multilevel"/>
    <w:tmpl w:val="2D683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345"/>
    <w:rsid w:val="00084DD8"/>
    <w:rsid w:val="000A21D6"/>
    <w:rsid w:val="000B6019"/>
    <w:rsid w:val="00153825"/>
    <w:rsid w:val="001B71ED"/>
    <w:rsid w:val="001C4B03"/>
    <w:rsid w:val="001D3167"/>
    <w:rsid w:val="00230A1A"/>
    <w:rsid w:val="002C0249"/>
    <w:rsid w:val="003C540E"/>
    <w:rsid w:val="00442DE7"/>
    <w:rsid w:val="004B4C2E"/>
    <w:rsid w:val="005351AE"/>
    <w:rsid w:val="00574ED2"/>
    <w:rsid w:val="00592769"/>
    <w:rsid w:val="006474B6"/>
    <w:rsid w:val="00760B94"/>
    <w:rsid w:val="0077391A"/>
    <w:rsid w:val="007D486D"/>
    <w:rsid w:val="007F70D6"/>
    <w:rsid w:val="008354BA"/>
    <w:rsid w:val="00862B11"/>
    <w:rsid w:val="008902E5"/>
    <w:rsid w:val="008E2A15"/>
    <w:rsid w:val="00971851"/>
    <w:rsid w:val="00A40D9F"/>
    <w:rsid w:val="00AC376B"/>
    <w:rsid w:val="00AF4A27"/>
    <w:rsid w:val="00B01E59"/>
    <w:rsid w:val="00B75DCF"/>
    <w:rsid w:val="00BD1FEF"/>
    <w:rsid w:val="00BF279F"/>
    <w:rsid w:val="00C44CE1"/>
    <w:rsid w:val="00C50345"/>
    <w:rsid w:val="00C51850"/>
    <w:rsid w:val="00CC780A"/>
    <w:rsid w:val="00CE0923"/>
    <w:rsid w:val="00D664B2"/>
    <w:rsid w:val="00D66CE5"/>
    <w:rsid w:val="00ED1A75"/>
    <w:rsid w:val="00F05635"/>
    <w:rsid w:val="00F22EA4"/>
    <w:rsid w:val="00FB314D"/>
    <w:rsid w:val="00FE638B"/>
    <w:rsid w:val="062F824E"/>
    <w:rsid w:val="15B84711"/>
    <w:rsid w:val="1828B8FF"/>
    <w:rsid w:val="194F2362"/>
    <w:rsid w:val="1B48656C"/>
    <w:rsid w:val="20F305E9"/>
    <w:rsid w:val="2331FCFA"/>
    <w:rsid w:val="2C607BF2"/>
    <w:rsid w:val="51258458"/>
    <w:rsid w:val="536107CC"/>
    <w:rsid w:val="6B7A4A00"/>
    <w:rsid w:val="6E1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8FA"/>
  <w15:docId w15:val="{D3F19C0D-0665-4BBA-B9F0-820EB100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76B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11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1011A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849D7"/>
  </w:style>
  <w:style w:type="character" w:customStyle="1" w:styleId="FooterChar">
    <w:name w:val="Footer Char"/>
    <w:basedOn w:val="DefaultParagraphFont"/>
    <w:link w:val="Footer"/>
    <w:uiPriority w:val="99"/>
    <w:qFormat/>
    <w:rsid w:val="00B849D7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1011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1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9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93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2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48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3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C770219D3FB44A3CEC427D8347556" ma:contentTypeVersion="6" ma:contentTypeDescription="Create a new document." ma:contentTypeScope="" ma:versionID="eff4f3a3ce1e951c437be3181f8f7512">
  <xsd:schema xmlns:xsd="http://www.w3.org/2001/XMLSchema" xmlns:xs="http://www.w3.org/2001/XMLSchema" xmlns:p="http://schemas.microsoft.com/office/2006/metadata/properties" xmlns:ns2="a5837bff-777a-4900-88db-e31b1fcf6c2d" targetNamespace="http://schemas.microsoft.com/office/2006/metadata/properties" ma:root="true" ma:fieldsID="f64838876e4a52bc07d42d1d48d94327" ns2:_="">
    <xsd:import namespace="a5837bff-777a-4900-88db-e31b1fcf6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37bff-777a-4900-88db-e31b1fcf6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5344EA-9024-4E8F-BF72-8D0DBEC97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DC4224-D355-4990-AC89-F242118CB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72A88-841A-417E-8277-8A825FB6B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37bff-777a-4900-88db-e31b1fcf6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M Vojinovic</dc:creator>
  <cp:lastModifiedBy>Andrija Tosic</cp:lastModifiedBy>
  <cp:revision>37</cp:revision>
  <dcterms:created xsi:type="dcterms:W3CDTF">2021-04-27T12:55:00Z</dcterms:created>
  <dcterms:modified xsi:type="dcterms:W3CDTF">2021-05-19T15:00:00Z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0x010100D78C770219D3FB44A3CEC427D8347556</vt:lpwstr>
  </property>
</Properties>
</file>