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rFonts w:ascii="Calibri" w:cs="Calibri" w:eastAsia="Calibri" w:hAnsi="Calibri"/>
          <w:b/>
          <w:bCs/>
          <w:color w:val="0F766E"/>
          <w:sz w:val="56"/>
          <w:szCs w:val="56"/>
        </w:rPr>
        <w:t xml:space="preserve">SecureProfit Hub</w:t>
      </w:r>
    </w:p>
    <w:p>
      <w:pPr>
        <w:spacing w:after="200"/>
        <w:jc w:val="center"/>
      </w:pPr>
      <w:r>
        <w:rPr>
          <w:rFonts w:ascii="Calibri" w:cs="Calibri" w:eastAsia="Calibri" w:hAnsi="Calibri"/>
          <w:sz w:val="32"/>
          <w:szCs w:val="32"/>
        </w:rPr>
        <w:t xml:space="preserve">Panduan Dashboard &amp; Menu</w:t>
      </w:r>
    </w:p>
    <w:p>
      <w:pPr>
        <w:spacing w:after="1200"/>
        <w:jc w:val="center"/>
      </w:pPr>
      <w:r>
        <w:rPr>
          <w:rFonts w:ascii="Calibri" w:cs="Calibri" w:eastAsia="Calibri" w:hAnsi="Calibri"/>
          <w:i/>
          <w:iCs/>
          <w:sz w:val="24"/>
          <w:szCs w:val="24"/>
        </w:rPr>
        <w:t xml:space="preserve">Penjelasan isi dashboard dan fungsi setiap menu — untuk semua role</w:t>
      </w:r>
    </w:p>
    <w:p>
      <w:pPr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Versi 1.3</w:t>
      </w:r>
    </w:p>
    <w:p>
      <w:pPr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08 Juni 2026</w:t>
      </w:r>
    </w:p>
    <w:p>
      <w:pPr>
        <w:pageBreakBefore/>
      </w:pPr>
      <w:r>
        <w:br/>
        <w:t xml:space="preserv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0F766E"/>
          <w:sz w:val="36"/>
          <w:szCs w:val="36"/>
        </w:rPr>
        <w:t xml:space="preserve">1. Pendahuluan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SecureProfit Hub adalah aplikasi internal untuk mengelola siklus proyek konsultansi keamanan informasi — dari intake oleh Sales, eksekusi oleh tim delivery, sampai penutupan dan pelaporan. Dokumen ini menjelaskan dua hal: (1) apa fungsi halaman Dashboard, dan (2) apa fungsi setiap menu di panel kiri (sidebar), termasuk role mana yang dapat melihatnya.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Catatan penting: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Tampilan menyesuaikan role. Tidak semua orang melihat menu yang sama — sidebar dan dashboard ditampilkan berbeda sesuai peran (role) pengguna.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Nama menu dalam aplikasi memakai Bahasa Inggris, jadi nama menu tetap ditulis apa adanya pada dokumen ini.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0F766E"/>
          <w:sz w:val="36"/>
          <w:szCs w:val="36"/>
        </w:rPr>
        <w:t xml:space="preserve">2. Apa itu Dashboard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Dashboard adalah halaman pertama yang muncul setelah login (menu paling atas, ikon Dashboard). Fungsinya: memberi ringkasan cepat atas hal-hal yang paling penting bagi Anda — proyek aktif, antrian persetujuan, status tim, dan indikator keuangan — agar Anda tahu apa yang perlu ditindaklanjuti hari itu tanpa harus membuka banyak halaman.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Isi dashboard berbeda untuk setiap role. Contoh di bawah membedah dashboard seorang Project Manager (PM), lalu Bagian 2.2 merangkum dashboard tiap role lainnya.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F766E"/>
          <w:sz w:val="28"/>
          <w:szCs w:val="28"/>
        </w:rPr>
        <w:t xml:space="preserve">2.1 Membedah contoh dashboard Project Manager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Pada contoh gambar (akun PM), kotak-kotak yang tampil adalah: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Welcome banner — </w:t>
      </w:r>
      <w:r>
        <w:rPr>
          <w:rFonts w:ascii="Calibri" w:cs="Calibri" w:eastAsia="Calibri" w:hAnsi="Calibri"/>
          <w:sz w:val="22"/>
          <w:szCs w:val="22"/>
        </w:rPr>
        <w:t xml:space="preserve">Sapaan, role, tanggal, dan ringkasan singkat status hari ini.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Work Hours Compliance — </w:t>
      </w:r>
      <w:r>
        <w:rPr>
          <w:rFonts w:ascii="Calibri" w:cs="Calibri" w:eastAsia="Calibri" w:hAnsi="Calibri"/>
          <w:sz w:val="22"/>
          <w:szCs w:val="22"/>
        </w:rPr>
        <w:t xml:space="preserve">Pencapaian jam kerja Anda minggu/bulan/tahun ini terhadap target.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My Tasks — </w:t>
      </w:r>
      <w:r>
        <w:rPr>
          <w:rFonts w:ascii="Calibri" w:cs="Calibri" w:eastAsia="Calibri" w:hAnsi="Calibri"/>
          <w:sz w:val="22"/>
          <w:szCs w:val="22"/>
        </w:rPr>
        <w:t xml:space="preserve">Daftar task yang ditugaskan ke Anda saat PM ikut menjadi resource proyek, beserta status dan tombol "Log" untuk mencatat jam kerja pada task.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Reports — </w:t>
      </w:r>
      <w:r>
        <w:rPr>
          <w:rFonts w:ascii="Calibri" w:cs="Calibri" w:eastAsia="Calibri" w:hAnsi="Calibri"/>
          <w:sz w:val="22"/>
          <w:szCs w:val="22"/>
        </w:rPr>
        <w:t xml:space="preserve">Pintasan ke kumpulan laporan siap ekspor.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Expenses Awaiting Approval — </w:t>
      </w:r>
      <w:r>
        <w:rPr>
          <w:rFonts w:ascii="Calibri" w:cs="Calibri" w:eastAsia="Calibri" w:hAnsi="Calibri"/>
          <w:sz w:val="22"/>
          <w:szCs w:val="22"/>
        </w:rPr>
        <w:t xml:space="preserve">Jumlah dan nilai biaya proyek yang menunggu persetujuan Anda.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Approval Inbox — </w:t>
      </w:r>
      <w:r>
        <w:rPr>
          <w:rFonts w:ascii="Calibri" w:cs="Calibri" w:eastAsia="Calibri" w:hAnsi="Calibri"/>
          <w:sz w:val="22"/>
          <w:szCs w:val="22"/>
        </w:rPr>
        <w:t xml:space="preserve">Ringkasan timesheet yang menunggu di-approve, dengan tombol "Approve All".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Inbox Detail — </w:t>
      </w:r>
      <w:r>
        <w:rPr>
          <w:rFonts w:ascii="Calibri" w:cs="Calibri" w:eastAsia="Calibri" w:hAnsi="Calibri"/>
          <w:sz w:val="22"/>
          <w:szCs w:val="22"/>
        </w:rPr>
        <w:t xml:space="preserve">Pintasan membuka antrian persetujuan lengkap.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Personal Time Sheet — </w:t>
      </w:r>
      <w:r>
        <w:rPr>
          <w:rFonts w:ascii="Calibri" w:cs="Calibri" w:eastAsia="Calibri" w:hAnsi="Calibri"/>
          <w:sz w:val="22"/>
          <w:szCs w:val="22"/>
        </w:rPr>
        <w:t xml:space="preserve">Pintasan untuk mencatat jam kerja Anda sendiri.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Peringatan timesheet &gt; 48 jam — </w:t>
      </w:r>
      <w:r>
        <w:rPr>
          <w:rFonts w:ascii="Calibri" w:cs="Calibri" w:eastAsia="Calibri" w:hAnsi="Calibri"/>
          <w:sz w:val="22"/>
          <w:szCs w:val="22"/>
        </w:rPr>
        <w:t xml:space="preserve">Penanda jika ada timesheet yang sudah lama menunggu sehingga konsultan terblokir — perlu segera ditindak.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My Active Projects — </w:t>
      </w:r>
      <w:r>
        <w:rPr>
          <w:rFonts w:ascii="Calibri" w:cs="Calibri" w:eastAsia="Calibri" w:hAnsi="Calibri"/>
          <w:sz w:val="22"/>
          <w:szCs w:val="22"/>
        </w:rPr>
        <w:t xml:space="preserve">Jumlah proyek yang Anda kelola.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My Team Size — </w:t>
      </w:r>
      <w:r>
        <w:rPr>
          <w:rFonts w:ascii="Calibri" w:cs="Calibri" w:eastAsia="Calibri" w:hAnsi="Calibri"/>
          <w:sz w:val="22"/>
          <w:szCs w:val="22"/>
        </w:rPr>
        <w:t xml:space="preserve">Jumlah anggota tim pada proyek Anda dan status kelebihan beban.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Weighted Margin — </w:t>
      </w:r>
      <w:r>
        <w:rPr>
          <w:rFonts w:ascii="Calibri" w:cs="Calibri" w:eastAsia="Calibri" w:hAnsi="Calibri"/>
          <w:sz w:val="22"/>
          <w:szCs w:val="22"/>
        </w:rPr>
        <w:t xml:space="preserve">Margin keuntungan gabungan proyek-proyek Anda.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Total Revenue — </w:t>
      </w:r>
      <w:r>
        <w:rPr>
          <w:rFonts w:ascii="Calibri" w:cs="Calibri" w:eastAsia="Calibri" w:hAnsi="Calibri"/>
          <w:sz w:val="22"/>
          <w:szCs w:val="22"/>
        </w:rPr>
        <w:t xml:space="preserve">Total nilai kontrak proyek yang Anda kelola.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Revenue vs Profit (grafik) — </w:t>
      </w:r>
      <w:r>
        <w:rPr>
          <w:rFonts w:ascii="Calibri" w:cs="Calibri" w:eastAsia="Calibri" w:hAnsi="Calibri"/>
          <w:sz w:val="22"/>
          <w:szCs w:val="22"/>
        </w:rPr>
        <w:t xml:space="preserve">Perbandingan nilai kontrak vs profit ter-realisasi per proyek.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My Team Utilization — </w:t>
      </w:r>
      <w:r>
        <w:rPr>
          <w:rFonts w:ascii="Calibri" w:cs="Calibri" w:eastAsia="Calibri" w:hAnsi="Calibri"/>
          <w:sz w:val="22"/>
          <w:szCs w:val="22"/>
        </w:rPr>
        <w:t xml:space="preserve">Tabel anggota tim: proyek saat ini, rata-rata jam 7 hari, dan status.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F766E"/>
          <w:sz w:val="28"/>
          <w:szCs w:val="28"/>
        </w:rPr>
        <w:t xml:space="preserve">2.2 Dashboard untuk setiap role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Berikut isi utama dashboard tiap role. Beberapa elemen keuangan disembunyikan untuk role yang tidak berhak melihat angka margin/biaya (mis. Principal, HR).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Management (PMO Director)</w:t>
      </w:r>
    </w:p>
    <w:p>
      <w:pPr>
        <w:spacing w:after="10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Pandangan eksekutif atas seluruh portofolio.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Active Projects / Total Revenue / Weighted Margin — </w:t>
      </w:r>
      <w:r>
        <w:rPr>
          <w:rFonts w:ascii="Calibri" w:cs="Calibri" w:eastAsia="Calibri" w:hAnsi="Calibri"/>
          <w:sz w:val="22"/>
          <w:szCs w:val="22"/>
        </w:rPr>
        <w:t xml:space="preserve">KPI portofolio: jumlah proyek aktif, total nilai kontrak, dan margin tertimbang.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Projects at risk (margin &lt; 10%) — </w:t>
      </w:r>
      <w:r>
        <w:rPr>
          <w:rFonts w:ascii="Calibri" w:cs="Calibri" w:eastAsia="Calibri" w:hAnsi="Calibri"/>
          <w:sz w:val="22"/>
          <w:szCs w:val="22"/>
        </w:rPr>
        <w:t xml:space="preserve">Daftar proyek aktif dengan margin tipis.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Pending Approvals — </w:t>
      </w:r>
      <w:r>
        <w:rPr>
          <w:rFonts w:ascii="Calibri" w:cs="Calibri" w:eastAsia="Calibri" w:hAnsi="Calibri"/>
          <w:sz w:val="22"/>
          <w:szCs w:val="22"/>
        </w:rPr>
        <w:t xml:space="preserve">Jumlah timesheet yang menunggu persetujuan.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Cash Flow Forecast — </w:t>
      </w:r>
      <w:r>
        <w:rPr>
          <w:rFonts w:ascii="Calibri" w:cs="Calibri" w:eastAsia="Calibri" w:hAnsi="Calibri"/>
          <w:sz w:val="22"/>
          <w:szCs w:val="22"/>
        </w:rPr>
        <w:t xml:space="preserve">Proyeksi penerimaan tagihan 6 bulan ke depan.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Profit Margin Trend — </w:t>
      </w:r>
      <w:r>
        <w:rPr>
          <w:rFonts w:ascii="Calibri" w:cs="Calibri" w:eastAsia="Calibri" w:hAnsi="Calibri"/>
          <w:sz w:val="22"/>
          <w:szCs w:val="22"/>
        </w:rPr>
        <w:t xml:space="preserve">Tren biaya vs pendapatan bulanan.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Project Status / Profitability by Project Type — </w:t>
      </w:r>
      <w:r>
        <w:rPr>
          <w:rFonts w:ascii="Calibri" w:cs="Calibri" w:eastAsia="Calibri" w:hAnsi="Calibri"/>
          <w:sz w:val="22"/>
          <w:szCs w:val="22"/>
        </w:rPr>
        <w:t xml:space="preserve">Distribusi status proyek dan profit per jenis layanan.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Top Projects by Margin / Recent Activity — </w:t>
      </w:r>
      <w:r>
        <w:rPr>
          <w:rFonts w:ascii="Calibri" w:cs="Calibri" w:eastAsia="Calibri" w:hAnsi="Calibri"/>
          <w:sz w:val="22"/>
          <w:szCs w:val="22"/>
        </w:rPr>
        <w:t xml:space="preserve">Proyek dengan performa terbaik dan log aktivitas terbaru.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Project Manager</w:t>
      </w:r>
    </w:p>
    <w:p>
      <w:pPr>
        <w:spacing w:after="10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Fokus pada proyek yang dikelola dan antrian persetujuan (lihat rincian Bagian 2.1).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My Active Projects / My Team Size / Weighted Margin / Total Revenue — </w:t>
      </w:r>
      <w:r>
        <w:rPr>
          <w:rFonts w:ascii="Calibri" w:cs="Calibri" w:eastAsia="Calibri" w:hAnsi="Calibri"/>
          <w:sz w:val="22"/>
          <w:szCs w:val="22"/>
        </w:rPr>
        <w:t xml:space="preserve">KPI portofolio pribadi PM.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My Tasks — </w:t>
      </w:r>
      <w:r>
        <w:rPr>
          <w:rFonts w:ascii="Calibri" w:cs="Calibri" w:eastAsia="Calibri" w:hAnsi="Calibri"/>
          <w:sz w:val="22"/>
          <w:szCs w:val="22"/>
        </w:rPr>
        <w:t xml:space="preserve">Task yang ditugaskan ke Anda saat ikut menjadi resource proyek, lengkap dengan tombol "Log" untuk mencatat jam.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Approval Inbox + Approve All — </w:t>
      </w:r>
      <w:r>
        <w:rPr>
          <w:rFonts w:ascii="Calibri" w:cs="Calibri" w:eastAsia="Calibri" w:hAnsi="Calibri"/>
          <w:sz w:val="22"/>
          <w:szCs w:val="22"/>
        </w:rPr>
        <w:t xml:space="preserve">Timesheet tim yang menunggu, bisa disetujui sekaligus.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Expenses Awaiting Approval — </w:t>
      </w:r>
      <w:r>
        <w:rPr>
          <w:rFonts w:ascii="Calibri" w:cs="Calibri" w:eastAsia="Calibri" w:hAnsi="Calibri"/>
          <w:sz w:val="22"/>
          <w:szCs w:val="22"/>
        </w:rPr>
        <w:t xml:space="preserve">Biaya proyek yang menunggu persetujuan.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Revenue vs Profit / My Team Utilization — </w:t>
      </w:r>
      <w:r>
        <w:rPr>
          <w:rFonts w:ascii="Calibri" w:cs="Calibri" w:eastAsia="Calibri" w:hAnsi="Calibri"/>
          <w:sz w:val="22"/>
          <w:szCs w:val="22"/>
        </w:rPr>
        <w:t xml:space="preserve">Grafik profit per proyek dan tabel utilisasi tim.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Sales</w:t>
      </w:r>
    </w:p>
    <w:p>
      <w:pPr>
        <w:spacing w:after="10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Fokus pada pipeline penjualan dan proyek yang dimiliki.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My Projects / Total Revenue / Pipeline Value / Weighted Margin — </w:t>
      </w:r>
      <w:r>
        <w:rPr>
          <w:rFonts w:ascii="Calibri" w:cs="Calibri" w:eastAsia="Calibri" w:hAnsi="Calibri"/>
          <w:sz w:val="22"/>
          <w:szCs w:val="22"/>
        </w:rPr>
        <w:t xml:space="preserve">KPI penjualan pribadi.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Projects awaiting PM assignment — </w:t>
      </w:r>
      <w:r>
        <w:rPr>
          <w:rFonts w:ascii="Calibri" w:cs="Calibri" w:eastAsia="Calibri" w:hAnsi="Calibri"/>
          <w:sz w:val="22"/>
          <w:szCs w:val="22"/>
        </w:rPr>
        <w:t xml:space="preserve">Proyek Anda yang masih DRAFT menunggu penugasan PM.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Revenue by Client / Status Distribution — </w:t>
      </w:r>
      <w:r>
        <w:rPr>
          <w:rFonts w:ascii="Calibri" w:cs="Calibri" w:eastAsia="Calibri" w:hAnsi="Calibri"/>
          <w:sz w:val="22"/>
          <w:szCs w:val="22"/>
        </w:rPr>
        <w:t xml:space="preserve">Klien teratas dan distribusi status proyek.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Conversion Funnel / Win-Loss Analysis — </w:t>
      </w:r>
      <w:r>
        <w:rPr>
          <w:rFonts w:ascii="Calibri" w:cs="Calibri" w:eastAsia="Calibri" w:hAnsi="Calibri"/>
          <w:sz w:val="22"/>
          <w:szCs w:val="22"/>
        </w:rPr>
        <w:t xml:space="preserve">Tahapan konversi lead dan analisis menang/kalah.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Profitability Trend (6 Months) / My Project List — </w:t>
      </w:r>
      <w:r>
        <w:rPr>
          <w:rFonts w:ascii="Calibri" w:cs="Calibri" w:eastAsia="Calibri" w:hAnsi="Calibri"/>
          <w:sz w:val="22"/>
          <w:szCs w:val="22"/>
        </w:rPr>
        <w:t xml:space="preserve">Tren profitabilitas dan daftar proyek terbaru.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Konsultan &amp; Technical Writer</w:t>
      </w:r>
    </w:p>
    <w:p>
      <w:pPr>
        <w:spacing w:after="10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Fokus pada pencatatan jam dan task pribadi.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Quick Log — </w:t>
      </w:r>
      <w:r>
        <w:rPr>
          <w:rFonts w:ascii="Calibri" w:cs="Calibri" w:eastAsia="Calibri" w:hAnsi="Calibri"/>
          <w:sz w:val="22"/>
          <w:szCs w:val="22"/>
        </w:rPr>
        <w:t xml:space="preserve">Kartu besar untuk mencatat jam hari ini (pilih proyek/task), dengan progres target 8 jam.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Approved (30d) / Pending Approval / Rejected / Total Entries — </w:t>
      </w:r>
      <w:r>
        <w:rPr>
          <w:rFonts w:ascii="Calibri" w:cs="Calibri" w:eastAsia="Calibri" w:hAnsi="Calibri"/>
          <w:sz w:val="22"/>
          <w:szCs w:val="22"/>
        </w:rPr>
        <w:t xml:space="preserve">Ringkasan status timesheet pribadi.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Approved Hours — Last 14 Days — </w:t>
      </w:r>
      <w:r>
        <w:rPr>
          <w:rFonts w:ascii="Calibri" w:cs="Calibri" w:eastAsia="Calibri" w:hAnsi="Calibri"/>
          <w:sz w:val="22"/>
          <w:szCs w:val="22"/>
        </w:rPr>
        <w:t xml:space="preserve">Grafik jam disetujui harian.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My Tasks / My Report Assignments — </w:t>
      </w:r>
      <w:r>
        <w:rPr>
          <w:rFonts w:ascii="Calibri" w:cs="Calibri" w:eastAsia="Calibri" w:hAnsi="Calibri"/>
          <w:sz w:val="22"/>
          <w:szCs w:val="22"/>
        </w:rPr>
        <w:t xml:space="preserve">Task yang ditugaskan dan penugasan laporan (BAST, dll).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My Expenses / Recent Timesheets — </w:t>
      </w:r>
      <w:r>
        <w:rPr>
          <w:rFonts w:ascii="Calibri" w:cs="Calibri" w:eastAsia="Calibri" w:hAnsi="Calibri"/>
          <w:sz w:val="22"/>
          <w:szCs w:val="22"/>
        </w:rPr>
        <w:t xml:space="preserve">Ringkasan biaya pribadi dan 10 timesheet terbaru.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Admin Project</w:t>
      </w:r>
    </w:p>
    <w:p>
      <w:pPr>
        <w:spacing w:after="10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Fokus pada penutupan dokumen proyek.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Completed projects &gt; 3 days without closing docs — </w:t>
      </w:r>
      <w:r>
        <w:rPr>
          <w:rFonts w:ascii="Calibri" w:cs="Calibri" w:eastAsia="Calibri" w:hAnsi="Calibri"/>
          <w:sz w:val="22"/>
          <w:szCs w:val="22"/>
        </w:rPr>
        <w:t xml:space="preserve">Peringatan unggahan BAST/Invoice yang terlambat.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Awaiting Closing Docs / Total Awaiting Value / Closed Projects / Active Projects — </w:t>
      </w:r>
      <w:r>
        <w:rPr>
          <w:rFonts w:ascii="Calibri" w:cs="Calibri" w:eastAsia="Calibri" w:hAnsi="Calibri"/>
          <w:sz w:val="22"/>
          <w:szCs w:val="22"/>
        </w:rPr>
        <w:t xml:space="preserve">KPI status dokumentasi proyek.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Projects Awaiting Closing Documents — </w:t>
      </w:r>
      <w:r>
        <w:rPr>
          <w:rFonts w:ascii="Calibri" w:cs="Calibri" w:eastAsia="Calibri" w:hAnsi="Calibri"/>
          <w:sz w:val="22"/>
          <w:szCs w:val="22"/>
        </w:rPr>
        <w:t xml:space="preserve">Tabel dengan aksi "Upload Docs" untuk BAST dan Invoice.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Recently Closed — </w:t>
      </w:r>
      <w:r>
        <w:rPr>
          <w:rFonts w:ascii="Calibri" w:cs="Calibri" w:eastAsia="Calibri" w:hAnsi="Calibri"/>
          <w:sz w:val="22"/>
          <w:szCs w:val="22"/>
        </w:rPr>
        <w:t xml:space="preserve">Daftar proyek terakhir yang berhasil ditutup.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Finance</w:t>
      </w:r>
    </w:p>
    <w:p>
      <w:pPr>
        <w:spacing w:after="10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Menggunakan tampilan bergaya Management, fokus penagihan &amp; laporan (akses tulis terbatas).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Reports / Invoice Planning / Invoice Settings — </w:t>
      </w:r>
      <w:r>
        <w:rPr>
          <w:rFonts w:ascii="Calibri" w:cs="Calibri" w:eastAsia="Calibri" w:hAnsi="Calibri"/>
          <w:sz w:val="22"/>
          <w:szCs w:val="22"/>
        </w:rPr>
        <w:t xml:space="preserve">Pintasan ke laporan, rencana penagihan, dan pengaturan invoice.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KPI portofolio + tren keuangan — </w:t>
      </w:r>
      <w:r>
        <w:rPr>
          <w:rFonts w:ascii="Calibri" w:cs="Calibri" w:eastAsia="Calibri" w:hAnsi="Calibri"/>
          <w:sz w:val="22"/>
          <w:szCs w:val="22"/>
        </w:rPr>
        <w:t xml:space="preserve">KPI dan grafik keuangan seperti tampilan Management.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HR</w:t>
      </w:r>
    </w:p>
    <w:p>
      <w:pPr>
        <w:spacing w:after="10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Fokus pada SDM: headcount, cuti, skill, dan utilisasi.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Active Headcount / On Leave Today / New Joiners (30d) / Skill Gaps — </w:t>
      </w:r>
      <w:r>
        <w:rPr>
          <w:rFonts w:ascii="Calibri" w:cs="Calibri" w:eastAsia="Calibri" w:hAnsi="Calibri"/>
          <w:sz w:val="22"/>
          <w:szCs w:val="22"/>
        </w:rPr>
        <w:t xml:space="preserve">KPI ketenagakerjaan utama.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Headcount per Business Unit / Role Distribution / Seniority Pyramid — </w:t>
      </w:r>
      <w:r>
        <w:rPr>
          <w:rFonts w:ascii="Calibri" w:cs="Calibri" w:eastAsia="Calibri" w:hAnsi="Calibri"/>
          <w:sz w:val="22"/>
          <w:szCs w:val="22"/>
        </w:rPr>
        <w:t xml:space="preserve">Sebaran karyawan per BU, role, dan senioritas.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Team Utilization Trend / Bench &amp; Low Utilization — </w:t>
      </w:r>
      <w:r>
        <w:rPr>
          <w:rFonts w:ascii="Calibri" w:cs="Calibri" w:eastAsia="Calibri" w:hAnsi="Calibri"/>
          <w:sz w:val="22"/>
          <w:szCs w:val="22"/>
        </w:rPr>
        <w:t xml:space="preserve">Tren utilisasi tim dan daftar yang idle.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Upcoming Leaves / Skill Gaps / New Joiners / Quick Links — </w:t>
      </w:r>
      <w:r>
        <w:rPr>
          <w:rFonts w:ascii="Calibri" w:cs="Calibri" w:eastAsia="Calibri" w:hAnsi="Calibri"/>
          <w:sz w:val="22"/>
          <w:szCs w:val="22"/>
        </w:rPr>
        <w:t xml:space="preserve">Cuti mendatang, kesenjangan skill, karyawan baru, dan pintasan.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Principal (Konsultan / Technical Writer / Admin Project)</w:t>
      </w:r>
    </w:p>
    <w:p>
      <w:pPr>
        <w:spacing w:after="10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Fokus pada pengawasan tim binaan (tanpa angka keuangan).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Pending approvals — </w:t>
      </w:r>
      <w:r>
        <w:rPr>
          <w:rFonts w:ascii="Calibri" w:cs="Calibri" w:eastAsia="Calibri" w:hAnsi="Calibri"/>
          <w:sz w:val="22"/>
          <w:szCs w:val="22"/>
        </w:rPr>
        <w:t xml:space="preserve">Permintaan PM untuk menugaskan binaan ke proyek (Accept/Decline).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Projects needing [Role] — </w:t>
      </w:r>
      <w:r>
        <w:rPr>
          <w:rFonts w:ascii="Calibri" w:cs="Calibri" w:eastAsia="Calibri" w:hAnsi="Calibri"/>
          <w:sz w:val="22"/>
          <w:szCs w:val="22"/>
        </w:rPr>
        <w:t xml:space="preserve">Proyek yang butuh staf; Principal bisa "Propose" orang.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Your team — </w:t>
      </w:r>
      <w:r>
        <w:rPr>
          <w:rFonts w:ascii="Calibri" w:cs="Calibri" w:eastAsia="Calibri" w:hAnsi="Calibri"/>
          <w:sz w:val="22"/>
          <w:szCs w:val="22"/>
        </w:rPr>
        <w:t xml:space="preserve">Grid anggota tim langsung di bawah supervisi.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My Expenses / Work Hours — </w:t>
      </w:r>
      <w:r>
        <w:rPr>
          <w:rFonts w:ascii="Calibri" w:cs="Calibri" w:eastAsia="Calibri" w:hAnsi="Calibri"/>
          <w:sz w:val="22"/>
          <w:szCs w:val="22"/>
        </w:rPr>
        <w:t xml:space="preserve">Biaya pribadi dan kepatuhan jam kerja pribadi.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Site Admin</w:t>
      </w:r>
    </w:p>
    <w:p>
      <w:pPr>
        <w:spacing w:after="10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Fokus pada administrasi sistem.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Users — </w:t>
      </w:r>
      <w:r>
        <w:rPr>
          <w:rFonts w:ascii="Calibri" w:cs="Calibri" w:eastAsia="Calibri" w:hAnsi="Calibri"/>
          <w:sz w:val="22"/>
          <w:szCs w:val="22"/>
        </w:rPr>
        <w:t xml:space="preserve">Jumlah akun aktif vs total, dengan pintasan "Manage Users".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Audit Log — </w:t>
      </w:r>
      <w:r>
        <w:rPr>
          <w:rFonts w:ascii="Calibri" w:cs="Calibri" w:eastAsia="Calibri" w:hAnsi="Calibri"/>
          <w:sz w:val="22"/>
          <w:szCs w:val="22"/>
        </w:rPr>
        <w:t xml:space="preserve">Total kejadian tercatat, dengan pintasan "Open Audit Log".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Recent Activity — </w:t>
      </w:r>
      <w:r>
        <w:rPr>
          <w:rFonts w:ascii="Calibri" w:cs="Calibri" w:eastAsia="Calibri" w:hAnsi="Calibri"/>
          <w:sz w:val="22"/>
          <w:szCs w:val="22"/>
        </w:rPr>
        <w:t xml:space="preserve">Umpan 8 kejadian terbaru dari log audit sistem.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0F766E"/>
          <w:sz w:val="36"/>
          <w:szCs w:val="36"/>
        </w:rPr>
        <w:t xml:space="preserve">3. Menu di Panel Kiri (Sidebar)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Menu di sebelah kiri dikelompokkan ke beberapa bagian. Menu hanya muncul untuk role yang berhak. Tabel di tiap bagian menyebutkan fungsi menu dan role yang dapat melihatnya.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F766E"/>
          <w:sz w:val="28"/>
          <w:szCs w:val="28"/>
        </w:rPr>
        <w:t xml:space="preserve">3.1 MAIN</w:t>
      </w: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shd w:fill="0F766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Menu</w:t>
            </w:r>
          </w:p>
        </w:tc>
        <w:tc>
          <w:tcPr>
            <w:tcW w:type="pct" w:w="50%"/>
            <w:shd w:fill="0F766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Fungsi</w:t>
            </w:r>
          </w:p>
        </w:tc>
        <w:tc>
          <w:tcPr>
            <w:tcW w:type="pct" w:w="30%"/>
            <w:shd w:fill="0F766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Role yang bisa melihat</w:t>
            </w:r>
          </w:p>
        </w:tc>
      </w:tr>
      <w:tr>
        <w:tc>
          <w:tcPr>
            <w:tcW w:type="pct" w:w="20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Dashboard</w:t>
            </w:r>
          </w:p>
        </w:tc>
        <w:tc>
          <w:tcPr>
            <w:tcW w:type="pct" w:w="50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Halaman ringkasan utama setelah login; isinya otomatis menyesuaikan role Anda.</w:t>
            </w:r>
          </w:p>
        </w:tc>
        <w:tc>
          <w:tcPr>
            <w:tcW w:type="pct" w:w="30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Semua role</w:t>
            </w:r>
          </w:p>
        </w:tc>
      </w:tr>
      <w:tr>
        <w:tc>
          <w:tcPr>
            <w:tcW w:type="pct" w:w="20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Projects</w:t>
            </w:r>
          </w:p>
        </w:tc>
        <w:tc>
          <w:tcPr>
            <w:tcW w:type="pct" w:w="50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Daftar proyek yang boleh Anda lihat; klik untuk membuka detail proyek (Overview, Tasks, Resources, Billing, dll).</w:t>
            </w:r>
          </w:p>
        </w:tc>
        <w:tc>
          <w:tcPr>
            <w:tcW w:type="pct" w:w="30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Management, Project Manager, Sales, Konsultan &amp; Technical Writer, Admin Project, Finance, Principal (3 jenis)</w:t>
            </w:r>
          </w:p>
        </w:tc>
      </w:tr>
      <w:tr>
        <w:tc>
          <w:tcPr>
            <w:tcW w:type="pct" w:w="20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Time Tracking</w:t>
            </w:r>
          </w:p>
        </w:tc>
        <w:tc>
          <w:tcPr>
            <w:tcW w:type="pct" w:w="50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Mencatat dan mengelola jam kerja (timesheet) pada proyek.</w:t>
            </w:r>
          </w:p>
        </w:tc>
        <w:tc>
          <w:tcPr>
            <w:tcW w:type="pct" w:w="30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Project Manager, Konsultan &amp; Technical Writer, Admin Project, Principal (3 jenis)</w:t>
            </w:r>
          </w:p>
        </w:tc>
      </w:tr>
    </w:tbl>
    <w:p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F766E"/>
          <w:sz w:val="28"/>
          <w:szCs w:val="28"/>
        </w:rPr>
        <w:t xml:space="preserve">3.2 OPERATIONS</w:t>
      </w: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shd w:fill="0F766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Menu</w:t>
            </w:r>
          </w:p>
        </w:tc>
        <w:tc>
          <w:tcPr>
            <w:tcW w:type="pct" w:w="50%"/>
            <w:shd w:fill="0F766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Fungsi</w:t>
            </w:r>
          </w:p>
        </w:tc>
        <w:tc>
          <w:tcPr>
            <w:tcW w:type="pct" w:w="30%"/>
            <w:shd w:fill="0F766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Role yang bisa melihat</w:t>
            </w:r>
          </w:p>
        </w:tc>
      </w:tr>
      <w:tr>
        <w:tc>
          <w:tcPr>
            <w:tcW w:type="pct" w:w="20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My Tasks</w:t>
            </w:r>
          </w:p>
        </w:tc>
        <w:tc>
          <w:tcPr>
            <w:tcW w:type="pct" w:w="50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Daftar task yang ditugaskan kepada Anda beserta statusnya. PM yang ikut menjadi resource &amp; ditugaskan task juga melihat menu ini.</w:t>
            </w:r>
          </w:p>
        </w:tc>
        <w:tc>
          <w:tcPr>
            <w:tcW w:type="pct" w:w="30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Project Manager, Sales, Konsultan &amp; Technical Writer, Admin Project, Principal (3 jenis)</w:t>
            </w:r>
          </w:p>
        </w:tc>
      </w:tr>
      <w:tr>
        <w:tc>
          <w:tcPr>
            <w:tcW w:type="pct" w:w="20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My Timesheet</w:t>
            </w:r>
          </w:p>
        </w:tc>
        <w:tc>
          <w:tcPr>
            <w:tcW w:type="pct" w:w="50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Riwayat timesheet pribadi Anda.</w:t>
            </w:r>
          </w:p>
        </w:tc>
        <w:tc>
          <w:tcPr>
            <w:tcW w:type="pct" w:w="30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Project Manager, Konsultan &amp; Technical Writer, Admin Project, Principal (3 jenis)</w:t>
            </w:r>
          </w:p>
        </w:tc>
      </w:tr>
      <w:tr>
        <w:tc>
          <w:tcPr>
            <w:tcW w:type="pct" w:w="20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My Expenses</w:t>
            </w:r>
          </w:p>
        </w:tc>
        <w:tc>
          <w:tcPr>
            <w:tcW w:type="pct" w:w="50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Pengajuan biaya (expense) pribadi Anda dan statusnya.</w:t>
            </w:r>
          </w:p>
        </w:tc>
        <w:tc>
          <w:tcPr>
            <w:tcW w:type="pct" w:w="30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Project Manager, Sales, Konsultan &amp; Technical Writer, Admin Project, Principal (3 jenis)</w:t>
            </w:r>
          </w:p>
        </w:tc>
      </w:tr>
      <w:tr>
        <w:tc>
          <w:tcPr>
            <w:tcW w:type="pct" w:w="20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Sales Pipeline</w:t>
            </w:r>
          </w:p>
        </w:tc>
        <w:tc>
          <w:tcPr>
            <w:tcW w:type="pct" w:w="50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Papan kanban lead/prospek penjualan dari kontak awal sampai konversi menjadi proyek.</w:t>
            </w:r>
          </w:p>
        </w:tc>
        <w:tc>
          <w:tcPr>
            <w:tcW w:type="pct" w:w="30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Sales</w:t>
            </w:r>
          </w:p>
        </w:tc>
      </w:tr>
      <w:tr>
        <w:tc>
          <w:tcPr>
            <w:tcW w:type="pct" w:w="20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Approval Inbox</w:t>
            </w:r>
          </w:p>
        </w:tc>
        <w:tc>
          <w:tcPr>
            <w:tcW w:type="pct" w:w="50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Kotak persetujuan timesheet tim untuk di-approve/reject oleh PM.</w:t>
            </w:r>
          </w:p>
        </w:tc>
        <w:tc>
          <w:tcPr>
            <w:tcW w:type="pct" w:w="30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Project Manager</w:t>
            </w:r>
          </w:p>
        </w:tc>
      </w:tr>
      <w:tr>
        <w:tc>
          <w:tcPr>
            <w:tcW w:type="pct" w:w="20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Resources</w:t>
            </w:r>
          </w:p>
        </w:tc>
        <w:tc>
          <w:tcPr>
            <w:tcW w:type="pct" w:w="50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Mengatur penempatan orang (staffing) pada proyek.</w:t>
            </w:r>
          </w:p>
        </w:tc>
        <w:tc>
          <w:tcPr>
            <w:tcW w:type="pct" w:w="30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Management, Project Manager, Principal (3 jenis)</w:t>
            </w:r>
          </w:p>
        </w:tc>
      </w:tr>
      <w:tr>
        <w:tc>
          <w:tcPr>
            <w:tcW w:type="pct" w:w="20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Capacity Planning</w:t>
            </w:r>
          </w:p>
        </w:tc>
        <w:tc>
          <w:tcPr>
            <w:tcW w:type="pct" w:w="50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Melihat kapasitas dan beban kerja tim per periode.</w:t>
            </w:r>
          </w:p>
        </w:tc>
        <w:tc>
          <w:tcPr>
            <w:tcW w:type="pct" w:w="30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Management, Project Manager, HR</w:t>
            </w:r>
          </w:p>
        </w:tc>
      </w:tr>
      <w:tr>
        <w:tc>
          <w:tcPr>
            <w:tcW w:type="pct" w:w="20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Expenses</w:t>
            </w:r>
          </w:p>
        </w:tc>
        <w:tc>
          <w:tcPr>
            <w:tcW w:type="pct" w:w="50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Mengelola dan menyetujui biaya non-resource pada proyek.</w:t>
            </w:r>
          </w:p>
        </w:tc>
        <w:tc>
          <w:tcPr>
            <w:tcW w:type="pct" w:w="30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Management, Project Manager, Sales</w:t>
            </w:r>
          </w:p>
        </w:tc>
      </w:tr>
      <w:tr>
        <w:tc>
          <w:tcPr>
            <w:tcW w:type="pct" w:w="20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Resource Planning</w:t>
            </w:r>
          </w:p>
        </w:tc>
        <w:tc>
          <w:tcPr>
            <w:tcW w:type="pct" w:w="50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Rencana alokasi mandays tim per minggu, dikelompokkan per Business Unit.</w:t>
            </w:r>
          </w:p>
        </w:tc>
        <w:tc>
          <w:tcPr>
            <w:tcW w:type="pct" w:w="30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Management, Project Manager, HR, Principal (3 jenis)</w:t>
            </w:r>
          </w:p>
        </w:tc>
      </w:tr>
      <w:tr>
        <w:tc>
          <w:tcPr>
            <w:tcW w:type="pct" w:w="20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Bench Report</w:t>
            </w:r>
          </w:p>
        </w:tc>
        <w:tc>
          <w:tcPr>
            <w:tcW w:type="pct" w:w="50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Daftar anggota tim yang sedang idle / utilisasinya rendah.</w:t>
            </w:r>
          </w:p>
        </w:tc>
        <w:tc>
          <w:tcPr>
            <w:tcW w:type="pct" w:w="30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Management, Project Manager, HR, Principal (3 jenis)</w:t>
            </w:r>
          </w:p>
        </w:tc>
      </w:tr>
      <w:tr>
        <w:tc>
          <w:tcPr>
            <w:tcW w:type="pct" w:w="20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Work Hours</w:t>
            </w:r>
          </w:p>
        </w:tc>
        <w:tc>
          <w:tcPr>
            <w:tcW w:type="pct" w:w="50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Kepatuhan jam kerja (target 40 jam/minggu) untuk role yang diwajibkan.</w:t>
            </w:r>
          </w:p>
        </w:tc>
        <w:tc>
          <w:tcPr>
            <w:tcW w:type="pct" w:w="30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Management, HR, Principal (3 jenis)</w:t>
            </w:r>
          </w:p>
        </w:tc>
      </w:tr>
      <w:tr>
        <w:tc>
          <w:tcPr>
            <w:tcW w:type="pct" w:w="20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Skill Matrix</w:t>
            </w:r>
          </w:p>
        </w:tc>
        <w:tc>
          <w:tcPr>
            <w:tcW w:type="pct" w:w="50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Peta keahlian seluruh orang dibanding skill yang dibutuhkan, menyorot kekurangan (gap).</w:t>
            </w:r>
          </w:p>
        </w:tc>
        <w:tc>
          <w:tcPr>
            <w:tcW w:type="pct" w:w="30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Management, Project Manager, HR</w:t>
            </w:r>
          </w:p>
        </w:tc>
      </w:tr>
      <w:tr>
        <w:tc>
          <w:tcPr>
            <w:tcW w:type="pct" w:w="20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Task Templates</w:t>
            </w:r>
          </w:p>
        </w:tc>
        <w:tc>
          <w:tcPr>
            <w:tcW w:type="pct" w:w="50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Template daftar task (WBS) siap pakai untuk mempercepat setup proyek.</w:t>
            </w:r>
          </w:p>
        </w:tc>
        <w:tc>
          <w:tcPr>
            <w:tcW w:type="pct" w:w="30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Management, Project Manager</w:t>
            </w:r>
          </w:p>
        </w:tc>
      </w:tr>
      <w:tr>
        <w:tc>
          <w:tcPr>
            <w:tcW w:type="pct" w:w="20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Project Templates</w:t>
            </w:r>
          </w:p>
        </w:tc>
        <w:tc>
          <w:tcPr>
            <w:tcW w:type="pct" w:w="50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Template proyek siap pakai untuk pembuatan proyek baru.</w:t>
            </w:r>
          </w:p>
        </w:tc>
        <w:tc>
          <w:tcPr>
            <w:tcW w:type="pct" w:w="30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Management, Project Manager, Sales</w:t>
            </w:r>
          </w:p>
        </w:tc>
      </w:tr>
      <w:tr>
        <w:tc>
          <w:tcPr>
            <w:tcW w:type="pct" w:w="20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Skill Development</w:t>
            </w:r>
          </w:p>
        </w:tc>
        <w:tc>
          <w:tcPr>
            <w:tcW w:type="pct" w:w="50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Pengembangan keahlian / pembelajaran pribadi.</w:t>
            </w:r>
          </w:p>
        </w:tc>
        <w:tc>
          <w:tcPr>
            <w:tcW w:type="pct" w:w="30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Semua role</w:t>
            </w:r>
          </w:p>
        </w:tc>
      </w:tr>
      <w:tr>
        <w:tc>
          <w:tcPr>
            <w:tcW w:type="pct" w:w="20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Invoice Planning</w:t>
            </w:r>
          </w:p>
        </w:tc>
        <w:tc>
          <w:tcPr>
            <w:tcW w:type="pct" w:w="50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Rencana penagihan: billing milestone dikelompokkan per minggu/bulan.</w:t>
            </w:r>
          </w:p>
        </w:tc>
        <w:tc>
          <w:tcPr>
            <w:tcW w:type="pct" w:w="30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Management, Project Manager, Finance, Admin Project, Sales</w:t>
            </w:r>
          </w:p>
        </w:tc>
      </w:tr>
      <w:tr>
        <w:tc>
          <w:tcPr>
            <w:tcW w:type="pct" w:w="20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Reports</w:t>
            </w:r>
          </w:p>
        </w:tc>
        <w:tc>
          <w:tcPr>
            <w:tcW w:type="pct" w:w="50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Kumpulan laporan siap pakai (profitabilitas, utilisasi, aging, billing, PPN) yang bisa diekspor CSV/Excel/PDF.</w:t>
            </w:r>
          </w:p>
        </w:tc>
        <w:tc>
          <w:tcPr>
            <w:tcW w:type="pct" w:w="30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Management, Project Manager, Finance</w:t>
            </w:r>
          </w:p>
        </w:tc>
      </w:tr>
      <w:tr>
        <w:tc>
          <w:tcPr>
            <w:tcW w:type="pct" w:w="20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Performance Reviews</w:t>
            </w:r>
          </w:p>
        </w:tc>
        <w:tc>
          <w:tcPr>
            <w:tcW w:type="pct" w:w="50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Penilaian kinerja anggota tim.</w:t>
            </w:r>
          </w:p>
        </w:tc>
        <w:tc>
          <w:tcPr>
            <w:tcW w:type="pct" w:w="30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Management, Project Manager, Principal (3 jenis)</w:t>
            </w:r>
          </w:p>
        </w:tc>
      </w:tr>
    </w:tbl>
    <w:p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F766E"/>
          <w:sz w:val="28"/>
          <w:szCs w:val="28"/>
        </w:rPr>
        <w:t xml:space="preserve">3.3 PEOPLE OPS (khusus HR)</w:t>
      </w: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shd w:fill="0F766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Menu</w:t>
            </w:r>
          </w:p>
        </w:tc>
        <w:tc>
          <w:tcPr>
            <w:tcW w:type="pct" w:w="50%"/>
            <w:shd w:fill="0F766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Fungsi</w:t>
            </w:r>
          </w:p>
        </w:tc>
        <w:tc>
          <w:tcPr>
            <w:tcW w:type="pct" w:w="30%"/>
            <w:shd w:fill="0F766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Role yang bisa melihat</w:t>
            </w:r>
          </w:p>
        </w:tc>
      </w:tr>
      <w:tr>
        <w:tc>
          <w:tcPr>
            <w:tcW w:type="pct" w:w="20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Employees</w:t>
            </w:r>
          </w:p>
        </w:tc>
        <w:tc>
          <w:tcPr>
            <w:tcW w:type="pct" w:w="50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Data karyawan (lihat dan kelola).</w:t>
            </w:r>
          </w:p>
        </w:tc>
        <w:tc>
          <w:tcPr>
            <w:tcW w:type="pct" w:w="30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HR</w:t>
            </w:r>
          </w:p>
        </w:tc>
      </w:tr>
      <w:tr>
        <w:tc>
          <w:tcPr>
            <w:tcW w:type="pct" w:w="20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Org Chart</w:t>
            </w:r>
          </w:p>
        </w:tc>
        <w:tc>
          <w:tcPr>
            <w:tcW w:type="pct" w:w="50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Bagan struktur organisasi.</w:t>
            </w:r>
          </w:p>
        </w:tc>
        <w:tc>
          <w:tcPr>
            <w:tcW w:type="pct" w:w="30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HR</w:t>
            </w:r>
          </w:p>
        </w:tc>
      </w:tr>
      <w:tr>
        <w:tc>
          <w:tcPr>
            <w:tcW w:type="pct" w:w="20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Leave Management</w:t>
            </w:r>
          </w:p>
        </w:tc>
        <w:tc>
          <w:tcPr>
            <w:tcW w:type="pct" w:w="50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Pengelolaan cuti karyawan.</w:t>
            </w:r>
          </w:p>
        </w:tc>
        <w:tc>
          <w:tcPr>
            <w:tcW w:type="pct" w:w="30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HR</w:t>
            </w:r>
          </w:p>
        </w:tc>
      </w:tr>
      <w:tr>
        <w:tc>
          <w:tcPr>
            <w:tcW w:type="pct" w:w="20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Business Units</w:t>
            </w:r>
          </w:p>
        </w:tc>
        <w:tc>
          <w:tcPr>
            <w:tcW w:type="pct" w:w="50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Master data Business Unit.</w:t>
            </w:r>
          </w:p>
        </w:tc>
        <w:tc>
          <w:tcPr>
            <w:tcW w:type="pct" w:w="30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HR</w:t>
            </w:r>
          </w:p>
        </w:tc>
      </w:tr>
      <w:tr>
        <w:tc>
          <w:tcPr>
            <w:tcW w:type="pct" w:w="20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Skills</w:t>
            </w:r>
          </w:p>
        </w:tc>
        <w:tc>
          <w:tcPr>
            <w:tcW w:type="pct" w:w="50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Master data daftar skill.</w:t>
            </w:r>
          </w:p>
        </w:tc>
        <w:tc>
          <w:tcPr>
            <w:tcW w:type="pct" w:w="30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HR</w:t>
            </w:r>
          </w:p>
        </w:tc>
      </w:tr>
    </w:tbl>
    <w:p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F766E"/>
          <w:sz w:val="28"/>
          <w:szCs w:val="28"/>
        </w:rPr>
        <w:t xml:space="preserve">3.4 ADMINISTRATION</w:t>
      </w: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shd w:fill="0F766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Menu</w:t>
            </w:r>
          </w:p>
        </w:tc>
        <w:tc>
          <w:tcPr>
            <w:tcW w:type="pct" w:w="50%"/>
            <w:shd w:fill="0F766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Fungsi</w:t>
            </w:r>
          </w:p>
        </w:tc>
        <w:tc>
          <w:tcPr>
            <w:tcW w:type="pct" w:w="30%"/>
            <w:shd w:fill="0F766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Role yang bisa melihat</w:t>
            </w:r>
          </w:p>
        </w:tc>
      </w:tr>
      <w:tr>
        <w:tc>
          <w:tcPr>
            <w:tcW w:type="pct" w:w="20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Clients</w:t>
            </w:r>
          </w:p>
        </w:tc>
        <w:tc>
          <w:tcPr>
            <w:tcW w:type="pct" w:w="50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Data klien.</w:t>
            </w:r>
          </w:p>
        </w:tc>
        <w:tc>
          <w:tcPr>
            <w:tcW w:type="pct" w:w="30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Sales, Finance</w:t>
            </w:r>
          </w:p>
        </w:tc>
      </w:tr>
      <w:tr>
        <w:tc>
          <w:tcPr>
            <w:tcW w:type="pct" w:w="20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Users</w:t>
            </w:r>
          </w:p>
        </w:tc>
        <w:tc>
          <w:tcPr>
            <w:tcW w:type="pct" w:w="50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Manajemen akun pengguna sistem.</w:t>
            </w:r>
          </w:p>
        </w:tc>
        <w:tc>
          <w:tcPr>
            <w:tcW w:type="pct" w:w="30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Site Admin</w:t>
            </w:r>
          </w:p>
        </w:tc>
      </w:tr>
      <w:tr>
        <w:tc>
          <w:tcPr>
            <w:tcW w:type="pct" w:w="20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Business Units</w:t>
            </w:r>
          </w:p>
        </w:tc>
        <w:tc>
          <w:tcPr>
            <w:tcW w:type="pct" w:w="50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Master data Business Unit (sisi Site Admin).</w:t>
            </w:r>
          </w:p>
        </w:tc>
        <w:tc>
          <w:tcPr>
            <w:tcW w:type="pct" w:w="30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Site Admin</w:t>
            </w:r>
          </w:p>
        </w:tc>
      </w:tr>
      <w:tr>
        <w:tc>
          <w:tcPr>
            <w:tcW w:type="pct" w:w="20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Skills</w:t>
            </w:r>
          </w:p>
        </w:tc>
        <w:tc>
          <w:tcPr>
            <w:tcW w:type="pct" w:w="50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Master data daftar skill (sisi Site Admin).</w:t>
            </w:r>
          </w:p>
        </w:tc>
        <w:tc>
          <w:tcPr>
            <w:tcW w:type="pct" w:w="30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Site Admin</w:t>
            </w:r>
          </w:p>
        </w:tc>
      </w:tr>
      <w:tr>
        <w:tc>
          <w:tcPr>
            <w:tcW w:type="pct" w:w="20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Business Intelligence</w:t>
            </w:r>
          </w:p>
        </w:tc>
        <w:tc>
          <w:tcPr>
            <w:tcW w:type="pct" w:w="50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Analitik tingkat lanjut untuk manajemen.</w:t>
            </w:r>
          </w:p>
        </w:tc>
        <w:tc>
          <w:tcPr>
            <w:tcW w:type="pct" w:w="30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Management</w:t>
            </w:r>
          </w:p>
        </w:tc>
      </w:tr>
      <w:tr>
        <w:tc>
          <w:tcPr>
            <w:tcW w:type="pct" w:w="20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Top Performers</w:t>
            </w:r>
          </w:p>
        </w:tc>
        <w:tc>
          <w:tcPr>
            <w:tcW w:type="pct" w:w="50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Daftar anggota tim berkinerja terbaik.</w:t>
            </w:r>
          </w:p>
        </w:tc>
        <w:tc>
          <w:tcPr>
            <w:tcW w:type="pct" w:w="30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Management, Principal (3 jenis)</w:t>
            </w:r>
          </w:p>
        </w:tc>
      </w:tr>
      <w:tr>
        <w:tc>
          <w:tcPr>
            <w:tcW w:type="pct" w:w="20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VAT Recap</w:t>
            </w:r>
          </w:p>
        </w:tc>
        <w:tc>
          <w:tcPr>
            <w:tcW w:type="pct" w:w="50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Rekap PPN dari milestone yang sudah INVOICED/PAID per tahun.</w:t>
            </w:r>
          </w:p>
        </w:tc>
        <w:tc>
          <w:tcPr>
            <w:tcW w:type="pct" w:w="30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Management, Finance</w:t>
            </w:r>
          </w:p>
        </w:tc>
      </w:tr>
      <w:tr>
        <w:tc>
          <w:tcPr>
            <w:tcW w:type="pct" w:w="20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Invoice Settings</w:t>
            </w:r>
          </w:p>
        </w:tc>
        <w:tc>
          <w:tcPr>
            <w:tcW w:type="pct" w:w="50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Pengaturan data perusahaan &amp; bank yang muncul di invoice.</w:t>
            </w:r>
          </w:p>
        </w:tc>
        <w:tc>
          <w:tcPr>
            <w:tcW w:type="pct" w:w="30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Management, Finance</w:t>
            </w:r>
          </w:p>
        </w:tc>
      </w:tr>
      <w:tr>
        <w:tc>
          <w:tcPr>
            <w:tcW w:type="pct" w:w="20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Survey Results</w:t>
            </w:r>
          </w:p>
        </w:tc>
        <w:tc>
          <w:tcPr>
            <w:tcW w:type="pct" w:w="50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Hasil survei kepuasan klien (CSAT).</w:t>
            </w:r>
          </w:p>
        </w:tc>
        <w:tc>
          <w:tcPr>
            <w:tcW w:type="pct" w:w="30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Management, Sales</w:t>
            </w:r>
          </w:p>
        </w:tc>
      </w:tr>
      <w:tr>
        <w:tc>
          <w:tcPr>
            <w:tcW w:type="pct" w:w="20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Survey Template</w:t>
            </w:r>
          </w:p>
        </w:tc>
        <w:tc>
          <w:tcPr>
            <w:tcW w:type="pct" w:w="50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Template pertanyaan survei kepuasan klien.</w:t>
            </w:r>
          </w:p>
        </w:tc>
        <w:tc>
          <w:tcPr>
            <w:tcW w:type="pct" w:w="30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Management</w:t>
            </w:r>
          </w:p>
        </w:tc>
      </w:tr>
      <w:tr>
        <w:tc>
          <w:tcPr>
            <w:tcW w:type="pct" w:w="20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Audit Log</w:t>
            </w:r>
          </w:p>
        </w:tc>
        <w:tc>
          <w:tcPr>
            <w:tcW w:type="pct" w:w="50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Catatan aktivitas/audit seluruh sistem.</w:t>
            </w:r>
          </w:p>
        </w:tc>
        <w:tc>
          <w:tcPr>
            <w:tcW w:type="pct" w:w="30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Site Admin</w:t>
            </w:r>
          </w:p>
        </w:tc>
      </w:tr>
    </w:tbl>
    <w:p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F766E"/>
          <w:sz w:val="28"/>
          <w:szCs w:val="28"/>
        </w:rPr>
        <w:t xml:space="preserve">3.5 BAWAH (selalu tampil)</w:t>
      </w: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shd w:fill="0F766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Menu</w:t>
            </w:r>
          </w:p>
        </w:tc>
        <w:tc>
          <w:tcPr>
            <w:tcW w:type="pct" w:w="50%"/>
            <w:shd w:fill="0F766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Fungsi</w:t>
            </w:r>
          </w:p>
        </w:tc>
        <w:tc>
          <w:tcPr>
            <w:tcW w:type="pct" w:w="30%"/>
            <w:shd w:fill="0F766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Role yang bisa melihat</w:t>
            </w:r>
          </w:p>
        </w:tc>
      </w:tr>
      <w:tr>
        <w:tc>
          <w:tcPr>
            <w:tcW w:type="pct" w:w="20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Settings</w:t>
            </w:r>
          </w:p>
        </w:tc>
        <w:tc>
          <w:tcPr>
            <w:tcW w:type="pct" w:w="50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Pengaturan akun &amp; preferensi pribadi.</w:t>
            </w:r>
          </w:p>
        </w:tc>
        <w:tc>
          <w:tcPr>
            <w:tcW w:type="pct" w:w="30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Semua role</w:t>
            </w:r>
          </w:p>
        </w:tc>
      </w:tr>
      <w:tr>
        <w:tc>
          <w:tcPr>
            <w:tcW w:type="pct" w:w="20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Logout</w:t>
            </w:r>
          </w:p>
        </w:tc>
        <w:tc>
          <w:tcPr>
            <w:tcW w:type="pct" w:w="50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Keluar dari aplikasi.</w:t>
            </w:r>
          </w:p>
        </w:tc>
        <w:tc>
          <w:tcPr>
            <w:tcW w:type="pct" w:w="30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Semua role</w:t>
            </w:r>
          </w:p>
        </w:tc>
      </w:tr>
    </w:tbl>
    <w:p>
      <w:r>
        <w:t xml:space="preserv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0F766E"/>
          <w:sz w:val="36"/>
          <w:szCs w:val="36"/>
        </w:rPr>
        <w:t xml:space="preserve">4. Catatan: Jenis Project &amp; Status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Bagian ini melengkapi panduan menu dengan dua hal yang memengaruhi tampilan di dalam detail proyek: jenis project non-klien (internal) dan status PAUSE.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F766E"/>
          <w:sz w:val="28"/>
          <w:szCs w:val="28"/>
        </w:rPr>
        <w:t xml:space="preserve">4.1 Project non-klien (internal)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Selain project untuk klien, ada jenis project non-komersial yang tidak menagih ke klien: INTERNAL, PRESALES, dan TRAINING. Project ini tetap perlu dipantau effort (mandays) dan biayanya walaupun tidak menghasilkan pendapatan. Alur statusnya sama (DRAFT → OBSERVATION → ACTIVE → COMPLETE → CLOSED); yang berbeda hanya syarat penagihan dan BAST yang dilewati.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Jenis project non-klien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INTERNAL — </w:t>
      </w:r>
      <w:r>
        <w:rPr>
          <w:rFonts w:ascii="Calibri" w:cs="Calibri" w:eastAsia="Calibri" w:hAnsi="Calibri"/>
          <w:sz w:val="22"/>
          <w:szCs w:val="22"/>
        </w:rPr>
        <w:t xml:space="preserve">pekerjaan internal perusahaan, mis. pengembangan tools/produk internal, riset, atau kegiatan operasional tim.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PRESALES — </w:t>
      </w:r>
      <w:r>
        <w:rPr>
          <w:rFonts w:ascii="Calibri" w:cs="Calibri" w:eastAsia="Calibri" w:hAnsi="Calibri"/>
          <w:sz w:val="22"/>
          <w:szCs w:val="22"/>
        </w:rPr>
        <w:t xml:space="preserve">aktivitas sebelum kontrak, mis. penyusunan proposal, Proof of Concept (PoC), atau demo untuk calon klien.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TRAINING — </w:t>
      </w:r>
      <w:r>
        <w:rPr>
          <w:rFonts w:ascii="Calibri" w:cs="Calibri" w:eastAsia="Calibri" w:hAnsi="Calibri"/>
          <w:sz w:val="22"/>
          <w:szCs w:val="22"/>
        </w:rPr>
        <w:t xml:space="preserve">kegiatan pelatihan atau sertifikasi internal tim.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Cara membuat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Hanya Management (atau Super Admin) yang dapat menetapkan project sebagai non-klien. Pada Projects &gt; New Project, pilih client khusus bernama "Internal" — jenis project otomatis menjadi Internal dan kolom nilai berubah menjadi Internal Budget.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Client tetap dipilih (yaitu client "Internal"); dokumen komersial seperti SPK, kontrak, dan PPN tidak digunakan. Biaya internal tetap dihitung dari Estimated Cost serta Timesheet dan Expense yang sudah APPROVED.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Yang berbeda di tampilan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Tab Billing dan Report disembunyikan untuk project non-klien karena tidak ada penagihan ke klien.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Tab Financials tetap tampil, tetapi berubah menjadi pemantauan biaya internal: Budget (Estimated Cost), Actual Cost, Accrued Cost, Remaining Budget, Burn Rate, dan Forecasted Final Cost — tanpa angka pendapatan, profit, atau margin.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Saat ACTIVE syarat Contract Value &gt; 0 dan total Billing Milestone 100% dilewati; saat COMPLETE tidak perlu menutup Billing Milestone PLANNED dan tidak perlu dokumen BAST.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F766E"/>
          <w:sz w:val="28"/>
          <w:szCs w:val="28"/>
        </w:rPr>
        <w:t xml:space="preserve">4.2 Status PAUSE (jeda sementara)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PAUSE dipakai bila project dihentikan sementara — misalnya menunggu konfirmasi klien, dokumen, atau pembayaran — tanpa membatalkannya. Setelah hambatan selesai, project dilanjutkan kembali ke ACTIVE.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Selama PAUSE, idealnya tidak ada jam kerja atau biaya baru yang dicatat sampai project dilanjutkan.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PAUSE bersifat sementara dan berbeda dari COMPLETE atau CLOSED; seluruh data project tetap utuh.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Halaman project menampilkan banner penjelasan selama status PAUSE agar tim memahami situasinya.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0F766E"/>
          <w:sz w:val="36"/>
          <w:szCs w:val="36"/>
        </w:rPr>
        <w:t xml:space="preserve">5. Tabel Matriks: Menu vs Role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Tanda ✓ berarti role tersebut melihat menu itu; tanda – berarti tidak. "Kon/TW" = Konsultan &amp; Technical Writer; "Princ." mencakup ketiga jenis Principal.</w:t>
      </w:r>
    </w:p>
    <w:p>
      <w:r>
        <w:t xml:space="preserve"/>
      </w: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fill="0F766E" w:color="auto" w:val="clear"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Menu</w:t>
            </w:r>
          </w:p>
        </w:tc>
        <w:tc>
          <w:tcPr>
            <w:tcW w:type="pct" w:w="8.666666666666666%"/>
            <w:shd w:fill="0F766E" w:color="auto" w:val="clear"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Mgmt</w:t>
            </w:r>
          </w:p>
        </w:tc>
        <w:tc>
          <w:tcPr>
            <w:tcW w:type="pct" w:w="8.666666666666666%"/>
            <w:shd w:fill="0F766E" w:color="auto" w:val="clear"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PM</w:t>
            </w:r>
          </w:p>
        </w:tc>
        <w:tc>
          <w:tcPr>
            <w:tcW w:type="pct" w:w="8.666666666666666%"/>
            <w:shd w:fill="0F766E" w:color="auto" w:val="clear"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Sales</w:t>
            </w:r>
          </w:p>
        </w:tc>
        <w:tc>
          <w:tcPr>
            <w:tcW w:type="pct" w:w="8.666666666666666%"/>
            <w:shd w:fill="0F766E" w:color="auto" w:val="clear"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Kon/TW</w:t>
            </w:r>
          </w:p>
        </w:tc>
        <w:tc>
          <w:tcPr>
            <w:tcW w:type="pct" w:w="8.666666666666666%"/>
            <w:shd w:fill="0F766E" w:color="auto" w:val="clear"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Adm.Prj</w:t>
            </w:r>
          </w:p>
        </w:tc>
        <w:tc>
          <w:tcPr>
            <w:tcW w:type="pct" w:w="8.666666666666666%"/>
            <w:shd w:fill="0F766E" w:color="auto" w:val="clear"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Finance</w:t>
            </w:r>
          </w:p>
        </w:tc>
        <w:tc>
          <w:tcPr>
            <w:tcW w:type="pct" w:w="8.666666666666666%"/>
            <w:shd w:fill="0F766E" w:color="auto" w:val="clear"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HR</w:t>
            </w:r>
          </w:p>
        </w:tc>
        <w:tc>
          <w:tcPr>
            <w:tcW w:type="pct" w:w="8.666666666666666%"/>
            <w:shd w:fill="0F766E" w:color="auto" w:val="clear"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Princ.</w:t>
            </w:r>
          </w:p>
        </w:tc>
        <w:tc>
          <w:tcPr>
            <w:tcW w:type="pct" w:w="8.666666666666666%"/>
            <w:shd w:fill="0F766E" w:color="auto" w:val="clear"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Site Adm</w:t>
            </w:r>
          </w:p>
        </w:tc>
      </w:tr>
      <w:tr>
        <w:tc>
          <w:tcPr>
            <w:tcW w:type="pct" w:w="22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Dashboard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</w:tr>
      <w:tr>
        <w:tc>
          <w:tcPr>
            <w:tcW w:type="pct" w:w="22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Projects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</w:tr>
      <w:tr>
        <w:tc>
          <w:tcPr>
            <w:tcW w:type="pct" w:w="22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Time Tracking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</w:tr>
      <w:tr>
        <w:tc>
          <w:tcPr>
            <w:tcW w:type="pct" w:w="22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My Tasks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</w:tr>
      <w:tr>
        <w:tc>
          <w:tcPr>
            <w:tcW w:type="pct" w:w="22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My Timesheet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</w:tr>
      <w:tr>
        <w:tc>
          <w:tcPr>
            <w:tcW w:type="pct" w:w="22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My Expenses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</w:tr>
      <w:tr>
        <w:tc>
          <w:tcPr>
            <w:tcW w:type="pct" w:w="22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Sales Pipeline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</w:tr>
      <w:tr>
        <w:tc>
          <w:tcPr>
            <w:tcW w:type="pct" w:w="22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Approval Inbox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</w:tr>
      <w:tr>
        <w:tc>
          <w:tcPr>
            <w:tcW w:type="pct" w:w="22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Resources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</w:tr>
      <w:tr>
        <w:tc>
          <w:tcPr>
            <w:tcW w:type="pct" w:w="22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Capacity Planning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</w:tr>
      <w:tr>
        <w:tc>
          <w:tcPr>
            <w:tcW w:type="pct" w:w="22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Expenses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</w:tr>
      <w:tr>
        <w:tc>
          <w:tcPr>
            <w:tcW w:type="pct" w:w="22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Resource Planning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</w:tr>
      <w:tr>
        <w:tc>
          <w:tcPr>
            <w:tcW w:type="pct" w:w="22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Bench Report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</w:tr>
      <w:tr>
        <w:tc>
          <w:tcPr>
            <w:tcW w:type="pct" w:w="22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Work Hours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</w:tr>
      <w:tr>
        <w:tc>
          <w:tcPr>
            <w:tcW w:type="pct" w:w="22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Skill Matrix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</w:tr>
      <w:tr>
        <w:tc>
          <w:tcPr>
            <w:tcW w:type="pct" w:w="22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Task Templates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</w:tr>
      <w:tr>
        <w:tc>
          <w:tcPr>
            <w:tcW w:type="pct" w:w="22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Project Templates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</w:tr>
      <w:tr>
        <w:tc>
          <w:tcPr>
            <w:tcW w:type="pct" w:w="22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Skill Development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</w:tr>
      <w:tr>
        <w:tc>
          <w:tcPr>
            <w:tcW w:type="pct" w:w="22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Invoice Planning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</w:tr>
      <w:tr>
        <w:tc>
          <w:tcPr>
            <w:tcW w:type="pct" w:w="22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Reports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</w:tr>
      <w:tr>
        <w:tc>
          <w:tcPr>
            <w:tcW w:type="pct" w:w="22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Performance Reviews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</w:tr>
      <w:tr>
        <w:tc>
          <w:tcPr>
            <w:tcW w:type="pct" w:w="22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Clients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</w:tr>
      <w:tr>
        <w:tc>
          <w:tcPr>
            <w:tcW w:type="pct" w:w="22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Employees / Users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</w:tr>
      <w:tr>
        <w:tc>
          <w:tcPr>
            <w:tcW w:type="pct" w:w="22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Org Chart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</w:tr>
      <w:tr>
        <w:tc>
          <w:tcPr>
            <w:tcW w:type="pct" w:w="22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Leave Management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</w:tr>
      <w:tr>
        <w:tc>
          <w:tcPr>
            <w:tcW w:type="pct" w:w="22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Business Units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</w:tr>
      <w:tr>
        <w:tc>
          <w:tcPr>
            <w:tcW w:type="pct" w:w="22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Skills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</w:tr>
      <w:tr>
        <w:tc>
          <w:tcPr>
            <w:tcW w:type="pct" w:w="22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Business Intelligence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</w:tr>
      <w:tr>
        <w:tc>
          <w:tcPr>
            <w:tcW w:type="pct" w:w="22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Top Performers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</w:tr>
      <w:tr>
        <w:tc>
          <w:tcPr>
            <w:tcW w:type="pct" w:w="22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VAT Recap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</w:tr>
      <w:tr>
        <w:tc>
          <w:tcPr>
            <w:tcW w:type="pct" w:w="22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Invoice Settings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</w:tr>
      <w:tr>
        <w:tc>
          <w:tcPr>
            <w:tcW w:type="pct" w:w="22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Survey Results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</w:tr>
      <w:tr>
        <w:tc>
          <w:tcPr>
            <w:tcW w:type="pct" w:w="22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Survey Template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</w:tr>
      <w:tr>
        <w:tc>
          <w:tcPr>
            <w:tcW w:type="pct" w:w="22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Audit Log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</w:tr>
      <w:tr>
        <w:tc>
          <w:tcPr>
            <w:tcW w:type="pct" w:w="22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Settings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</w:tr>
      <w:tr>
        <w:tc>
          <w:tcPr>
            <w:tcW w:type="pct" w:w="22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Logout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</w:tr>
    </w:tbl>
    <w:sectPr>
      <w:pgSz w:w="16838" w:h="11906" w:orient="landscape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Panduan Dashboard &amp; Menu SecureProfit Hub</dc:title>
  <dc:creator>SecureProfit Hub</dc:creator>
  <cp:lastModifiedBy>Un-named</cp:lastModifiedBy>
  <cp:revision>1</cp:revision>
  <dcterms:created xsi:type="dcterms:W3CDTF">2026-06-08T11:56:01.304Z</dcterms:created>
  <dcterms:modified xsi:type="dcterms:W3CDTF">2026-06-08T11:56:01.304Z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