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 w:before="1350"/>
        <w:jc w:val="center"/>
      </w:pPr>
      <w:r>
        <w:rPr>
          <w:rFonts w:ascii="Aptos" w:cs="Aptos" w:eastAsia="Aptos" w:hAnsi="Aptos"/>
          <w:b/>
          <w:bCs/>
          <w:color w:val="7F1D1D"/>
          <w:sz w:val="54"/>
          <w:szCs w:val="54"/>
        </w:rPr>
        <w:t xml:space="preserve">SECUREPROFIT HUB</w:t>
      </w:r>
    </w:p>
    <w:p>
      <w:pPr>
        <w:spacing w:after="150"/>
        <w:jc w:val="center"/>
      </w:pPr>
      <w:r>
        <w:rPr>
          <w:rFonts w:ascii="Aptos" w:cs="Aptos" w:eastAsia="Aptos" w:hAnsi="Aptos"/>
          <w:b/>
          <w:bCs/>
          <w:color w:val="334155"/>
          <w:sz w:val="40"/>
          <w:szCs w:val="40"/>
        </w:rPr>
        <w:t xml:space="preserve">Rekomendasi Induk Konsolidasi 8 FSD</w:t>
      </w:r>
    </w:p>
    <w:p>
      <w:pPr>
        <w:spacing w:after="300"/>
        <w:jc w:val="center"/>
      </w:pPr>
      <w:r>
        <w:rPr>
          <w:rFonts w:ascii="Aptos" w:cs="Aptos" w:eastAsia="Aptos" w:hAnsi="Aptos"/>
          <w:b/>
          <w:bCs/>
          <w:color w:val="B91C1C"/>
          <w:sz w:val="25"/>
          <w:szCs w:val="25"/>
        </w:rPr>
        <w:t xml:space="preserve">Integrated Commercial Intake, Governance, and Lead-to-Project Control</w:t>
      </w:r>
    </w:p>
    <w:p>
      <w:pPr>
        <w:spacing w:after="55" w:before="590"/>
        <w:jc w:val="center"/>
      </w:pPr>
      <w:r>
        <w:rPr>
          <w:rFonts w:ascii="Aptos" w:cs="Aptos" w:eastAsia="Aptos" w:hAnsi="Aptos"/>
          <w:b/>
          <w:bCs/>
          <w:sz w:val="21"/>
          <w:szCs w:val="21"/>
        </w:rPr>
        <w:t xml:space="preserve">Versi 1.0 — 30 Agustus 2026</w:t>
      </w:r>
    </w:p>
    <w:p>
      <w:pPr>
        <w:jc w:val="center"/>
      </w:pPr>
      <w:r>
        <w:rPr>
          <w:rFonts w:ascii="Consolas" w:cs="Consolas" w:eastAsia="Consolas" w:hAnsi="Consolas"/>
          <w:color w:val="64748B"/>
          <w:sz w:val="18"/>
          <w:szCs w:val="18"/>
        </w:rPr>
        <w:t xml:space="preserve">Source baseline: 4b343c7</w:t>
      </w:r>
    </w:p>
    <w:p>
      <w:r>
        <w:br w:type="page"/>
      </w:r>
    </w:p>
    <w:p>
      <w:pPr>
        <w:pStyle w:val="Heading1"/>
        <w:keepNext/>
        <w:spacing w:after="140" w:before="320"/>
      </w:pPr>
      <w:r>
        <w:rPr>
          <w:rFonts w:ascii="Aptos" w:cs="Aptos" w:eastAsia="Aptos" w:hAnsi="Aptos"/>
          <w:b/>
          <w:bCs/>
          <w:color w:val="7F1D1D"/>
          <w:sz w:val="34"/>
          <w:szCs w:val="34"/>
        </w:rPr>
        <w:t xml:space="preserve">Kontrol Dokumen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Elemen</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Keterangan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Produk</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SecureProfit Hub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Dokumen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Rekomendasi Induk Konsolidasi 8 WRICEF Functional Specification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Bahasa</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Bahasa Indonesia</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Versi</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1.0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Tanggal</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30 Agustus 2026</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Source baseline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4b343c7</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Audiens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Commercial, Finance, PMO, Delivery, Product, Architecture, Development, QA, Security, dan Management</w:t>
            </w:r>
          </w:p>
        </w:tc>
      </w:tr>
    </w:tbl>
    <w:p>
      <w:pPr>
        <w:pStyle w:val="Heading2"/>
        <w:keepNext/>
        <w:spacing w:after="105" w:before="245"/>
      </w:pPr>
      <w:r>
        <w:rPr>
          <w:rFonts w:ascii="Aptos" w:cs="Aptos" w:eastAsia="Aptos" w:hAnsi="Aptos"/>
          <w:b/>
          <w:bCs/>
          <w:color w:val="B91C1C"/>
          <w:sz w:val="28"/>
          <w:szCs w:val="28"/>
        </w:rPr>
        <w:t xml:space="preserve">FSD dalam Scope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ID</w:t>
            </w:r>
          </w:p>
        </w:tc>
        <w:tc>
          <w:tcPr>
            <w:tcW w:type="pct" w:w="7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Judul</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DEMO-02</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Structured Products &amp; Services Details at Lead Creation</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DEMO-03</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Company-Originated Contact Dynamic Dropdown &amp; Intake</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DEMO-04</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 Unit &amp; Workstream Intake Routing</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DEMO-06</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Read-Only Sequential Lead ID Preview Form Badge</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DEMO-07</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 Inbound Deal Margin Health Evaluator</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DEMO-08</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Stage-Based Default Win Probability Automation</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DEMO-10</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Proposal Stage Budgeting &amp; Finance Margin Approval Gate</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DEMO-11</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Approved Margin Project Baseline Auto-Sync Engine</w:t>
            </w:r>
          </w:p>
        </w:tc>
      </w:tr>
    </w:tbl>
    <w:p>
      <w:pPr>
        <w:pStyle w:val="Heading2"/>
        <w:keepNext/>
        <w:spacing w:after="105" w:before="245"/>
      </w:pPr>
      <w:r>
        <w:rPr>
          <w:rFonts w:ascii="Aptos" w:cs="Aptos" w:eastAsia="Aptos" w:hAnsi="Aptos"/>
          <w:b/>
          <w:bCs/>
          <w:color w:val="B91C1C"/>
          <w:sz w:val="28"/>
          <w:szCs w:val="28"/>
        </w:rPr>
        <w:t xml:space="preserve">Tujuan</w:t>
      </w:r>
    </w:p>
    <w:p>
      <w:pPr>
        <w:spacing w:after="105" w:before="0" w:line="290"/>
      </w:pPr>
      <w:r>
        <w:rPr>
          <w:rFonts w:ascii="Aptos" w:cs="Aptos" w:eastAsia="Aptos" w:hAnsi="Aptos"/>
          <w:sz w:val="21"/>
          <w:szCs w:val="21"/>
        </w:rPr>
        <w:t xml:space="preserve">Dokumen ini menggabungkan dua rekomendasi sebelumnya menjadi satu rekomendasi induk tanpa duplikasi. Seluruh proposal ditempatkan dalam satu lifecycle Lead-to-Project yang konsisten, dengan master data, commercial intake, routing, forecasting, margin governance, Finance approval, Pipedrive/CSV integration, conversion, dan ProjectBaseline.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Kesimpulan eksekutif: </w:t>
            </w:r>
            <w:r>
              <w:rPr>
                <w:rFonts w:ascii="Aptos" w:cs="Aptos" w:eastAsia="Aptos" w:hAnsi="Aptos"/>
                <w:sz w:val="21"/>
                <w:szCs w:val="21"/>
              </w:rPr>
              <w:t xml:space="preserve">Delapan FSD bukan delapan perubahan kecil yang independen. Semuanya membentuk satu program transformasi Commercial Lead-to-Project. Implementasi literal akan menimbulkan duplicate data model, approval terhadap angka mutable, ID preview yang disalahartikan sebagai reservation, authorization yang hanya ada di UI, dan baseline delivery yang bertabrakan dengan mekanisme ProjectBaseline existing.</w:t>
            </w:r>
          </w:p>
        </w:tc>
      </w:tr>
    </w:tbl>
    <w:p>
      <w:pPr>
        <w:pStyle w:val="Heading2"/>
        <w:keepNext/>
        <w:spacing w:after="105" w:before="245"/>
      </w:pPr>
      <w:r>
        <w:rPr>
          <w:rFonts w:ascii="Aptos" w:cs="Aptos" w:eastAsia="Aptos" w:hAnsi="Aptos"/>
          <w:b/>
          <w:bCs/>
          <w:color w:val="B91C1C"/>
          <w:sz w:val="28"/>
          <w:szCs w:val="28"/>
        </w:rPr>
        <w:t xml:space="preserve">Daftar Isi</w:t>
      </w:r>
    </w:p>
    <w:p>
      <w:pPr>
        <w:pStyle w:val="ListParagraph"/>
        <w:numPr>
          <w:ilvl w:val="0"/>
          <w:numId w:val="1"/>
        </w:numPr>
        <w:spacing w:after="60" w:line="280"/>
        <w:ind w:left="360"/>
      </w:pPr>
      <w:r>
        <w:rPr>
          <w:rFonts w:ascii="Aptos" w:cs="Aptos" w:eastAsia="Aptos" w:hAnsi="Aptos"/>
          <w:sz w:val="21"/>
          <w:szCs w:val="21"/>
        </w:rPr>
        <w:t xml:space="preserve">1. Ringkasan Eksekutif</w:t>
      </w:r>
    </w:p>
    <w:p>
      <w:pPr>
        <w:pStyle w:val="ListParagraph"/>
        <w:numPr>
          <w:ilvl w:val="0"/>
          <w:numId w:val="1"/>
        </w:numPr>
        <w:spacing w:after="60" w:line="280"/>
        <w:ind w:left="360"/>
      </w:pPr>
      <w:r>
        <w:rPr>
          <w:rFonts w:ascii="Aptos" w:cs="Aptos" w:eastAsia="Aptos" w:hAnsi="Aptos"/>
          <w:sz w:val="21"/>
          <w:szCs w:val="21"/>
        </w:rPr>
        <w:t xml:space="preserve">2. Current-State dan Gap</w:t>
      </w:r>
    </w:p>
    <w:p>
      <w:pPr>
        <w:pStyle w:val="ListParagraph"/>
        <w:numPr>
          <w:ilvl w:val="0"/>
          <w:numId w:val="1"/>
        </w:numPr>
        <w:spacing w:after="60" w:line="280"/>
        <w:ind w:left="360"/>
      </w:pPr>
      <w:r>
        <w:rPr>
          <w:rFonts w:ascii="Aptos" w:cs="Aptos" w:eastAsia="Aptos" w:hAnsi="Aptos"/>
          <w:sz w:val="21"/>
          <w:szCs w:val="21"/>
        </w:rPr>
        <w:t xml:space="preserve">3. Prinsip Arsitektur</w:t>
      </w:r>
    </w:p>
    <w:p>
      <w:pPr>
        <w:pStyle w:val="ListParagraph"/>
        <w:numPr>
          <w:ilvl w:val="0"/>
          <w:numId w:val="1"/>
        </w:numPr>
        <w:spacing w:after="60" w:line="280"/>
        <w:ind w:left="360"/>
      </w:pPr>
      <w:r>
        <w:rPr>
          <w:rFonts w:ascii="Aptos" w:cs="Aptos" w:eastAsia="Aptos" w:hAnsi="Aptos"/>
          <w:sz w:val="21"/>
          <w:szCs w:val="21"/>
        </w:rPr>
        <w:t xml:space="preserve">4. Target Data Model</w:t>
      </w:r>
    </w:p>
    <w:p>
      <w:pPr>
        <w:pStyle w:val="ListParagraph"/>
        <w:numPr>
          <w:ilvl w:val="0"/>
          <w:numId w:val="1"/>
        </w:numPr>
        <w:spacing w:after="60" w:line="280"/>
        <w:ind w:left="360"/>
      </w:pPr>
      <w:r>
        <w:rPr>
          <w:rFonts w:ascii="Aptos" w:cs="Aptos" w:eastAsia="Aptos" w:hAnsi="Aptos"/>
          <w:sz w:val="21"/>
          <w:szCs w:val="21"/>
        </w:rPr>
        <w:t xml:space="preserve">5. Unified Lead-to-Project Lifecycle</w:t>
      </w:r>
    </w:p>
    <w:p>
      <w:pPr>
        <w:pStyle w:val="ListParagraph"/>
        <w:numPr>
          <w:ilvl w:val="0"/>
          <w:numId w:val="1"/>
        </w:numPr>
        <w:spacing w:after="60" w:line="280"/>
        <w:ind w:left="360"/>
      </w:pPr>
      <w:r>
        <w:rPr>
          <w:rFonts w:ascii="Aptos" w:cs="Aptos" w:eastAsia="Aptos" w:hAnsi="Aptos"/>
          <w:sz w:val="21"/>
          <w:szCs w:val="21"/>
        </w:rPr>
        <w:t xml:space="preserve">6. Rekomendasi per FSD</w:t>
      </w:r>
    </w:p>
    <w:p>
      <w:pPr>
        <w:pStyle w:val="ListParagraph"/>
        <w:numPr>
          <w:ilvl w:val="0"/>
          <w:numId w:val="1"/>
        </w:numPr>
        <w:spacing w:after="60" w:line="280"/>
        <w:ind w:left="360"/>
      </w:pPr>
      <w:r>
        <w:rPr>
          <w:rFonts w:ascii="Aptos" w:cs="Aptos" w:eastAsia="Aptos" w:hAnsi="Aptos"/>
          <w:sz w:val="21"/>
          <w:szCs w:val="21"/>
        </w:rPr>
        <w:t xml:space="preserve">7. Master Data dan Commercial Intake</w:t>
      </w:r>
    </w:p>
    <w:p>
      <w:pPr>
        <w:pStyle w:val="ListParagraph"/>
        <w:numPr>
          <w:ilvl w:val="0"/>
          <w:numId w:val="1"/>
        </w:numPr>
        <w:spacing w:after="60" w:line="280"/>
        <w:ind w:left="360"/>
      </w:pPr>
      <w:r>
        <w:rPr>
          <w:rFonts w:ascii="Aptos" w:cs="Aptos" w:eastAsia="Aptos" w:hAnsi="Aptos"/>
          <w:sz w:val="21"/>
          <w:szCs w:val="21"/>
        </w:rPr>
        <w:t xml:space="preserve">8. Forecasting dan Margin Governance</w:t>
      </w:r>
    </w:p>
    <w:p>
      <w:pPr>
        <w:pStyle w:val="ListParagraph"/>
        <w:numPr>
          <w:ilvl w:val="0"/>
          <w:numId w:val="1"/>
        </w:numPr>
        <w:spacing w:after="60" w:line="280"/>
        <w:ind w:left="360"/>
      </w:pPr>
      <w:r>
        <w:rPr>
          <w:rFonts w:ascii="Aptos" w:cs="Aptos" w:eastAsia="Aptos" w:hAnsi="Aptos"/>
          <w:sz w:val="21"/>
          <w:szCs w:val="21"/>
        </w:rPr>
        <w:t xml:space="preserve">9. Pipedrive, CSV, dan External Intake</w:t>
      </w:r>
    </w:p>
    <w:p>
      <w:pPr>
        <w:pStyle w:val="ListParagraph"/>
        <w:numPr>
          <w:ilvl w:val="0"/>
          <w:numId w:val="1"/>
        </w:numPr>
        <w:spacing w:after="60" w:line="280"/>
        <w:ind w:left="360"/>
      </w:pPr>
      <w:r>
        <w:rPr>
          <w:rFonts w:ascii="Aptos" w:cs="Aptos" w:eastAsia="Aptos" w:hAnsi="Aptos"/>
          <w:sz w:val="21"/>
          <w:szCs w:val="21"/>
        </w:rPr>
        <w:t xml:space="preserve">10. Conversion, Baseline, dan EVM</w:t>
      </w:r>
    </w:p>
    <w:p>
      <w:pPr>
        <w:pStyle w:val="ListParagraph"/>
        <w:numPr>
          <w:ilvl w:val="0"/>
          <w:numId w:val="1"/>
        </w:numPr>
        <w:spacing w:after="60" w:line="280"/>
        <w:ind w:left="360"/>
      </w:pPr>
      <w:r>
        <w:rPr>
          <w:rFonts w:ascii="Aptos" w:cs="Aptos" w:eastAsia="Aptos" w:hAnsi="Aptos"/>
          <w:sz w:val="21"/>
          <w:szCs w:val="21"/>
        </w:rPr>
        <w:t xml:space="preserve">11. Authorization, Security, dan Audit</w:t>
      </w:r>
    </w:p>
    <w:p>
      <w:pPr>
        <w:pStyle w:val="ListParagraph"/>
        <w:numPr>
          <w:ilvl w:val="0"/>
          <w:numId w:val="1"/>
        </w:numPr>
        <w:spacing w:after="60" w:line="280"/>
        <w:ind w:left="360"/>
      </w:pPr>
      <w:r>
        <w:rPr>
          <w:rFonts w:ascii="Aptos" w:cs="Aptos" w:eastAsia="Aptos" w:hAnsi="Aptos"/>
          <w:sz w:val="21"/>
          <w:szCs w:val="21"/>
        </w:rPr>
        <w:t xml:space="preserve">12. Migration dan Backward Compatibility</w:t>
      </w:r>
    </w:p>
    <w:p>
      <w:pPr>
        <w:pStyle w:val="ListParagraph"/>
        <w:numPr>
          <w:ilvl w:val="0"/>
          <w:numId w:val="1"/>
        </w:numPr>
        <w:spacing w:after="60" w:line="280"/>
        <w:ind w:left="360"/>
      </w:pPr>
      <w:r>
        <w:rPr>
          <w:rFonts w:ascii="Aptos" w:cs="Aptos" w:eastAsia="Aptos" w:hAnsi="Aptos"/>
          <w:sz w:val="21"/>
          <w:szCs w:val="21"/>
        </w:rPr>
        <w:t xml:space="preserve">13. Roadmap Terpadu</w:t>
      </w:r>
    </w:p>
    <w:p>
      <w:pPr>
        <w:pStyle w:val="ListParagraph"/>
        <w:numPr>
          <w:ilvl w:val="0"/>
          <w:numId w:val="1"/>
        </w:numPr>
        <w:spacing w:after="60" w:line="280"/>
        <w:ind w:left="360"/>
      </w:pPr>
      <w:r>
        <w:rPr>
          <w:rFonts w:ascii="Aptos" w:cs="Aptos" w:eastAsia="Aptos" w:hAnsi="Aptos"/>
          <w:sz w:val="21"/>
          <w:szCs w:val="21"/>
        </w:rPr>
        <w:t xml:space="preserve">14. Estimasi dan Dependency</w:t>
      </w:r>
    </w:p>
    <w:p>
      <w:pPr>
        <w:pStyle w:val="ListParagraph"/>
        <w:numPr>
          <w:ilvl w:val="0"/>
          <w:numId w:val="1"/>
        </w:numPr>
        <w:spacing w:after="60" w:line="280"/>
        <w:ind w:left="360"/>
      </w:pPr>
      <w:r>
        <w:rPr>
          <w:rFonts w:ascii="Aptos" w:cs="Aptos" w:eastAsia="Aptos" w:hAnsi="Aptos"/>
          <w:sz w:val="21"/>
          <w:szCs w:val="21"/>
        </w:rPr>
        <w:t xml:space="preserve">15. Acceptance Criteria Terpadu</w:t>
      </w:r>
    </w:p>
    <w:p>
      <w:pPr>
        <w:pStyle w:val="ListParagraph"/>
        <w:numPr>
          <w:ilvl w:val="0"/>
          <w:numId w:val="1"/>
        </w:numPr>
        <w:spacing w:after="60" w:line="280"/>
        <w:ind w:left="360"/>
      </w:pPr>
      <w:r>
        <w:rPr>
          <w:rFonts w:ascii="Aptos" w:cs="Aptos" w:eastAsia="Aptos" w:hAnsi="Aptos"/>
          <w:sz w:val="21"/>
          <w:szCs w:val="21"/>
        </w:rPr>
        <w:t xml:space="preserve">16. Keputusan Bisnis Terbuka</w:t>
      </w:r>
    </w:p>
    <w:p>
      <w:pPr>
        <w:pStyle w:val="ListParagraph"/>
        <w:numPr>
          <w:ilvl w:val="0"/>
          <w:numId w:val="1"/>
        </w:numPr>
        <w:spacing w:after="60" w:line="280"/>
        <w:ind w:left="360"/>
      </w:pPr>
      <w:r>
        <w:rPr>
          <w:rFonts w:ascii="Aptos" w:cs="Aptos" w:eastAsia="Aptos" w:hAnsi="Aptos"/>
          <w:sz w:val="21"/>
          <w:szCs w:val="21"/>
        </w:rPr>
        <w:t xml:space="preserve">17. Perbaikan Wajib pada FSD</w:t>
      </w:r>
    </w:p>
    <w:p>
      <w:pPr>
        <w:pStyle w:val="ListParagraph"/>
        <w:numPr>
          <w:ilvl w:val="0"/>
          <w:numId w:val="1"/>
        </w:numPr>
        <w:spacing w:after="60" w:line="280"/>
        <w:ind w:left="360"/>
      </w:pPr>
      <w:r>
        <w:rPr>
          <w:rFonts w:ascii="Aptos" w:cs="Aptos" w:eastAsia="Aptos" w:hAnsi="Aptos"/>
          <w:sz w:val="21"/>
          <w:szCs w:val="21"/>
        </w:rPr>
        <w:t xml:space="preserve">18. Rekomendasi Go/No-Go</w:t>
      </w:r>
    </w:p>
    <w:p>
      <w:r>
        <w:br w:type="page"/>
      </w:r>
    </w:p>
    <w:p>
      <w:pPr>
        <w:pStyle w:val="Heading1"/>
        <w:keepNext/>
        <w:spacing w:after="140" w:before="320"/>
      </w:pPr>
      <w:r>
        <w:rPr>
          <w:rFonts w:ascii="Aptos" w:cs="Aptos" w:eastAsia="Aptos" w:hAnsi="Aptos"/>
          <w:b/>
          <w:bCs/>
          <w:color w:val="7F1D1D"/>
          <w:sz w:val="34"/>
          <w:szCs w:val="34"/>
        </w:rPr>
        <w:t xml:space="preserve">1. Ringkasan Eksekutif</w:t>
      </w:r>
    </w:p>
    <w:p>
      <w:pPr>
        <w:spacing w:after="105" w:before="0" w:line="290"/>
      </w:pPr>
      <w:r>
        <w:rPr>
          <w:rFonts w:ascii="Aptos" w:cs="Aptos" w:eastAsia="Aptos" w:hAnsi="Aptos"/>
          <w:sz w:val="21"/>
          <w:szCs w:val="21"/>
        </w:rPr>
        <w:t xml:space="preserve">Program target memastikan setiap opportunity memiliki identitas resmi, perusahaan dan contact yang valid, Business Unit dan Principal recipient, structured offerings, probability yang dapat dijelaskan, commercial budget revision, margin evaluation, Finance approval, dan jalur conversion yang menghasilkan Project serta baseline delivery tanpa re-keying.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Domain</w:t>
            </w:r>
          </w:p>
        </w:tc>
        <w:tc>
          <w:tcPr>
            <w:tcW w:type="pct" w:w="1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FSD</w:t>
            </w:r>
          </w:p>
        </w:tc>
        <w:tc>
          <w:tcPr>
            <w:tcW w:type="pct" w:w="5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Hasil target</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Commercial intake</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02, 03, 04</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Client/contact/BU/offering terstruktur dan routed</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Identity</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06</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Lead number authoritative dan collision-safe</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Forecasting</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08</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Stage probability policy dan audited override</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Profitability</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07, 10</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Shared margin evaluator dan versioned Finance approval</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Delivery handoff</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11</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Approved snapshot → conversion → ProjectBaseline</w:t>
            </w:r>
          </w:p>
        </w:tc>
      </w:tr>
    </w:tbl>
    <w:p>
      <w:pPr>
        <w:pStyle w:val="Heading2"/>
        <w:keepNext/>
        <w:spacing w:after="105" w:before="245"/>
      </w:pPr>
      <w:r>
        <w:rPr>
          <w:rFonts w:ascii="Aptos" w:cs="Aptos" w:eastAsia="Aptos" w:hAnsi="Aptos"/>
          <w:b/>
          <w:bCs/>
          <w:color w:val="B91C1C"/>
          <w:sz w:val="28"/>
          <w:szCs w:val="28"/>
        </w:rPr>
        <w:t xml:space="preserve">Rekomendasi Program</w:t>
      </w:r>
    </w:p>
    <w:p>
      <w:pPr>
        <w:pStyle w:val="ListParagraph"/>
        <w:numPr>
          <w:ilvl w:val="0"/>
          <w:numId w:val="1"/>
        </w:numPr>
        <w:spacing w:after="60" w:line="280"/>
        <w:ind w:left="360"/>
      </w:pPr>
      <w:r>
        <w:rPr>
          <w:rFonts w:ascii="Aptos" w:cs="Aptos" w:eastAsia="Aptos" w:hAnsi="Aptos"/>
          <w:sz w:val="21"/>
          <w:szCs w:val="21"/>
        </w:rPr>
        <w:t xml:space="preserve">Gunakan satu canonical data model dan state machine.</w:t>
      </w:r>
    </w:p>
    <w:p>
      <w:pPr>
        <w:pStyle w:val="ListParagraph"/>
        <w:numPr>
          <w:ilvl w:val="0"/>
          <w:numId w:val="1"/>
        </w:numPr>
        <w:spacing w:after="60" w:line="280"/>
        <w:ind w:left="360"/>
      </w:pPr>
      <w:r>
        <w:rPr>
          <w:rFonts w:ascii="Aptos" w:cs="Aptos" w:eastAsia="Aptos" w:hAnsi="Aptos"/>
          <w:sz w:val="21"/>
          <w:szCs w:val="21"/>
        </w:rPr>
        <w:t xml:space="preserve">Jangan membuat field wajib sebelum master data, migration, imports, dan compatibility siap.</w:t>
      </w:r>
    </w:p>
    <w:p>
      <w:pPr>
        <w:pStyle w:val="ListParagraph"/>
        <w:numPr>
          <w:ilvl w:val="0"/>
          <w:numId w:val="1"/>
        </w:numPr>
        <w:spacing w:after="60" w:line="280"/>
        <w:ind w:left="360"/>
      </w:pPr>
      <w:r>
        <w:rPr>
          <w:rFonts w:ascii="Aptos" w:cs="Aptos" w:eastAsia="Aptos" w:hAnsi="Aptos"/>
          <w:sz w:val="21"/>
          <w:szCs w:val="21"/>
        </w:rPr>
        <w:t xml:space="preserve">Gunakan server sebagai satu-satunya authority untuk authorization, totals, margin, routing, stage gate, dan conversion.</w:t>
      </w:r>
    </w:p>
    <w:p>
      <w:pPr>
        <w:pStyle w:val="ListParagraph"/>
        <w:numPr>
          <w:ilvl w:val="0"/>
          <w:numId w:val="1"/>
        </w:numPr>
        <w:spacing w:after="60" w:line="280"/>
        <w:ind w:left="360"/>
      </w:pPr>
      <w:r>
        <w:rPr>
          <w:rFonts w:ascii="Aptos" w:cs="Aptos" w:eastAsia="Aptos" w:hAnsi="Aptos"/>
          <w:sz w:val="21"/>
          <w:szCs w:val="21"/>
        </w:rPr>
        <w:t xml:space="preserve">Simpan historical snapshots untuk offering, pricing, budget revision, approval, routing, dan probability policy.</w:t>
      </w:r>
    </w:p>
    <w:p>
      <w:pPr>
        <w:pStyle w:val="ListParagraph"/>
        <w:numPr>
          <w:ilvl w:val="0"/>
          <w:numId w:val="1"/>
        </w:numPr>
        <w:spacing w:after="60" w:line="280"/>
        <w:ind w:left="360"/>
      </w:pPr>
      <w:r>
        <w:rPr>
          <w:rFonts w:ascii="Aptos" w:cs="Aptos" w:eastAsia="Aptos" w:hAnsi="Aptos"/>
          <w:sz w:val="21"/>
          <w:szCs w:val="21"/>
        </w:rPr>
        <w:t xml:space="preserve">Gunakan ProjectBaseline existing untuk delivery/EVM; jangan buat baseline paralel.</w:t>
      </w:r>
    </w:p>
    <w:p>
      <w:pPr>
        <w:pStyle w:val="ListParagraph"/>
        <w:numPr>
          <w:ilvl w:val="0"/>
          <w:numId w:val="1"/>
        </w:numPr>
        <w:spacing w:after="60" w:line="280"/>
        <w:ind w:left="360"/>
      </w:pPr>
      <w:r>
        <w:rPr>
          <w:rFonts w:ascii="Aptos" w:cs="Aptos" w:eastAsia="Aptos" w:hAnsi="Aptos"/>
          <w:sz w:val="21"/>
          <w:szCs w:val="21"/>
        </w:rPr>
        <w:t xml:space="preserve">Rilis bertahap melalui feature flags dan reconciliation reports.</w:t>
      </w:r>
    </w:p>
    <w:p>
      <w:pPr>
        <w:pStyle w:val="Heading1"/>
        <w:keepNext/>
        <w:spacing w:after="140" w:before="320"/>
      </w:pPr>
      <w:r>
        <w:rPr>
          <w:rFonts w:ascii="Aptos" w:cs="Aptos" w:eastAsia="Aptos" w:hAnsi="Aptos"/>
          <w:b/>
          <w:bCs/>
          <w:color w:val="7F1D1D"/>
          <w:sz w:val="34"/>
          <w:szCs w:val="34"/>
        </w:rPr>
        <w:t xml:space="preserve">2. Current-State dan Gap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7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Kondisi aktual</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Lead</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CUID, scalar contacts, optional client, stage, Float estimatedValue, Int probability, Pipedrive IDs, convertedProjectId</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Belum tersedia</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leadNumber, businessUnitId, routedPrincipalId, clientContactId, offering lines, budget revision, margin status, approval state, probability metadata</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BusinessUnit</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id/name/description/isActive; belum ada stable code dan BU–Principal mapping</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Contact</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Client dan Lead menggunakan flattened name/email/phone</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Offering</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Belum ada catalog dan LeadOffering</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Lead stages</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NEW, QUALIFIED, PROPOSAL, NEGOTIATION, WON, LOST; CONTACTED/CONTRACTING belum ada</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Project</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contractValue/estimatedCost Float; tidak memiliki leadId dan field budget yang diasumsikan DEMO-11</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Baseline/EVM</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ProjectBaseline existing dibuat pada activation dan Change Request; EVM memakai current baseline</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One-way open-deal sync; webhook async memicu fetch/sync, bukan payload lengkap yang authoritative</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CSV</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Belum mendukung structured contact, BU, offerings, budget revision</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Path aktual: </w:t>
            </w:r>
            <w:r>
              <w:rPr>
                <w:rFonts w:ascii="Aptos" w:cs="Aptos" w:eastAsia="Aptos" w:hAnsi="Aptos"/>
                <w:sz w:val="21"/>
                <w:szCs w:val="21"/>
              </w:rPr>
              <w:t xml:space="preserve">Lead UI berada di artifacts/web/src/pages/leads/index.tsx; API di artifacts/api-server/src/routes/leads.ts. Generated contracts harus diubah dari source OpenAPI dan diregenerasi, bukan diedit langsung.</w:t>
            </w:r>
          </w:p>
        </w:tc>
      </w:tr>
    </w:tbl>
    <w:p>
      <w:pPr>
        <w:pStyle w:val="Heading1"/>
        <w:keepNext/>
        <w:spacing w:after="140" w:before="320"/>
      </w:pPr>
      <w:r>
        <w:rPr>
          <w:rFonts w:ascii="Aptos" w:cs="Aptos" w:eastAsia="Aptos" w:hAnsi="Aptos"/>
          <w:b/>
          <w:bCs/>
          <w:color w:val="7F1D1D"/>
          <w:sz w:val="34"/>
          <w:szCs w:val="34"/>
        </w:rPr>
        <w:t xml:space="preserve">3. Prinsip Arsitektur</w:t>
      </w:r>
    </w:p>
    <w:p>
      <w:pPr>
        <w:pStyle w:val="ListParagraph"/>
        <w:numPr>
          <w:ilvl w:val="0"/>
          <w:numId w:val="1"/>
        </w:numPr>
        <w:spacing w:after="60" w:line="280"/>
        <w:ind w:left="360"/>
      </w:pPr>
      <w:r>
        <w:rPr>
          <w:rFonts w:ascii="Aptos" w:cs="Aptos" w:eastAsia="Aptos" w:hAnsi="Aptos"/>
          <w:sz w:val="21"/>
          <w:szCs w:val="21"/>
        </w:rPr>
        <w:t xml:space="preserve">Satu source of truth untuk master data, evaluator, dan workflow.</w:t>
      </w:r>
    </w:p>
    <w:p>
      <w:pPr>
        <w:pStyle w:val="ListParagraph"/>
        <w:numPr>
          <w:ilvl w:val="0"/>
          <w:numId w:val="1"/>
        </w:numPr>
        <w:spacing w:after="60" w:line="280"/>
        <w:ind w:left="360"/>
      </w:pPr>
      <w:r>
        <w:rPr>
          <w:rFonts w:ascii="Aptos" w:cs="Aptos" w:eastAsia="Aptos" w:hAnsi="Aptos"/>
          <w:sz w:val="21"/>
          <w:szCs w:val="21"/>
        </w:rPr>
        <w:t xml:space="preserve">Immutable/versioned snapshots untuk keputusan komersial.</w:t>
      </w:r>
    </w:p>
    <w:p>
      <w:pPr>
        <w:pStyle w:val="ListParagraph"/>
        <w:numPr>
          <w:ilvl w:val="0"/>
          <w:numId w:val="1"/>
        </w:numPr>
        <w:spacing w:after="60" w:line="280"/>
        <w:ind w:left="360"/>
      </w:pPr>
      <w:r>
        <w:rPr>
          <w:rFonts w:ascii="Aptos" w:cs="Aptos" w:eastAsia="Aptos" w:hAnsi="Aptos"/>
          <w:sz w:val="21"/>
          <w:szCs w:val="21"/>
        </w:rPr>
        <w:t xml:space="preserve">Decimal policy untuk monetary values baru dan rounding yang eksplisit.</w:t>
      </w:r>
    </w:p>
    <w:p>
      <w:pPr>
        <w:pStyle w:val="ListParagraph"/>
        <w:numPr>
          <w:ilvl w:val="0"/>
          <w:numId w:val="1"/>
        </w:numPr>
        <w:spacing w:after="60" w:line="280"/>
        <w:ind w:left="360"/>
      </w:pPr>
      <w:r>
        <w:rPr>
          <w:rFonts w:ascii="Aptos" w:cs="Aptos" w:eastAsia="Aptos" w:hAnsi="Aptos"/>
          <w:sz w:val="21"/>
          <w:szCs w:val="21"/>
        </w:rPr>
        <w:t xml:space="preserve">Atomic transactions untuk nomor, stage gate, approval, conversion, dan baseline claim.</w:t>
      </w:r>
    </w:p>
    <w:p>
      <w:pPr>
        <w:pStyle w:val="ListParagraph"/>
        <w:numPr>
          <w:ilvl w:val="0"/>
          <w:numId w:val="1"/>
        </w:numPr>
        <w:spacing w:after="60" w:line="280"/>
        <w:ind w:left="360"/>
      </w:pPr>
      <w:r>
        <w:rPr>
          <w:rFonts w:ascii="Aptos" w:cs="Aptos" w:eastAsia="Aptos" w:hAnsi="Aptos"/>
          <w:sz w:val="21"/>
          <w:szCs w:val="21"/>
        </w:rPr>
        <w:t xml:space="preserve">Optimistic concurrency untuk mencegah stale edit/approval.</w:t>
      </w:r>
    </w:p>
    <w:p>
      <w:pPr>
        <w:pStyle w:val="ListParagraph"/>
        <w:numPr>
          <w:ilvl w:val="0"/>
          <w:numId w:val="1"/>
        </w:numPr>
        <w:spacing w:after="60" w:line="280"/>
        <w:ind w:left="360"/>
      </w:pPr>
      <w:r>
        <w:rPr>
          <w:rFonts w:ascii="Aptos" w:cs="Aptos" w:eastAsia="Aptos" w:hAnsi="Aptos"/>
          <w:sz w:val="21"/>
          <w:szCs w:val="21"/>
        </w:rPr>
        <w:t xml:space="preserve">Idempotency untuk webhook, imports, notifications, dan conversion.</w:t>
      </w:r>
    </w:p>
    <w:p>
      <w:pPr>
        <w:pStyle w:val="ListParagraph"/>
        <w:numPr>
          <w:ilvl w:val="0"/>
          <w:numId w:val="1"/>
        </w:numPr>
        <w:spacing w:after="60" w:line="280"/>
        <w:ind w:left="360"/>
      </w:pPr>
      <w:r>
        <w:rPr>
          <w:rFonts w:ascii="Aptos" w:cs="Aptos" w:eastAsia="Aptos" w:hAnsi="Aptos"/>
          <w:sz w:val="21"/>
          <w:szCs w:val="21"/>
        </w:rPr>
        <w:t xml:space="preserve">Backend filtering sebagai security boundary; URL/frontend filter bukan authorization.</w:t>
      </w:r>
    </w:p>
    <w:p>
      <w:pPr>
        <w:pStyle w:val="ListParagraph"/>
        <w:numPr>
          <w:ilvl w:val="0"/>
          <w:numId w:val="1"/>
        </w:numPr>
        <w:spacing w:after="60" w:line="280"/>
        <w:ind w:left="360"/>
      </w:pPr>
      <w:r>
        <w:rPr>
          <w:rFonts w:ascii="Aptos" w:cs="Aptos" w:eastAsia="Aptos" w:hAnsi="Aptos"/>
          <w:sz w:val="21"/>
          <w:szCs w:val="21"/>
        </w:rPr>
        <w:t xml:space="preserve">Compatibility-first migration; legacy records tetap usable.</w:t>
      </w:r>
    </w:p>
    <w:p>
      <w:pPr>
        <w:pStyle w:val="ListParagraph"/>
        <w:numPr>
          <w:ilvl w:val="0"/>
          <w:numId w:val="1"/>
        </w:numPr>
        <w:spacing w:after="60" w:line="280"/>
        <w:ind w:left="360"/>
      </w:pPr>
      <w:r>
        <w:rPr>
          <w:rFonts w:ascii="Aptos" w:cs="Aptos" w:eastAsia="Aptos" w:hAnsi="Aptos"/>
          <w:sz w:val="21"/>
          <w:szCs w:val="21"/>
        </w:rPr>
        <w:t xml:space="preserve">No silent defaults untuk data ambigu dari Pipedrive/CSV.</w:t>
      </w:r>
    </w:p>
    <w:p>
      <w:pPr>
        <w:pStyle w:val="ListParagraph"/>
        <w:numPr>
          <w:ilvl w:val="0"/>
          <w:numId w:val="1"/>
        </w:numPr>
        <w:spacing w:after="60" w:line="280"/>
        <w:ind w:left="360"/>
      </w:pPr>
      <w:r>
        <w:rPr>
          <w:rFonts w:ascii="Aptos" w:cs="Aptos" w:eastAsia="Aptos" w:hAnsi="Aptos"/>
          <w:sz w:val="21"/>
          <w:szCs w:val="21"/>
        </w:rPr>
        <w:t xml:space="preserve">Auditability atas actor, source, reason, policy version, before/after, dan timestamp.</w:t>
      </w:r>
    </w:p>
    <w:p>
      <w:pPr>
        <w:pStyle w:val="Heading1"/>
        <w:keepNext/>
        <w:spacing w:after="140" w:before="320"/>
      </w:pPr>
      <w:r>
        <w:rPr>
          <w:rFonts w:ascii="Aptos" w:cs="Aptos" w:eastAsia="Aptos" w:hAnsi="Aptos"/>
          <w:b/>
          <w:bCs/>
          <w:color w:val="7F1D1D"/>
          <w:sz w:val="34"/>
          <w:szCs w:val="34"/>
        </w:rPr>
        <w:t xml:space="preserve">4. Target Data Model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Komponen</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Tanggung jawab utama</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LeadNumberCounter</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Sequence atomik per tahun/timezone</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BusinessUnit.code</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Stable business identifier</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BusinessUnitPrincipal</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Primary/backup Principal, priority, effective dates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ClientContact</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Company-owned contacts dengan normalized identity</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OfferingCatalog</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BU-owned, versioned service/product master</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LeadOffering</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Catalog reference + historical commercial snapshot</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StageProbabilityPolicy</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Default probability per stage dan effective version</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CommercialBudgetRevision</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Immutable value/cost/VAT/currency/margin snapshot</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MarginEvaluation</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Input/result/source/policy/evaluatedAt</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MarginApprovalDecision</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Decision terhadap revision tertentu, actor/reason/escalation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Lead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Current links: BU, recipient, contact, probability source, current/approved revision, converted Project</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ProjectBaseline</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Existing delivery baseline untuk activation dan Change Request</w:t>
            </w:r>
          </w:p>
        </w:tc>
      </w:tr>
    </w:tbl>
    <w:p>
      <w:pPr>
        <w:pStyle w:val="Heading2"/>
        <w:keepNext/>
        <w:spacing w:after="105" w:before="245"/>
      </w:pPr>
      <w:r>
        <w:rPr>
          <w:rFonts w:ascii="Aptos" w:cs="Aptos" w:eastAsia="Aptos" w:hAnsi="Aptos"/>
          <w:b/>
          <w:bCs/>
          <w:color w:val="B91C1C"/>
          <w:sz w:val="28"/>
          <w:szCs w:val="28"/>
        </w:rPr>
        <w:t xml:space="preserve">Lead Offering Snapshot</w:t>
      </w:r>
    </w:p>
    <w:p>
      <w:pPr>
        <w:pStyle w:val="ListParagraph"/>
        <w:numPr>
          <w:ilvl w:val="0"/>
          <w:numId w:val="1"/>
        </w:numPr>
        <w:spacing w:after="60" w:line="280"/>
        <w:ind w:left="360"/>
      </w:pPr>
      <w:r>
        <w:rPr>
          <w:rFonts w:ascii="Aptos" w:cs="Aptos" w:eastAsia="Aptos" w:hAnsi="Aptos"/>
          <w:sz w:val="21"/>
          <w:szCs w:val="21"/>
        </w:rPr>
        <w:t xml:space="preserve">offeringCatalogId dan version</w:t>
      </w:r>
    </w:p>
    <w:p>
      <w:pPr>
        <w:pStyle w:val="ListParagraph"/>
        <w:numPr>
          <w:ilvl w:val="0"/>
          <w:numId w:val="1"/>
        </w:numPr>
        <w:spacing w:after="60" w:line="280"/>
        <w:ind w:left="360"/>
      </w:pPr>
      <w:r>
        <w:rPr>
          <w:rFonts w:ascii="Aptos" w:cs="Aptos" w:eastAsia="Aptos" w:hAnsi="Aptos"/>
          <w:sz w:val="21"/>
          <w:szCs w:val="21"/>
        </w:rPr>
        <w:t xml:space="preserve">code/name/type snapshot</w:t>
      </w:r>
    </w:p>
    <w:p>
      <w:pPr>
        <w:pStyle w:val="ListParagraph"/>
        <w:numPr>
          <w:ilvl w:val="0"/>
          <w:numId w:val="1"/>
        </w:numPr>
        <w:spacing w:after="60" w:line="280"/>
        <w:ind w:left="360"/>
      </w:pPr>
      <w:r>
        <w:rPr>
          <w:rFonts w:ascii="Aptos" w:cs="Aptos" w:eastAsia="Aptos" w:hAnsi="Aptos"/>
          <w:sz w:val="21"/>
          <w:szCs w:val="21"/>
        </w:rPr>
        <w:t xml:space="preserve">quantity dan unit</w:t>
      </w:r>
    </w:p>
    <w:p>
      <w:pPr>
        <w:pStyle w:val="ListParagraph"/>
        <w:numPr>
          <w:ilvl w:val="0"/>
          <w:numId w:val="1"/>
        </w:numPr>
        <w:spacing w:after="60" w:line="280"/>
        <w:ind w:left="360"/>
      </w:pPr>
      <w:r>
        <w:rPr>
          <w:rFonts w:ascii="Aptos" w:cs="Aptos" w:eastAsia="Aptos" w:hAnsi="Aptos"/>
          <w:sz w:val="21"/>
          <w:szCs w:val="21"/>
        </w:rPr>
        <w:t xml:space="preserve">unitPrice</w:t>
      </w:r>
    </w:p>
    <w:p>
      <w:pPr>
        <w:pStyle w:val="ListParagraph"/>
        <w:numPr>
          <w:ilvl w:val="0"/>
          <w:numId w:val="1"/>
        </w:numPr>
        <w:spacing w:after="60" w:line="280"/>
        <w:ind w:left="360"/>
      </w:pPr>
      <w:r>
        <w:rPr>
          <w:rFonts w:ascii="Aptos" w:cs="Aptos" w:eastAsia="Aptos" w:hAnsi="Aptos"/>
          <w:sz w:val="21"/>
          <w:szCs w:val="21"/>
        </w:rPr>
        <w:t xml:space="preserve">discount dan tax</w:t>
      </w:r>
    </w:p>
    <w:p>
      <w:pPr>
        <w:pStyle w:val="ListParagraph"/>
        <w:numPr>
          <w:ilvl w:val="0"/>
          <w:numId w:val="1"/>
        </w:numPr>
        <w:spacing w:after="60" w:line="280"/>
        <w:ind w:left="360"/>
      </w:pPr>
      <w:r>
        <w:rPr>
          <w:rFonts w:ascii="Aptos" w:cs="Aptos" w:eastAsia="Aptos" w:hAnsi="Aptos"/>
          <w:sz w:val="21"/>
          <w:szCs w:val="21"/>
        </w:rPr>
        <w:t xml:space="preserve">lineSubtotal/lineTotal</w:t>
      </w:r>
    </w:p>
    <w:p>
      <w:pPr>
        <w:pStyle w:val="ListParagraph"/>
        <w:numPr>
          <w:ilvl w:val="0"/>
          <w:numId w:val="1"/>
        </w:numPr>
        <w:spacing w:after="60" w:line="280"/>
        <w:ind w:left="360"/>
      </w:pPr>
      <w:r>
        <w:rPr>
          <w:rFonts w:ascii="Aptos" w:cs="Aptos" w:eastAsia="Aptos" w:hAnsi="Aptos"/>
          <w:sz w:val="21"/>
          <w:szCs w:val="21"/>
        </w:rPr>
        <w:t xml:space="preserve">currency</w:t>
      </w:r>
    </w:p>
    <w:p>
      <w:pPr>
        <w:pStyle w:val="ListParagraph"/>
        <w:numPr>
          <w:ilvl w:val="0"/>
          <w:numId w:val="1"/>
        </w:numPr>
        <w:spacing w:after="60" w:line="280"/>
        <w:ind w:left="360"/>
      </w:pPr>
      <w:r>
        <w:rPr>
          <w:rFonts w:ascii="Aptos" w:cs="Aptos" w:eastAsia="Aptos" w:hAnsi="Aptos"/>
          <w:sz w:val="21"/>
          <w:szCs w:val="21"/>
        </w:rPr>
        <w:t xml:space="preserve">displayOrder</w:t>
      </w:r>
    </w:p>
    <w:p>
      <w:pPr>
        <w:pStyle w:val="Heading2"/>
        <w:keepNext/>
        <w:spacing w:after="105" w:before="245"/>
      </w:pPr>
      <w:r>
        <w:rPr>
          <w:rFonts w:ascii="Aptos" w:cs="Aptos" w:eastAsia="Aptos" w:hAnsi="Aptos"/>
          <w:b/>
          <w:bCs/>
          <w:color w:val="B91C1C"/>
          <w:sz w:val="28"/>
          <w:szCs w:val="28"/>
        </w:rPr>
        <w:t xml:space="preserve">Commercial Budget Revision</w:t>
      </w:r>
    </w:p>
    <w:p>
      <w:pPr>
        <w:pStyle w:val="ListParagraph"/>
        <w:numPr>
          <w:ilvl w:val="0"/>
          <w:numId w:val="1"/>
        </w:numPr>
        <w:spacing w:after="60" w:line="280"/>
        <w:ind w:left="360"/>
      </w:pPr>
      <w:r>
        <w:rPr>
          <w:rFonts w:ascii="Aptos" w:cs="Aptos" w:eastAsia="Aptos" w:hAnsi="Aptos"/>
          <w:sz w:val="21"/>
          <w:szCs w:val="21"/>
        </w:rPr>
        <w:t xml:space="preserve">revisionNumber dan state</w:t>
      </w:r>
    </w:p>
    <w:p>
      <w:pPr>
        <w:pStyle w:val="ListParagraph"/>
        <w:numPr>
          <w:ilvl w:val="0"/>
          <w:numId w:val="1"/>
        </w:numPr>
        <w:spacing w:after="60" w:line="280"/>
        <w:ind w:left="360"/>
      </w:pPr>
      <w:r>
        <w:rPr>
          <w:rFonts w:ascii="Aptos" w:cs="Aptos" w:eastAsia="Aptos" w:hAnsi="Aptos"/>
          <w:sz w:val="21"/>
          <w:szCs w:val="21"/>
        </w:rPr>
        <w:t xml:space="preserve">estimatedValue dan currency</w:t>
      </w:r>
    </w:p>
    <w:p>
      <w:pPr>
        <w:pStyle w:val="ListParagraph"/>
        <w:numPr>
          <w:ilvl w:val="0"/>
          <w:numId w:val="1"/>
        </w:numPr>
        <w:spacing w:after="60" w:line="280"/>
        <w:ind w:left="360"/>
      </w:pPr>
      <w:r>
        <w:rPr>
          <w:rFonts w:ascii="Aptos" w:cs="Aptos" w:eastAsia="Aptos" w:hAnsi="Aptos"/>
          <w:sz w:val="21"/>
          <w:szCs w:val="21"/>
        </w:rPr>
        <w:t xml:space="preserve">labor/consultant cost</w:t>
      </w:r>
    </w:p>
    <w:p>
      <w:pPr>
        <w:pStyle w:val="ListParagraph"/>
        <w:numPr>
          <w:ilvl w:val="0"/>
          <w:numId w:val="1"/>
        </w:numPr>
        <w:spacing w:after="60" w:line="280"/>
        <w:ind w:left="360"/>
      </w:pPr>
      <w:r>
        <w:rPr>
          <w:rFonts w:ascii="Aptos" w:cs="Aptos" w:eastAsia="Aptos" w:hAnsi="Aptos"/>
          <w:sz w:val="21"/>
          <w:szCs w:val="21"/>
        </w:rPr>
        <w:t xml:space="preserve">material/license cost</w:t>
      </w:r>
    </w:p>
    <w:p>
      <w:pPr>
        <w:pStyle w:val="ListParagraph"/>
        <w:numPr>
          <w:ilvl w:val="0"/>
          <w:numId w:val="1"/>
        </w:numPr>
        <w:spacing w:after="60" w:line="280"/>
        <w:ind w:left="360"/>
      </w:pPr>
      <w:r>
        <w:rPr>
          <w:rFonts w:ascii="Aptos" w:cs="Aptos" w:eastAsia="Aptos" w:hAnsi="Aptos"/>
          <w:sz w:val="21"/>
          <w:szCs w:val="21"/>
        </w:rPr>
        <w:t xml:space="preserve">sales/direct expense cost</w:t>
      </w:r>
    </w:p>
    <w:p>
      <w:pPr>
        <w:pStyle w:val="ListParagraph"/>
        <w:numPr>
          <w:ilvl w:val="0"/>
          <w:numId w:val="1"/>
        </w:numPr>
        <w:spacing w:after="60" w:line="280"/>
        <w:ind w:left="360"/>
      </w:pPr>
      <w:r>
        <w:rPr>
          <w:rFonts w:ascii="Aptos" w:cs="Aptos" w:eastAsia="Aptos" w:hAnsi="Aptos"/>
          <w:sz w:val="21"/>
          <w:szCs w:val="21"/>
        </w:rPr>
        <w:t xml:space="preserve">VAT/tax basis</w:t>
      </w:r>
    </w:p>
    <w:p>
      <w:pPr>
        <w:pStyle w:val="ListParagraph"/>
        <w:numPr>
          <w:ilvl w:val="0"/>
          <w:numId w:val="1"/>
        </w:numPr>
        <w:spacing w:after="60" w:line="280"/>
        <w:ind w:left="360"/>
      </w:pPr>
      <w:r>
        <w:rPr>
          <w:rFonts w:ascii="Aptos" w:cs="Aptos" w:eastAsia="Aptos" w:hAnsi="Aptos"/>
          <w:sz w:val="21"/>
          <w:szCs w:val="21"/>
        </w:rPr>
        <w:t xml:space="preserve">total cost dan calculated margin</w:t>
      </w:r>
    </w:p>
    <w:p>
      <w:pPr>
        <w:pStyle w:val="ListParagraph"/>
        <w:numPr>
          <w:ilvl w:val="0"/>
          <w:numId w:val="1"/>
        </w:numPr>
        <w:spacing w:after="60" w:line="280"/>
        <w:ind w:left="360"/>
      </w:pPr>
      <w:r>
        <w:rPr>
          <w:rFonts w:ascii="Aptos" w:cs="Aptos" w:eastAsia="Aptos" w:hAnsi="Aptos"/>
          <w:sz w:val="21"/>
          <w:szCs w:val="21"/>
        </w:rPr>
        <w:t xml:space="preserve">source MANUAL/PIPEDRIVE/IMPORT</w:t>
      </w:r>
    </w:p>
    <w:p>
      <w:pPr>
        <w:pStyle w:val="ListParagraph"/>
        <w:numPr>
          <w:ilvl w:val="0"/>
          <w:numId w:val="1"/>
        </w:numPr>
        <w:spacing w:after="60" w:line="280"/>
        <w:ind w:left="360"/>
      </w:pPr>
      <w:r>
        <w:rPr>
          <w:rFonts w:ascii="Aptos" w:cs="Aptos" w:eastAsia="Aptos" w:hAnsi="Aptos"/>
          <w:sz w:val="21"/>
          <w:szCs w:val="21"/>
        </w:rPr>
        <w:t xml:space="preserve">creator/time</w:t>
      </w:r>
    </w:p>
    <w:p>
      <w:pPr>
        <w:pStyle w:val="ListParagraph"/>
        <w:numPr>
          <w:ilvl w:val="0"/>
          <w:numId w:val="1"/>
        </w:numPr>
        <w:spacing w:after="60" w:line="280"/>
        <w:ind w:left="360"/>
      </w:pPr>
      <w:r>
        <w:rPr>
          <w:rFonts w:ascii="Aptos" w:cs="Aptos" w:eastAsia="Aptos" w:hAnsi="Aptos"/>
          <w:sz w:val="21"/>
          <w:szCs w:val="21"/>
        </w:rPr>
        <w:t xml:space="preserve">supersededAt</w:t>
      </w:r>
    </w:p>
    <w:p>
      <w:pPr>
        <w:pStyle w:val="Heading1"/>
        <w:keepNext/>
        <w:spacing w:after="140" w:before="320"/>
      </w:pPr>
      <w:r>
        <w:rPr>
          <w:rFonts w:ascii="Aptos" w:cs="Aptos" w:eastAsia="Aptos" w:hAnsi="Aptos"/>
          <w:b/>
          <w:bCs/>
          <w:color w:val="7F1D1D"/>
          <w:sz w:val="34"/>
          <w:szCs w:val="34"/>
        </w:rPr>
        <w:t xml:space="preserve">5. Unified Lead-to-Project Lifecycle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Tahap</w:t>
            </w:r>
          </w:p>
        </w:tc>
        <w:tc>
          <w:tcPr>
            <w:tcW w:type="pct" w:w="7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Kontrol</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1. Create Lead</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Final leadNumber allocated atomically; legacy-compatible draft allowed</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2. Select Client/Contact</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Contact ownership verified server-side</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3. Assign BU</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Active BU selected; Principal resolved from explicit mapping</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4. Add Offerings</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Active/versioned catalog; BU compatibility and snapshots</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5. Forecast</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Stage default probability or audited manual override</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6. Build Budget</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Create immutable CommercialBudgetRevision; server calculates totals/margin</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7. Finance Decision</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Approve/reject exact revision; escalation/separation of duties</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8. Stage Gate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Negotiation/Won blocked unless current revision meets policy</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9. External Sync</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Pipedrive/CSV mapped to same models/evaluator; ambiguity quarantined</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10. Convert</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Approved snapshot used to create DRAFT Project atomically</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11. Activate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Existing ProjectBaseline source ACTIVATION created</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12. Change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Post-activation changes use ChangeRequest and next baseline version</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No premature Project: </w:t>
            </w:r>
            <w:r>
              <w:rPr>
                <w:rFonts w:ascii="Aptos" w:cs="Aptos" w:eastAsia="Aptos" w:hAnsi="Aptos"/>
                <w:sz w:val="21"/>
                <w:szCs w:val="21"/>
              </w:rPr>
              <w:t xml:space="preserve">Finance approval tidak boleh membuat Project otomatis. Project dibuat melalui conversion yang sudah memiliki aturan client, Project ID, role, dan idempotency. Baseline EVM dibuat pada activation, bukan saat approval Lead.</w:t>
            </w:r>
          </w:p>
        </w:tc>
      </w:tr>
    </w:tbl>
    <w:p>
      <w:pPr>
        <w:pStyle w:val="Heading1"/>
        <w:keepNext/>
        <w:spacing w:after="140" w:before="320"/>
      </w:pPr>
      <w:r>
        <w:rPr>
          <w:rFonts w:ascii="Aptos" w:cs="Aptos" w:eastAsia="Aptos" w:hAnsi="Aptos"/>
          <w:b/>
          <w:bCs/>
          <w:color w:val="7F1D1D"/>
          <w:sz w:val="34"/>
          <w:szCs w:val="34"/>
        </w:rPr>
        <w:t xml:space="preserve">6. Rekomendasi per FSD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FSD</w:t>
            </w:r>
          </w:p>
        </w:tc>
        <w:tc>
          <w:tcPr>
            <w:tcW w:type="pct" w:w="8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Keputusan rekomendasi</w:t>
            </w:r>
          </w:p>
        </w:tc>
      </w:tr>
      <w:tr>
        <w:trPr>
          <w:cantSplit/>
        </w:trPr>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DEMO-02</w:t>
            </w:r>
          </w:p>
        </w:tc>
        <w:tc>
          <w:tcPr>
            <w:tcW w:type="pct" w:w="80%"/>
            <w:shd w:fill="FFFFFF" w:val="clear"/>
            <w:tcMar>
              <w:top w:type="dxa" w:w="65"/>
              <w:left w:type="dxa" w:w="80"/>
              <w:bottom w:type="dxa" w:w="65"/>
              <w:right w:type="dxa" w:w="80"/>
            </w:tcMar>
          </w:tcPr>
          <w:p>
            <w:pPr>
              <w:spacing w:after="0"/>
            </w:pPr>
            <w:r>
              <w:rPr>
                <w:rFonts w:ascii="Aptos" w:cs="Aptos" w:eastAsia="Aptos" w:hAnsi="Aptos"/>
                <w:sz w:val="18"/>
                <w:szCs w:val="18"/>
              </w:rPr>
              <w:t xml:space="preserve">GO setelah OfferingCatalog ownership, pricing, currency, snapshots, and conversion mapping disetujui; jangan memakai arbitrary strings atau Float baru</w:t>
            </w:r>
          </w:p>
        </w:tc>
      </w:tr>
      <w:tr>
        <w:trPr>
          <w:cantSplit/>
        </w:trPr>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DEMO-03</w:t>
            </w:r>
          </w:p>
        </w:tc>
        <w:tc>
          <w:tcPr>
            <w:tcW w:type="pct" w:w="80%"/>
            <w:shd w:fill="F1F5F9" w:val="clear"/>
            <w:tcMar>
              <w:top w:type="dxa" w:w="65"/>
              <w:left w:type="dxa" w:w="80"/>
              <w:bottom w:type="dxa" w:w="65"/>
              <w:right w:type="dxa" w:w="80"/>
            </w:tcMar>
          </w:tcPr>
          <w:p>
            <w:pPr>
              <w:spacing w:after="0"/>
            </w:pPr>
            <w:r>
              <w:rPr>
                <w:rFonts w:ascii="Aptos" w:cs="Aptos" w:eastAsia="Aptos" w:hAnsi="Aptos"/>
                <w:sz w:val="18"/>
                <w:szCs w:val="18"/>
              </w:rPr>
              <w:t xml:space="preserve">GO sebagai fondasi awal; ClientContact dan API ownership validation mendahului dropdown/inline create</w:t>
            </w:r>
          </w:p>
        </w:tc>
      </w:tr>
      <w:tr>
        <w:trPr>
          <w:cantSplit/>
        </w:trPr>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DEMO-04</w:t>
            </w:r>
          </w:p>
        </w:tc>
        <w:tc>
          <w:tcPr>
            <w:tcW w:type="pct" w:w="80%"/>
            <w:shd w:fill="FFFFFF" w:val="clear"/>
            <w:tcMar>
              <w:top w:type="dxa" w:w="65"/>
              <w:left w:type="dxa" w:w="80"/>
              <w:bottom w:type="dxa" w:w="65"/>
              <w:right w:type="dxa" w:w="80"/>
            </w:tcMar>
          </w:tcPr>
          <w:p>
            <w:pPr>
              <w:spacing w:after="0"/>
            </w:pPr>
            <w:r>
              <w:rPr>
                <w:rFonts w:ascii="Aptos" w:cs="Aptos" w:eastAsia="Aptos" w:hAnsi="Aptos"/>
                <w:sz w:val="18"/>
                <w:szCs w:val="18"/>
              </w:rPr>
              <w:t xml:space="preserve">GO setelah stable BU code dan explicit BU–Principal mapping; Principal queue harus backend-scoped</w:t>
            </w:r>
          </w:p>
        </w:tc>
      </w:tr>
      <w:tr>
        <w:trPr>
          <w:cantSplit/>
        </w:trPr>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DEMO-06</w:t>
            </w:r>
          </w:p>
        </w:tc>
        <w:tc>
          <w:tcPr>
            <w:tcW w:type="pct" w:w="80%"/>
            <w:shd w:fill="F1F5F9" w:val="clear"/>
            <w:tcMar>
              <w:top w:type="dxa" w:w="65"/>
              <w:left w:type="dxa" w:w="80"/>
              <w:bottom w:type="dxa" w:w="65"/>
              <w:right w:type="dxa" w:w="80"/>
            </w:tcMar>
          </w:tcPr>
          <w:p>
            <w:pPr>
              <w:spacing w:after="0"/>
            </w:pPr>
            <w:r>
              <w:rPr>
                <w:rFonts w:ascii="Aptos" w:cs="Aptos" w:eastAsia="Aptos" w:hAnsi="Aptos"/>
                <w:sz w:val="18"/>
                <w:szCs w:val="18"/>
              </w:rPr>
              <w:t xml:space="preserve">GO dengan final allocation saat save; preview wajib non-authoritative dan tidak boleh berdasarkan MAX sebagai reservation</w:t>
            </w:r>
          </w:p>
        </w:tc>
      </w:tr>
      <w:tr>
        <w:trPr>
          <w:cantSplit/>
        </w:trPr>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DEMO-07</w:t>
            </w:r>
          </w:p>
        </w:tc>
        <w:tc>
          <w:tcPr>
            <w:tcW w:type="pct" w:w="80%"/>
            <w:shd w:fill="FFFFFF" w:val="clear"/>
            <w:tcMar>
              <w:top w:type="dxa" w:w="65"/>
              <w:left w:type="dxa" w:w="80"/>
              <w:bottom w:type="dxa" w:w="65"/>
              <w:right w:type="dxa" w:w="80"/>
            </w:tcMar>
          </w:tcPr>
          <w:p>
            <w:pPr>
              <w:spacing w:after="0"/>
            </w:pPr>
            <w:r>
              <w:rPr>
                <w:rFonts w:ascii="Aptos" w:cs="Aptos" w:eastAsia="Aptos" w:hAnsi="Aptos"/>
                <w:sz w:val="18"/>
                <w:szCs w:val="18"/>
              </w:rPr>
              <w:t xml:space="preserve">GO setelah cost mapping dan shared evaluator; webhook adalah trigger, fetch authoritative deal detail</w:t>
            </w:r>
          </w:p>
        </w:tc>
      </w:tr>
      <w:tr>
        <w:trPr>
          <w:cantSplit/>
        </w:trPr>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DEMO-08</w:t>
            </w:r>
          </w:p>
        </w:tc>
        <w:tc>
          <w:tcPr>
            <w:tcW w:type="pct" w:w="80%"/>
            <w:shd w:fill="F1F5F9" w:val="clear"/>
            <w:tcMar>
              <w:top w:type="dxa" w:w="65"/>
              <w:left w:type="dxa" w:w="80"/>
              <w:bottom w:type="dxa" w:w="65"/>
              <w:right w:type="dxa" w:w="80"/>
            </w:tcMar>
          </w:tcPr>
          <w:p>
            <w:pPr>
              <w:spacing w:after="0"/>
            </w:pPr>
            <w:r>
              <w:rPr>
                <w:rFonts w:ascii="Aptos" w:cs="Aptos" w:eastAsia="Aptos" w:hAnsi="Aptos"/>
                <w:sz w:val="18"/>
                <w:szCs w:val="18"/>
              </w:rPr>
              <w:t xml:space="preserve">GO setelah stage taxonomy disetujui; gunakan configurable versioned policy dan override audit</w:t>
            </w:r>
          </w:p>
        </w:tc>
      </w:tr>
      <w:tr>
        <w:trPr>
          <w:cantSplit/>
        </w:trPr>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DEMO-10</w:t>
            </w:r>
          </w:p>
        </w:tc>
        <w:tc>
          <w:tcPr>
            <w:tcW w:type="pct" w:w="80%"/>
            <w:shd w:fill="FFFFFF" w:val="clear"/>
            <w:tcMar>
              <w:top w:type="dxa" w:w="65"/>
              <w:left w:type="dxa" w:w="80"/>
              <w:bottom w:type="dxa" w:w="65"/>
              <w:right w:type="dxa" w:w="80"/>
            </w:tcMar>
          </w:tcPr>
          <w:p>
            <w:pPr>
              <w:spacing w:after="0"/>
            </w:pPr>
            <w:r>
              <w:rPr>
                <w:rFonts w:ascii="Aptos" w:cs="Aptos" w:eastAsia="Aptos" w:hAnsi="Aptos"/>
                <w:sz w:val="18"/>
                <w:szCs w:val="18"/>
              </w:rPr>
              <w:t xml:space="preserve">P0/core workflow; gunakan CommercialBudgetRevision + immutable approval decision, bukan marginApprovedAt pada mutable Lead</w:t>
            </w:r>
          </w:p>
        </w:tc>
      </w:tr>
      <w:tr>
        <w:trPr>
          <w:cantSplit/>
        </w:trPr>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DEMO-11</w:t>
            </w:r>
          </w:p>
        </w:tc>
        <w:tc>
          <w:tcPr>
            <w:tcW w:type="pct" w:w="80%"/>
            <w:shd w:fill="F1F5F9" w:val="clear"/>
            <w:tcMar>
              <w:top w:type="dxa" w:w="65"/>
              <w:left w:type="dxa" w:w="80"/>
              <w:bottom w:type="dxa" w:w="65"/>
              <w:right w:type="dxa" w:w="80"/>
            </w:tcMar>
          </w:tcPr>
          <w:p>
            <w:pPr>
              <w:spacing w:after="0"/>
            </w:pPr>
            <w:r>
              <w:rPr>
                <w:rFonts w:ascii="Aptos" w:cs="Aptos" w:eastAsia="Aptos" w:hAnsi="Aptos"/>
                <w:sz w:val="18"/>
                <w:szCs w:val="18"/>
              </w:rPr>
              <w:t xml:space="preserve">GO hanya melalui conversion dan ProjectBaseline existing; tolak auto-create Project pada approval</w:t>
            </w:r>
          </w:p>
        </w:tc>
      </w:tr>
    </w:tbl>
    <w:p>
      <w:pPr>
        <w:pStyle w:val="Heading1"/>
        <w:keepNext/>
        <w:spacing w:after="140" w:before="320"/>
      </w:pPr>
      <w:r>
        <w:rPr>
          <w:rFonts w:ascii="Aptos" w:cs="Aptos" w:eastAsia="Aptos" w:hAnsi="Aptos"/>
          <w:b/>
          <w:bCs/>
          <w:color w:val="7F1D1D"/>
          <w:sz w:val="34"/>
          <w:szCs w:val="34"/>
        </w:rPr>
        <w:t xml:space="preserve">7. Master Data dan Commercial Intake</w:t>
      </w:r>
    </w:p>
    <w:p>
      <w:pPr>
        <w:pStyle w:val="Heading2"/>
        <w:keepNext/>
        <w:spacing w:after="105" w:before="245"/>
      </w:pPr>
      <w:r>
        <w:rPr>
          <w:rFonts w:ascii="Aptos" w:cs="Aptos" w:eastAsia="Aptos" w:hAnsi="Aptos"/>
          <w:b/>
          <w:bCs/>
          <w:color w:val="B91C1C"/>
          <w:sz w:val="28"/>
          <w:szCs w:val="28"/>
        </w:rPr>
        <w:t xml:space="preserve">Business Unit dan Principal</w:t>
      </w:r>
    </w:p>
    <w:p>
      <w:pPr>
        <w:pStyle w:val="ListParagraph"/>
        <w:numPr>
          <w:ilvl w:val="0"/>
          <w:numId w:val="1"/>
        </w:numPr>
        <w:spacing w:after="60" w:line="280"/>
        <w:ind w:left="360"/>
      </w:pPr>
      <w:r>
        <w:rPr>
          <w:rFonts w:ascii="Aptos" w:cs="Aptos" w:eastAsia="Aptos" w:hAnsi="Aptos"/>
          <w:sz w:val="21"/>
          <w:szCs w:val="21"/>
        </w:rPr>
        <w:t xml:space="preserve">Tambahkan unique immutable BusinessUnit.code.</w:t>
      </w:r>
    </w:p>
    <w:p>
      <w:pPr>
        <w:pStyle w:val="ListParagraph"/>
        <w:numPr>
          <w:ilvl w:val="0"/>
          <w:numId w:val="1"/>
        </w:numPr>
        <w:spacing w:after="60" w:line="280"/>
        <w:ind w:left="360"/>
      </w:pPr>
      <w:r>
        <w:rPr>
          <w:rFonts w:ascii="Aptos" w:cs="Aptos" w:eastAsia="Aptos" w:hAnsi="Aptos"/>
          <w:sz w:val="21"/>
          <w:szCs w:val="21"/>
        </w:rPr>
        <w:t xml:space="preserve">Gunakan mapping BusinessUnitPrincipal, bukan satu hard-coded headOfBuId.</w:t>
      </w:r>
    </w:p>
    <w:p>
      <w:pPr>
        <w:pStyle w:val="ListParagraph"/>
        <w:numPr>
          <w:ilvl w:val="0"/>
          <w:numId w:val="1"/>
        </w:numPr>
        <w:spacing w:after="60" w:line="280"/>
        <w:ind w:left="360"/>
      </w:pPr>
      <w:r>
        <w:rPr>
          <w:rFonts w:ascii="Aptos" w:cs="Aptos" w:eastAsia="Aptos" w:hAnsi="Aptos"/>
          <w:sz w:val="21"/>
          <w:szCs w:val="21"/>
        </w:rPr>
        <w:t xml:space="preserve">Dukung primary, backup, priority, active state, dan effective dates.</w:t>
      </w:r>
    </w:p>
    <w:p>
      <w:pPr>
        <w:pStyle w:val="ListParagraph"/>
        <w:numPr>
          <w:ilvl w:val="0"/>
          <w:numId w:val="1"/>
        </w:numPr>
        <w:spacing w:after="60" w:line="280"/>
        <w:ind w:left="360"/>
      </w:pPr>
      <w:r>
        <w:rPr>
          <w:rFonts w:ascii="Aptos" w:cs="Aptos" w:eastAsia="Aptos" w:hAnsi="Aptos"/>
          <w:sz w:val="21"/>
          <w:szCs w:val="21"/>
        </w:rPr>
        <w:t xml:space="preserve">Simpan routedPrincipalId snapshot pada Lead.</w:t>
      </w:r>
    </w:p>
    <w:p>
      <w:pPr>
        <w:pStyle w:val="ListParagraph"/>
        <w:numPr>
          <w:ilvl w:val="0"/>
          <w:numId w:val="1"/>
        </w:numPr>
        <w:spacing w:after="60" w:line="280"/>
        <w:ind w:left="360"/>
      </w:pPr>
      <w:r>
        <w:rPr>
          <w:rFonts w:ascii="Aptos" w:cs="Aptos" w:eastAsia="Aptos" w:hAnsi="Aptos"/>
          <w:sz w:val="21"/>
          <w:szCs w:val="21"/>
        </w:rPr>
        <w:t xml:space="preserve">No-principal/multi-principal/inactive cases harus deterministik.</w:t>
      </w:r>
    </w:p>
    <w:p>
      <w:pPr>
        <w:pStyle w:val="ListParagraph"/>
        <w:numPr>
          <w:ilvl w:val="0"/>
          <w:numId w:val="1"/>
        </w:numPr>
        <w:spacing w:after="60" w:line="280"/>
        <w:ind w:left="360"/>
      </w:pPr>
      <w:r>
        <w:rPr>
          <w:rFonts w:ascii="Aptos" w:cs="Aptos" w:eastAsia="Aptos" w:hAnsi="Aptos"/>
          <w:sz w:val="21"/>
          <w:szCs w:val="21"/>
        </w:rPr>
        <w:t xml:space="preserve">Notification dikirim sekali setelah transaction commit; email best-effort.</w:t>
      </w:r>
    </w:p>
    <w:p>
      <w:pPr>
        <w:pStyle w:val="Heading2"/>
        <w:keepNext/>
        <w:spacing w:after="105" w:before="245"/>
      </w:pPr>
      <w:r>
        <w:rPr>
          <w:rFonts w:ascii="Aptos" w:cs="Aptos" w:eastAsia="Aptos" w:hAnsi="Aptos"/>
          <w:b/>
          <w:bCs/>
          <w:color w:val="B91C1C"/>
          <w:sz w:val="28"/>
          <w:szCs w:val="28"/>
        </w:rPr>
        <w:t xml:space="preserve">Client Contact</w:t>
      </w:r>
    </w:p>
    <w:p>
      <w:pPr>
        <w:pStyle w:val="ListParagraph"/>
        <w:numPr>
          <w:ilvl w:val="0"/>
          <w:numId w:val="1"/>
        </w:numPr>
        <w:spacing w:after="60" w:line="280"/>
        <w:ind w:left="360"/>
      </w:pPr>
      <w:r>
        <w:rPr>
          <w:rFonts w:ascii="Aptos" w:cs="Aptos" w:eastAsia="Aptos" w:hAnsi="Aptos"/>
          <w:sz w:val="21"/>
          <w:szCs w:val="21"/>
        </w:rPr>
        <w:t xml:space="preserve">ClientContact dimiliki satu Client.</w:t>
      </w:r>
    </w:p>
    <w:p>
      <w:pPr>
        <w:pStyle w:val="ListParagraph"/>
        <w:numPr>
          <w:ilvl w:val="0"/>
          <w:numId w:val="1"/>
        </w:numPr>
        <w:spacing w:after="60" w:line="280"/>
        <w:ind w:left="360"/>
      </w:pPr>
      <w:r>
        <w:rPr>
          <w:rFonts w:ascii="Aptos" w:cs="Aptos" w:eastAsia="Aptos" w:hAnsi="Aptos"/>
          <w:sz w:val="21"/>
          <w:szCs w:val="21"/>
        </w:rPr>
        <w:t xml:space="preserve">Normalized email unique per Client bila tersedia.</w:t>
      </w:r>
    </w:p>
    <w:p>
      <w:pPr>
        <w:pStyle w:val="ListParagraph"/>
        <w:numPr>
          <w:ilvl w:val="0"/>
          <w:numId w:val="1"/>
        </w:numPr>
        <w:spacing w:after="60" w:line="280"/>
        <w:ind w:left="360"/>
      </w:pPr>
      <w:r>
        <w:rPr>
          <w:rFonts w:ascii="Aptos" w:cs="Aptos" w:eastAsia="Aptos" w:hAnsi="Aptos"/>
          <w:sz w:val="21"/>
          <w:szCs w:val="21"/>
        </w:rPr>
        <w:t xml:space="preserve">API menolak clientContactId milik Client lain.</w:t>
      </w:r>
    </w:p>
    <w:p>
      <w:pPr>
        <w:pStyle w:val="ListParagraph"/>
        <w:numPr>
          <w:ilvl w:val="0"/>
          <w:numId w:val="1"/>
        </w:numPr>
        <w:spacing w:after="60" w:line="280"/>
        <w:ind w:left="360"/>
      </w:pPr>
      <w:r>
        <w:rPr>
          <w:rFonts w:ascii="Aptos" w:cs="Aptos" w:eastAsia="Aptos" w:hAnsi="Aptos"/>
          <w:sz w:val="21"/>
          <w:szCs w:val="21"/>
        </w:rPr>
        <w:t xml:space="preserve">Client change membersihkan contact dan mengabaikan stale response.</w:t>
      </w:r>
    </w:p>
    <w:p>
      <w:pPr>
        <w:pStyle w:val="ListParagraph"/>
        <w:numPr>
          <w:ilvl w:val="0"/>
          <w:numId w:val="1"/>
        </w:numPr>
        <w:spacing w:after="60" w:line="280"/>
        <w:ind w:left="360"/>
      </w:pPr>
      <w:r>
        <w:rPr>
          <w:rFonts w:ascii="Aptos" w:cs="Aptos" w:eastAsia="Aptos" w:hAnsi="Aptos"/>
          <w:sz w:val="21"/>
          <w:szCs w:val="21"/>
        </w:rPr>
        <w:t xml:space="preserve">Inline create mempertahankan form state.</w:t>
      </w:r>
    </w:p>
    <w:p>
      <w:pPr>
        <w:pStyle w:val="ListParagraph"/>
        <w:numPr>
          <w:ilvl w:val="0"/>
          <w:numId w:val="1"/>
        </w:numPr>
        <w:spacing w:after="60" w:line="280"/>
        <w:ind w:left="360"/>
      </w:pPr>
      <w:r>
        <w:rPr>
          <w:rFonts w:ascii="Aptos" w:cs="Aptos" w:eastAsia="Aptos" w:hAnsi="Aptos"/>
          <w:sz w:val="21"/>
          <w:szCs w:val="21"/>
        </w:rPr>
        <w:t xml:space="preserve">Legacy scalar contact dipertahankan sementara dan backfill tidak boleh mengarang identitas.</w:t>
      </w:r>
    </w:p>
    <w:p>
      <w:pPr>
        <w:pStyle w:val="Heading2"/>
        <w:keepNext/>
        <w:spacing w:after="105" w:before="245"/>
      </w:pPr>
      <w:r>
        <w:rPr>
          <w:rFonts w:ascii="Aptos" w:cs="Aptos" w:eastAsia="Aptos" w:hAnsi="Aptos"/>
          <w:b/>
          <w:bCs/>
          <w:color w:val="B91C1C"/>
          <w:sz w:val="28"/>
          <w:szCs w:val="28"/>
        </w:rPr>
        <w:t xml:space="preserve">Offering Catalog</w:t>
      </w:r>
    </w:p>
    <w:p>
      <w:pPr>
        <w:pStyle w:val="ListParagraph"/>
        <w:numPr>
          <w:ilvl w:val="0"/>
          <w:numId w:val="1"/>
        </w:numPr>
        <w:spacing w:after="60" w:line="280"/>
        <w:ind w:left="360"/>
      </w:pPr>
      <w:r>
        <w:rPr>
          <w:rFonts w:ascii="Aptos" w:cs="Aptos" w:eastAsia="Aptos" w:hAnsi="Aptos"/>
          <w:sz w:val="21"/>
          <w:szCs w:val="21"/>
        </w:rPr>
        <w:t xml:space="preserve">Catalog dimiliki BU dan memiliki stable code/version.</w:t>
      </w:r>
    </w:p>
    <w:p>
      <w:pPr>
        <w:pStyle w:val="ListParagraph"/>
        <w:numPr>
          <w:ilvl w:val="0"/>
          <w:numId w:val="1"/>
        </w:numPr>
        <w:spacing w:after="60" w:line="280"/>
        <w:ind w:left="360"/>
      </w:pPr>
      <w:r>
        <w:rPr>
          <w:rFonts w:ascii="Aptos" w:cs="Aptos" w:eastAsia="Aptos" w:hAnsi="Aptos"/>
          <w:sz w:val="21"/>
          <w:szCs w:val="21"/>
        </w:rPr>
        <w:t xml:space="preserve">LeadOffering menyimpan snapshot agar perubahan catalog tidak mengubah histori.</w:t>
      </w:r>
    </w:p>
    <w:p>
      <w:pPr>
        <w:pStyle w:val="ListParagraph"/>
        <w:numPr>
          <w:ilvl w:val="0"/>
          <w:numId w:val="1"/>
        </w:numPr>
        <w:spacing w:after="60" w:line="280"/>
        <w:ind w:left="360"/>
      </w:pPr>
      <w:r>
        <w:rPr>
          <w:rFonts w:ascii="Aptos" w:cs="Aptos" w:eastAsia="Aptos" w:hAnsi="Aptos"/>
          <w:sz w:val="21"/>
          <w:szCs w:val="21"/>
        </w:rPr>
        <w:t xml:space="preserve">Server menghitung line totals dan authoritative estimated value.</w:t>
      </w:r>
    </w:p>
    <w:p>
      <w:pPr>
        <w:pStyle w:val="ListParagraph"/>
        <w:numPr>
          <w:ilvl w:val="0"/>
          <w:numId w:val="1"/>
        </w:numPr>
        <w:spacing w:after="60" w:line="280"/>
        <w:ind w:left="360"/>
      </w:pPr>
      <w:r>
        <w:rPr>
          <w:rFonts w:ascii="Aptos" w:cs="Aptos" w:eastAsia="Aptos" w:hAnsi="Aptos"/>
          <w:sz w:val="21"/>
          <w:szCs w:val="21"/>
        </w:rPr>
        <w:t xml:space="preserve">Price override perlu permission, reason, dan audit.</w:t>
      </w:r>
    </w:p>
    <w:p>
      <w:pPr>
        <w:pStyle w:val="ListParagraph"/>
        <w:numPr>
          <w:ilvl w:val="0"/>
          <w:numId w:val="1"/>
        </w:numPr>
        <w:spacing w:after="60" w:line="280"/>
        <w:ind w:left="360"/>
      </w:pPr>
      <w:r>
        <w:rPr>
          <w:rFonts w:ascii="Aptos" w:cs="Aptos" w:eastAsia="Aptos" w:hAnsi="Aptos"/>
          <w:sz w:val="21"/>
          <w:szCs w:val="21"/>
        </w:rPr>
        <w:t xml:space="preserve">Tentukan cross-BU offering policy dan primary/supporting BU.</w:t>
      </w:r>
    </w:p>
    <w:p>
      <w:pPr>
        <w:pStyle w:val="ListParagraph"/>
        <w:numPr>
          <w:ilvl w:val="0"/>
          <w:numId w:val="1"/>
        </w:numPr>
        <w:spacing w:after="60" w:line="280"/>
        <w:ind w:left="360"/>
      </w:pPr>
      <w:r>
        <w:rPr>
          <w:rFonts w:ascii="Aptos" w:cs="Aptos" w:eastAsia="Aptos" w:hAnsi="Aptos"/>
          <w:sz w:val="21"/>
          <w:szCs w:val="21"/>
        </w:rPr>
        <w:t xml:space="preserve">Offering dimulai optional; mandatory hanya setelah imports/conversion siap.</w:t>
      </w:r>
    </w:p>
    <w:p>
      <w:pPr>
        <w:pStyle w:val="Heading1"/>
        <w:keepNext/>
        <w:spacing w:after="140" w:before="320"/>
      </w:pPr>
      <w:r>
        <w:rPr>
          <w:rFonts w:ascii="Aptos" w:cs="Aptos" w:eastAsia="Aptos" w:hAnsi="Aptos"/>
          <w:b/>
          <w:bCs/>
          <w:color w:val="7F1D1D"/>
          <w:sz w:val="34"/>
          <w:szCs w:val="34"/>
        </w:rPr>
        <w:t xml:space="preserve">8. Forecasting dan Margin Governance</w:t>
      </w:r>
    </w:p>
    <w:p>
      <w:pPr>
        <w:pStyle w:val="Heading2"/>
        <w:keepNext/>
        <w:spacing w:after="105" w:before="245"/>
      </w:pPr>
      <w:r>
        <w:rPr>
          <w:rFonts w:ascii="Aptos" w:cs="Aptos" w:eastAsia="Aptos" w:hAnsi="Aptos"/>
          <w:b/>
          <w:bCs/>
          <w:color w:val="B91C1C"/>
          <w:sz w:val="28"/>
          <w:szCs w:val="28"/>
        </w:rPr>
        <w:t xml:space="preserve">Probability</w:t>
      </w:r>
    </w:p>
    <w:p>
      <w:pPr>
        <w:pStyle w:val="ListParagraph"/>
        <w:numPr>
          <w:ilvl w:val="0"/>
          <w:numId w:val="1"/>
        </w:numPr>
        <w:spacing w:after="60" w:line="280"/>
        <w:ind w:left="360"/>
      </w:pPr>
      <w:r>
        <w:rPr>
          <w:rFonts w:ascii="Aptos" w:cs="Aptos" w:eastAsia="Aptos" w:hAnsi="Aptos"/>
          <w:sz w:val="21"/>
          <w:szCs w:val="21"/>
        </w:rPr>
        <w:t xml:space="preserve">Setujui apakah CONTACTED/CONTRACTING ditambahkan atau dihapus dari matrix.</w:t>
      </w:r>
    </w:p>
    <w:p>
      <w:pPr>
        <w:pStyle w:val="ListParagraph"/>
        <w:numPr>
          <w:ilvl w:val="0"/>
          <w:numId w:val="1"/>
        </w:numPr>
        <w:spacing w:after="60" w:line="280"/>
        <w:ind w:left="360"/>
      </w:pPr>
      <w:r>
        <w:rPr>
          <w:rFonts w:ascii="Aptos" w:cs="Aptos" w:eastAsia="Aptos" w:hAnsi="Aptos"/>
          <w:sz w:val="21"/>
          <w:szCs w:val="21"/>
        </w:rPr>
        <w:t xml:space="preserve">WON=100 dan LOST=0 enforced server-side.</w:t>
      </w:r>
    </w:p>
    <w:p>
      <w:pPr>
        <w:pStyle w:val="ListParagraph"/>
        <w:numPr>
          <w:ilvl w:val="0"/>
          <w:numId w:val="1"/>
        </w:numPr>
        <w:spacing w:after="60" w:line="280"/>
        <w:ind w:left="360"/>
      </w:pPr>
      <w:r>
        <w:rPr>
          <w:rFonts w:ascii="Aptos" w:cs="Aptos" w:eastAsia="Aptos" w:hAnsi="Aptos"/>
          <w:sz w:val="21"/>
          <w:szCs w:val="21"/>
        </w:rPr>
        <w:t xml:space="preserve">Gunakan probabilitySource: STAGE_DEFAULT, MANUAL_OVERRIDE, IMPORTED, LEGACY.</w:t>
      </w:r>
    </w:p>
    <w:p>
      <w:pPr>
        <w:pStyle w:val="ListParagraph"/>
        <w:numPr>
          <w:ilvl w:val="0"/>
          <w:numId w:val="1"/>
        </w:numPr>
        <w:spacing w:after="60" w:line="280"/>
        <w:ind w:left="360"/>
      </w:pPr>
      <w:r>
        <w:rPr>
          <w:rFonts w:ascii="Aptos" w:cs="Aptos" w:eastAsia="Aptos" w:hAnsi="Aptos"/>
          <w:sz w:val="21"/>
          <w:szCs w:val="21"/>
        </w:rPr>
        <w:t xml:space="preserve">Simpan actor, reason, timestamp, dan policy version untuk override.</w:t>
      </w:r>
    </w:p>
    <w:p>
      <w:pPr>
        <w:pStyle w:val="ListParagraph"/>
        <w:numPr>
          <w:ilvl w:val="0"/>
          <w:numId w:val="1"/>
        </w:numPr>
        <w:spacing w:after="60" w:line="280"/>
        <w:ind w:left="360"/>
      </w:pPr>
      <w:r>
        <w:rPr>
          <w:rFonts w:ascii="Aptos" w:cs="Aptos" w:eastAsia="Aptos" w:hAnsi="Aptos"/>
          <w:sz w:val="21"/>
          <w:szCs w:val="21"/>
        </w:rPr>
        <w:t xml:space="preserve">Stage/probability transition atomic dan stale-safe.</w:t>
      </w:r>
    </w:p>
    <w:p>
      <w:pPr>
        <w:pStyle w:val="ListParagraph"/>
        <w:numPr>
          <w:ilvl w:val="0"/>
          <w:numId w:val="1"/>
        </w:numPr>
        <w:spacing w:after="60" w:line="280"/>
        <w:ind w:left="360"/>
      </w:pPr>
      <w:r>
        <w:rPr>
          <w:rFonts w:ascii="Aptos" w:cs="Aptos" w:eastAsia="Aptos" w:hAnsi="Aptos"/>
          <w:sz w:val="21"/>
          <w:szCs w:val="21"/>
        </w:rPr>
        <w:t xml:space="preserve">Existing probability=20 ditandai LEGACY dan tidak di-reset diam-diam.</w:t>
      </w:r>
    </w:p>
    <w:p>
      <w:pPr>
        <w:pStyle w:val="Heading2"/>
        <w:keepNext/>
        <w:spacing w:after="105" w:before="245"/>
      </w:pPr>
      <w:r>
        <w:rPr>
          <w:rFonts w:ascii="Aptos" w:cs="Aptos" w:eastAsia="Aptos" w:hAnsi="Aptos"/>
          <w:b/>
          <w:bCs/>
          <w:color w:val="B91C1C"/>
          <w:sz w:val="28"/>
          <w:szCs w:val="28"/>
        </w:rPr>
        <w:t xml:space="preserve">Shared Margin Evaluator</w:t>
      </w:r>
    </w:p>
    <w:p>
      <w:pPr>
        <w:pStyle w:val="ListParagraph"/>
        <w:numPr>
          <w:ilvl w:val="0"/>
          <w:numId w:val="1"/>
        </w:numPr>
        <w:spacing w:after="60" w:line="280"/>
        <w:ind w:left="360"/>
      </w:pPr>
      <w:r>
        <w:rPr>
          <w:rFonts w:ascii="Aptos" w:cs="Aptos" w:eastAsia="Aptos" w:hAnsi="Aptos"/>
          <w:sz w:val="21"/>
          <w:szCs w:val="21"/>
        </w:rPr>
        <w:t xml:space="preserve">Satu formula/policy dipakai manual Lead budget dan Pipedrive.</w:t>
      </w:r>
    </w:p>
    <w:p>
      <w:pPr>
        <w:pStyle w:val="ListParagraph"/>
        <w:numPr>
          <w:ilvl w:val="0"/>
          <w:numId w:val="1"/>
        </w:numPr>
        <w:spacing w:after="60" w:line="280"/>
        <w:ind w:left="360"/>
      </w:pPr>
      <w:r>
        <w:rPr>
          <w:rFonts w:ascii="Aptos" w:cs="Aptos" w:eastAsia="Aptos" w:hAnsi="Aptos"/>
          <w:sz w:val="21"/>
          <w:szCs w:val="21"/>
        </w:rPr>
        <w:t xml:space="preserve">Input mencakup value, cost components, currency, VAT/discount/pass-through policy.</w:t>
      </w:r>
    </w:p>
    <w:p>
      <w:pPr>
        <w:pStyle w:val="ListParagraph"/>
        <w:numPr>
          <w:ilvl w:val="0"/>
          <w:numId w:val="1"/>
        </w:numPr>
        <w:spacing w:after="60" w:line="280"/>
        <w:ind w:left="360"/>
      </w:pPr>
      <w:r>
        <w:rPr>
          <w:rFonts w:ascii="Aptos" w:cs="Aptos" w:eastAsia="Aptos" w:hAnsi="Aptos"/>
          <w:sz w:val="21"/>
          <w:szCs w:val="21"/>
        </w:rPr>
        <w:t xml:space="preserve">Status minimum: HEALTHY, MODERATE, CRITICAL_LOW_MARGIN, UNVERIFIED, INVALID.</w:t>
      </w:r>
    </w:p>
    <w:p>
      <w:pPr>
        <w:pStyle w:val="ListParagraph"/>
        <w:numPr>
          <w:ilvl w:val="0"/>
          <w:numId w:val="1"/>
        </w:numPr>
        <w:spacing w:after="60" w:line="280"/>
        <w:ind w:left="360"/>
      </w:pPr>
      <w:r>
        <w:rPr>
          <w:rFonts w:ascii="Aptos" w:cs="Aptos" w:eastAsia="Aptos" w:hAnsi="Aptos"/>
          <w:sz w:val="21"/>
          <w:szCs w:val="21"/>
        </w:rPr>
        <w:t xml:space="preserve">Threshold 25/35 harus configurable dan versioned jika business menghendaki.</w:t>
      </w:r>
    </w:p>
    <w:p>
      <w:pPr>
        <w:pStyle w:val="ListParagraph"/>
        <w:numPr>
          <w:ilvl w:val="0"/>
          <w:numId w:val="1"/>
        </w:numPr>
        <w:spacing w:after="60" w:line="280"/>
        <w:ind w:left="360"/>
      </w:pPr>
      <w:r>
        <w:rPr>
          <w:rFonts w:ascii="Aptos" w:cs="Aptos" w:eastAsia="Aptos" w:hAnsi="Aptos"/>
          <w:sz w:val="21"/>
          <w:szCs w:val="21"/>
        </w:rPr>
        <w:t xml:space="preserve">Missing cost tidak dianggap healthy; zero value tidak silently bypass.</w:t>
      </w:r>
    </w:p>
    <w:p>
      <w:pPr>
        <w:pStyle w:val="ListParagraph"/>
        <w:numPr>
          <w:ilvl w:val="0"/>
          <w:numId w:val="1"/>
        </w:numPr>
        <w:spacing w:after="60" w:line="280"/>
        <w:ind w:left="360"/>
      </w:pPr>
      <w:r>
        <w:rPr>
          <w:rFonts w:ascii="Aptos" w:cs="Aptos" w:eastAsia="Aptos" w:hAnsi="Aptos"/>
          <w:sz w:val="21"/>
          <w:szCs w:val="21"/>
        </w:rPr>
        <w:t xml:space="preserve">Calculation inputs/result/source/policy disimpan untuk audit.</w:t>
      </w:r>
    </w:p>
    <w:p>
      <w:pPr>
        <w:pStyle w:val="Heading2"/>
        <w:keepNext/>
        <w:spacing w:after="105" w:before="245"/>
      </w:pPr>
      <w:r>
        <w:rPr>
          <w:rFonts w:ascii="Aptos" w:cs="Aptos" w:eastAsia="Aptos" w:hAnsi="Aptos"/>
          <w:b/>
          <w:bCs/>
          <w:color w:val="B91C1C"/>
          <w:sz w:val="28"/>
          <w:szCs w:val="28"/>
        </w:rPr>
        <w:t xml:space="preserve">Finance Approval</w:t>
      </w:r>
    </w:p>
    <w:p>
      <w:pPr>
        <w:pStyle w:val="ListParagraph"/>
        <w:numPr>
          <w:ilvl w:val="0"/>
          <w:numId w:val="1"/>
        </w:numPr>
        <w:spacing w:after="60" w:line="280"/>
        <w:ind w:left="360"/>
      </w:pPr>
      <w:r>
        <w:rPr>
          <w:rFonts w:ascii="Aptos" w:cs="Aptos" w:eastAsia="Aptos" w:hAnsi="Aptos"/>
          <w:sz w:val="21"/>
          <w:szCs w:val="21"/>
        </w:rPr>
        <w:t xml:space="preserve">State: DRAFT, SUBMITTED, APPROVED, REJECTED, REVISION_REQUIRED, SUPERSEDED.</w:t>
      </w:r>
    </w:p>
    <w:p>
      <w:pPr>
        <w:pStyle w:val="ListParagraph"/>
        <w:numPr>
          <w:ilvl w:val="0"/>
          <w:numId w:val="1"/>
        </w:numPr>
        <w:spacing w:after="60" w:line="280"/>
        <w:ind w:left="360"/>
      </w:pPr>
      <w:r>
        <w:rPr>
          <w:rFonts w:ascii="Aptos" w:cs="Aptos" w:eastAsia="Aptos" w:hAnsi="Aptos"/>
          <w:sz w:val="21"/>
          <w:szCs w:val="21"/>
        </w:rPr>
        <w:t xml:space="preserve">Approval menunjuk budget revision immutable.</w:t>
      </w:r>
    </w:p>
    <w:p>
      <w:pPr>
        <w:pStyle w:val="ListParagraph"/>
        <w:numPr>
          <w:ilvl w:val="0"/>
          <w:numId w:val="1"/>
        </w:numPr>
        <w:spacing w:after="60" w:line="280"/>
        <w:ind w:left="360"/>
      </w:pPr>
      <w:r>
        <w:rPr>
          <w:rFonts w:ascii="Aptos" w:cs="Aptos" w:eastAsia="Aptos" w:hAnsi="Aptos"/>
          <w:sz w:val="21"/>
          <w:szCs w:val="21"/>
        </w:rPr>
        <w:t xml:space="preserve">Edit membuat revision baru dan supersede applicability approval lama.</w:t>
      </w:r>
    </w:p>
    <w:p>
      <w:pPr>
        <w:pStyle w:val="ListParagraph"/>
        <w:numPr>
          <w:ilvl w:val="0"/>
          <w:numId w:val="1"/>
        </w:numPr>
        <w:spacing w:after="60" w:line="280"/>
        <w:ind w:left="360"/>
      </w:pPr>
      <w:r>
        <w:rPr>
          <w:rFonts w:ascii="Aptos" w:cs="Aptos" w:eastAsia="Aptos" w:hAnsi="Aptos"/>
          <w:sz w:val="21"/>
          <w:szCs w:val="21"/>
        </w:rPr>
        <w:t xml:space="preserve">Reject wajib reason; escalation policy eksplisit.</w:t>
      </w:r>
    </w:p>
    <w:p>
      <w:pPr>
        <w:pStyle w:val="ListParagraph"/>
        <w:numPr>
          <w:ilvl w:val="0"/>
          <w:numId w:val="1"/>
        </w:numPr>
        <w:spacing w:after="60" w:line="280"/>
        <w:ind w:left="360"/>
      </w:pPr>
      <w:r>
        <w:rPr>
          <w:rFonts w:ascii="Aptos" w:cs="Aptos" w:eastAsia="Aptos" w:hAnsi="Aptos"/>
          <w:sz w:val="21"/>
          <w:szCs w:val="21"/>
        </w:rPr>
        <w:t xml:space="preserve">Tentukan separation of duties.</w:t>
      </w:r>
    </w:p>
    <w:p>
      <w:pPr>
        <w:pStyle w:val="ListParagraph"/>
        <w:numPr>
          <w:ilvl w:val="0"/>
          <w:numId w:val="1"/>
        </w:numPr>
        <w:spacing w:after="60" w:line="280"/>
        <w:ind w:left="360"/>
      </w:pPr>
      <w:r>
        <w:rPr>
          <w:rFonts w:ascii="Aptos" w:cs="Aptos" w:eastAsia="Aptos" w:hAnsi="Aptos"/>
          <w:sz w:val="21"/>
          <w:szCs w:val="21"/>
        </w:rPr>
        <w:t xml:space="preserve">Stage gate memeriksa approved current revision dalam transaksi.</w:t>
      </w:r>
    </w:p>
    <w:p>
      <w:pPr>
        <w:pStyle w:val="ListParagraph"/>
        <w:numPr>
          <w:ilvl w:val="0"/>
          <w:numId w:val="1"/>
        </w:numPr>
        <w:spacing w:after="60" w:line="280"/>
        <w:ind w:left="360"/>
      </w:pPr>
      <w:r>
        <w:rPr>
          <w:rFonts w:ascii="Aptos" w:cs="Aptos" w:eastAsia="Aptos" w:hAnsi="Aptos"/>
          <w:sz w:val="21"/>
          <w:szCs w:val="21"/>
        </w:rPr>
        <w:t xml:space="preserve">Cost/margin hanya terlihat bagi role finansial yang berhak.</w:t>
      </w:r>
    </w:p>
    <w:p>
      <w:pPr>
        <w:pStyle w:val="Heading1"/>
        <w:keepNext/>
        <w:spacing w:after="140" w:before="320"/>
      </w:pPr>
      <w:r>
        <w:rPr>
          <w:rFonts w:ascii="Aptos" w:cs="Aptos" w:eastAsia="Aptos" w:hAnsi="Aptos"/>
          <w:b/>
          <w:bCs/>
          <w:color w:val="7F1D1D"/>
          <w:sz w:val="34"/>
          <w:szCs w:val="34"/>
        </w:rPr>
        <w:t xml:space="preserve">9. Pipedrive, CSV, dan External Intake</w:t>
      </w:r>
    </w:p>
    <w:p>
      <w:pPr>
        <w:pStyle w:val="Heading2"/>
        <w:keepNext/>
        <w:spacing w:after="105" w:before="245"/>
      </w:pPr>
      <w:r>
        <w:rPr>
          <w:rFonts w:ascii="Aptos" w:cs="Aptos" w:eastAsia="Aptos" w:hAnsi="Aptos"/>
          <w:b/>
          <w:bCs/>
          <w:color w:val="B91C1C"/>
          <w:sz w:val="28"/>
          <w:szCs w:val="28"/>
        </w:rPr>
        <w:t xml:space="preserve">Pipedrive</w:t>
      </w:r>
    </w:p>
    <w:p>
      <w:pPr>
        <w:pStyle w:val="ListParagraph"/>
        <w:numPr>
          <w:ilvl w:val="0"/>
          <w:numId w:val="1"/>
        </w:numPr>
        <w:spacing w:after="60" w:line="280"/>
        <w:ind w:left="360"/>
      </w:pPr>
      <w:r>
        <w:rPr>
          <w:rFonts w:ascii="Aptos" w:cs="Aptos" w:eastAsia="Aptos" w:hAnsi="Aptos"/>
          <w:sz w:val="21"/>
          <w:szCs w:val="21"/>
        </w:rPr>
        <w:t xml:space="preserve">Webhook diverifikasi sesuai mekanisme aktual, lalu fetch deal authoritative.</w:t>
      </w:r>
    </w:p>
    <w:p>
      <w:pPr>
        <w:pStyle w:val="ListParagraph"/>
        <w:numPr>
          <w:ilvl w:val="0"/>
          <w:numId w:val="1"/>
        </w:numPr>
        <w:spacing w:after="60" w:line="280"/>
        <w:ind w:left="360"/>
      </w:pPr>
      <w:r>
        <w:rPr>
          <w:rFonts w:ascii="Aptos" w:cs="Aptos" w:eastAsia="Aptos" w:hAnsi="Aptos"/>
          <w:sz w:val="21"/>
          <w:szCs w:val="21"/>
        </w:rPr>
        <w:t xml:space="preserve">Pipedrive Person dapat menjadi ClientContact hanya melalui approved mapping/dedup policy.</w:t>
      </w:r>
    </w:p>
    <w:p>
      <w:pPr>
        <w:pStyle w:val="ListParagraph"/>
        <w:numPr>
          <w:ilvl w:val="0"/>
          <w:numId w:val="1"/>
        </w:numPr>
        <w:spacing w:after="60" w:line="280"/>
        <w:ind w:left="360"/>
      </w:pPr>
      <w:r>
        <w:rPr>
          <w:rFonts w:ascii="Aptos" w:cs="Aptos" w:eastAsia="Aptos" w:hAnsi="Aptos"/>
          <w:sz w:val="21"/>
          <w:szCs w:val="21"/>
        </w:rPr>
        <w:t xml:space="preserve">Organization, product, BU, value, cost, currency, dan stage mappings harus configurable.</w:t>
      </w:r>
    </w:p>
    <w:p>
      <w:pPr>
        <w:pStyle w:val="ListParagraph"/>
        <w:numPr>
          <w:ilvl w:val="0"/>
          <w:numId w:val="1"/>
        </w:numPr>
        <w:spacing w:after="60" w:line="280"/>
        <w:ind w:left="360"/>
      </w:pPr>
      <w:r>
        <w:rPr>
          <w:rFonts w:ascii="Aptos" w:cs="Aptos" w:eastAsia="Aptos" w:hAnsi="Aptos"/>
          <w:sz w:val="21"/>
          <w:szCs w:val="21"/>
        </w:rPr>
        <w:t xml:space="preserve">Bandingkan upstream updated timestamp untuk menolak stale event.</w:t>
      </w:r>
    </w:p>
    <w:p>
      <w:pPr>
        <w:pStyle w:val="ListParagraph"/>
        <w:numPr>
          <w:ilvl w:val="0"/>
          <w:numId w:val="1"/>
        </w:numPr>
        <w:spacing w:after="60" w:line="280"/>
        <w:ind w:left="360"/>
      </w:pPr>
      <w:r>
        <w:rPr>
          <w:rFonts w:ascii="Aptos" w:cs="Aptos" w:eastAsia="Aptos" w:hAnsi="Aptos"/>
          <w:sz w:val="21"/>
          <w:szCs w:val="21"/>
        </w:rPr>
        <w:t xml:space="preserve">Duplicate webhook/poll/manual sync tidak menggandakan revision/alert.</w:t>
      </w:r>
    </w:p>
    <w:p>
      <w:pPr>
        <w:pStyle w:val="ListParagraph"/>
        <w:numPr>
          <w:ilvl w:val="0"/>
          <w:numId w:val="1"/>
        </w:numPr>
        <w:spacing w:after="60" w:line="280"/>
        <w:ind w:left="360"/>
      </w:pPr>
      <w:r>
        <w:rPr>
          <w:rFonts w:ascii="Aptos" w:cs="Aptos" w:eastAsia="Aptos" w:hAnsi="Aptos"/>
          <w:sz w:val="21"/>
          <w:szCs w:val="21"/>
        </w:rPr>
        <w:t xml:space="preserve">Unmapped/ambiguous data masuk review/quarantine state.</w:t>
      </w:r>
    </w:p>
    <w:p>
      <w:pPr>
        <w:pStyle w:val="ListParagraph"/>
        <w:numPr>
          <w:ilvl w:val="0"/>
          <w:numId w:val="1"/>
        </w:numPr>
        <w:spacing w:after="60" w:line="280"/>
        <w:ind w:left="360"/>
      </w:pPr>
      <w:r>
        <w:rPr>
          <w:rFonts w:ascii="Aptos" w:cs="Aptos" w:eastAsia="Aptos" w:hAnsi="Aptos"/>
          <w:sz w:val="21"/>
          <w:szCs w:val="21"/>
        </w:rPr>
        <w:t xml:space="preserve">Notification deduplicated per Lead + revision + status transition.</w:t>
      </w:r>
    </w:p>
    <w:p>
      <w:pPr>
        <w:pStyle w:val="Heading2"/>
        <w:keepNext/>
        <w:spacing w:after="105" w:before="245"/>
      </w:pPr>
      <w:r>
        <w:rPr>
          <w:rFonts w:ascii="Aptos" w:cs="Aptos" w:eastAsia="Aptos" w:hAnsi="Aptos"/>
          <w:b/>
          <w:bCs/>
          <w:color w:val="B91C1C"/>
          <w:sz w:val="28"/>
          <w:szCs w:val="28"/>
        </w:rPr>
        <w:t xml:space="preserve">CSV Import</w:t>
      </w:r>
    </w:p>
    <w:p>
      <w:pPr>
        <w:pStyle w:val="ListParagraph"/>
        <w:numPr>
          <w:ilvl w:val="0"/>
          <w:numId w:val="1"/>
        </w:numPr>
        <w:spacing w:after="60" w:line="280"/>
        <w:ind w:left="360"/>
      </w:pPr>
      <w:r>
        <w:rPr>
          <w:rFonts w:ascii="Aptos" w:cs="Aptos" w:eastAsia="Aptos" w:hAnsi="Aptos"/>
          <w:sz w:val="21"/>
          <w:szCs w:val="21"/>
        </w:rPr>
        <w:t xml:space="preserve">Preview row-level errors sebelum commit.</w:t>
      </w:r>
    </w:p>
    <w:p>
      <w:pPr>
        <w:pStyle w:val="ListParagraph"/>
        <w:numPr>
          <w:ilvl w:val="0"/>
          <w:numId w:val="1"/>
        </w:numPr>
        <w:spacing w:after="60" w:line="280"/>
        <w:ind w:left="360"/>
      </w:pPr>
      <w:r>
        <w:rPr>
          <w:rFonts w:ascii="Aptos" w:cs="Aptos" w:eastAsia="Aptos" w:hAnsi="Aptos"/>
          <w:sz w:val="21"/>
          <w:szCs w:val="21"/>
        </w:rPr>
        <w:t xml:space="preserve">Format lama tetap didukung selama transition.</w:t>
      </w:r>
    </w:p>
    <w:p>
      <w:pPr>
        <w:pStyle w:val="ListParagraph"/>
        <w:numPr>
          <w:ilvl w:val="0"/>
          <w:numId w:val="1"/>
        </w:numPr>
        <w:spacing w:after="60" w:line="280"/>
        <w:ind w:left="360"/>
      </w:pPr>
      <w:r>
        <w:rPr>
          <w:rFonts w:ascii="Aptos" w:cs="Aptos" w:eastAsia="Aptos" w:hAnsi="Aptos"/>
          <w:sz w:val="21"/>
          <w:szCs w:val="21"/>
        </w:rPr>
        <w:t xml:space="preserve">Multi-line offerings membutuhkan format terstruktur.</w:t>
      </w:r>
    </w:p>
    <w:p>
      <w:pPr>
        <w:pStyle w:val="ListParagraph"/>
        <w:numPr>
          <w:ilvl w:val="0"/>
          <w:numId w:val="1"/>
        </w:numPr>
        <w:spacing w:after="60" w:line="280"/>
        <w:ind w:left="360"/>
      </w:pPr>
      <w:r>
        <w:rPr>
          <w:rFonts w:ascii="Aptos" w:cs="Aptos" w:eastAsia="Aptos" w:hAnsi="Aptos"/>
          <w:sz w:val="21"/>
          <w:szCs w:val="21"/>
        </w:rPr>
        <w:t xml:space="preserve">Owner/BU/contact/offering defaults harus eksplisit.</w:t>
      </w:r>
    </w:p>
    <w:p>
      <w:pPr>
        <w:pStyle w:val="ListParagraph"/>
        <w:numPr>
          <w:ilvl w:val="0"/>
          <w:numId w:val="1"/>
        </w:numPr>
        <w:spacing w:after="60" w:line="280"/>
        <w:ind w:left="360"/>
      </w:pPr>
      <w:r>
        <w:rPr>
          <w:rFonts w:ascii="Aptos" w:cs="Aptos" w:eastAsia="Aptos" w:hAnsi="Aptos"/>
          <w:sz w:val="21"/>
          <w:szCs w:val="21"/>
        </w:rPr>
        <w:t xml:space="preserve">Import bounded, idempotent, auditable, dan menghasilkan reconciliation report.</w:t>
      </w:r>
    </w:p>
    <w:p>
      <w:pPr>
        <w:pStyle w:val="ListParagraph"/>
        <w:numPr>
          <w:ilvl w:val="0"/>
          <w:numId w:val="1"/>
        </w:numPr>
        <w:spacing w:after="60" w:line="280"/>
        <w:ind w:left="360"/>
      </w:pPr>
      <w:r>
        <w:rPr>
          <w:rFonts w:ascii="Aptos" w:cs="Aptos" w:eastAsia="Aptos" w:hAnsi="Aptos"/>
          <w:sz w:val="21"/>
          <w:szCs w:val="21"/>
        </w:rPr>
        <w:t xml:space="preserve">Jangan menjadikan field baru mandatory sebelum importer siap.</w:t>
      </w:r>
    </w:p>
    <w:p>
      <w:pPr>
        <w:pStyle w:val="Heading1"/>
        <w:keepNext/>
        <w:spacing w:after="140" w:before="320"/>
      </w:pPr>
      <w:r>
        <w:rPr>
          <w:rFonts w:ascii="Aptos" w:cs="Aptos" w:eastAsia="Aptos" w:hAnsi="Aptos"/>
          <w:b/>
          <w:bCs/>
          <w:color w:val="7F1D1D"/>
          <w:sz w:val="34"/>
          <w:szCs w:val="34"/>
        </w:rPr>
        <w:t xml:space="preserve">10. Conversion, Baseline, dan EVM</w:t>
      </w:r>
    </w:p>
    <w:p>
      <w:pPr>
        <w:pStyle w:val="ListParagraph"/>
        <w:numPr>
          <w:ilvl w:val="0"/>
          <w:numId w:val="1"/>
        </w:numPr>
        <w:spacing w:after="60" w:line="280"/>
        <w:ind w:left="360"/>
      </w:pPr>
      <w:r>
        <w:rPr>
          <w:rFonts w:ascii="Aptos" w:cs="Aptos" w:eastAsia="Aptos" w:hAnsi="Aptos"/>
          <w:sz w:val="21"/>
          <w:szCs w:val="21"/>
        </w:rPr>
        <w:t xml:space="preserve">Conversion rechecks approved current revision pada transaction commit.</w:t>
      </w:r>
    </w:p>
    <w:p>
      <w:pPr>
        <w:pStyle w:val="ListParagraph"/>
        <w:numPr>
          <w:ilvl w:val="0"/>
          <w:numId w:val="1"/>
        </w:numPr>
        <w:spacing w:after="60" w:line="280"/>
        <w:ind w:left="360"/>
      </w:pPr>
      <w:r>
        <w:rPr>
          <w:rFonts w:ascii="Aptos" w:cs="Aptos" w:eastAsia="Aptos" w:hAnsi="Aptos"/>
          <w:sz w:val="21"/>
          <w:szCs w:val="21"/>
        </w:rPr>
        <w:t xml:space="preserve">Duplicate conversion menghasilkan Project yang sama atau conflict deterministik.</w:t>
      </w:r>
    </w:p>
    <w:p>
      <w:pPr>
        <w:pStyle w:val="ListParagraph"/>
        <w:numPr>
          <w:ilvl w:val="0"/>
          <w:numId w:val="1"/>
        </w:numPr>
        <w:spacing w:after="60" w:line="280"/>
        <w:ind w:left="360"/>
      </w:pPr>
      <w:r>
        <w:rPr>
          <w:rFonts w:ascii="Aptos" w:cs="Aptos" w:eastAsia="Aptos" w:hAnsi="Aptos"/>
          <w:sz w:val="21"/>
          <w:szCs w:val="21"/>
        </w:rPr>
        <w:t xml:space="preserve">Project contractValue/estimatedCost berasal dari approved snapshot.</w:t>
      </w:r>
    </w:p>
    <w:p>
      <w:pPr>
        <w:pStyle w:val="ListParagraph"/>
        <w:numPr>
          <w:ilvl w:val="0"/>
          <w:numId w:val="1"/>
        </w:numPr>
        <w:spacing w:after="60" w:line="280"/>
        <w:ind w:left="360"/>
      </w:pPr>
      <w:r>
        <w:rPr>
          <w:rFonts w:ascii="Aptos" w:cs="Aptos" w:eastAsia="Aptos" w:hAnsi="Aptos"/>
          <w:sz w:val="21"/>
          <w:szCs w:val="21"/>
        </w:rPr>
        <w:t xml:space="preserve">BU/contact/offering context dipropagasikan sesuai mapping yang disetujui.</w:t>
      </w:r>
    </w:p>
    <w:p>
      <w:pPr>
        <w:pStyle w:val="ListParagraph"/>
        <w:numPr>
          <w:ilvl w:val="0"/>
          <w:numId w:val="1"/>
        </w:numPr>
        <w:spacing w:after="60" w:line="280"/>
        <w:ind w:left="360"/>
      </w:pPr>
      <w:r>
        <w:rPr>
          <w:rFonts w:ascii="Aptos" w:cs="Aptos" w:eastAsia="Aptos" w:hAnsi="Aptos"/>
          <w:sz w:val="21"/>
          <w:szCs w:val="21"/>
        </w:rPr>
        <w:t xml:space="preserve">DRAFT Project belum memiliki baseline EVM final.</w:t>
      </w:r>
    </w:p>
    <w:p>
      <w:pPr>
        <w:pStyle w:val="ListParagraph"/>
        <w:numPr>
          <w:ilvl w:val="0"/>
          <w:numId w:val="1"/>
        </w:numPr>
        <w:spacing w:after="60" w:line="280"/>
        <w:ind w:left="360"/>
      </w:pPr>
      <w:r>
        <w:rPr>
          <w:rFonts w:ascii="Aptos" w:cs="Aptos" w:eastAsia="Aptos" w:hAnsi="Aptos"/>
          <w:sz w:val="21"/>
          <w:szCs w:val="21"/>
        </w:rPr>
        <w:t xml:space="preserve">ACTIVE transition membuat satu current ProjectBaseline source ACTIVATION.</w:t>
      </w:r>
    </w:p>
    <w:p>
      <w:pPr>
        <w:pStyle w:val="ListParagraph"/>
        <w:numPr>
          <w:ilvl w:val="0"/>
          <w:numId w:val="1"/>
        </w:numPr>
        <w:spacing w:after="60" w:line="280"/>
        <w:ind w:left="360"/>
      </w:pPr>
      <w:r>
        <w:rPr>
          <w:rFonts w:ascii="Aptos" w:cs="Aptos" w:eastAsia="Aptos" w:hAnsi="Aptos"/>
          <w:sz w:val="21"/>
          <w:szCs w:val="21"/>
        </w:rPr>
        <w:t xml:space="preserve">Perubahan selanjutnya melalui ChangeRequest dan baseline version baru.</w:t>
      </w:r>
    </w:p>
    <w:p>
      <w:pPr>
        <w:pStyle w:val="ListParagraph"/>
        <w:numPr>
          <w:ilvl w:val="0"/>
          <w:numId w:val="1"/>
        </w:numPr>
        <w:spacing w:after="60" w:line="280"/>
        <w:ind w:left="360"/>
      </w:pPr>
      <w:r>
        <w:rPr>
          <w:rFonts w:ascii="Aptos" w:cs="Aptos" w:eastAsia="Aptos" w:hAnsi="Aptos"/>
          <w:sz w:val="21"/>
          <w:szCs w:val="21"/>
        </w:rPr>
        <w:t xml:space="preserve">Jangan direct-write PV/BAC; EVM menghitung dari current baseline.</w:t>
      </w:r>
    </w:p>
    <w:p>
      <w:pPr>
        <w:pStyle w:val="ListParagraph"/>
        <w:numPr>
          <w:ilvl w:val="0"/>
          <w:numId w:val="1"/>
        </w:numPr>
        <w:spacing w:after="60" w:line="280"/>
        <w:ind w:left="360"/>
      </w:pPr>
      <w:r>
        <w:rPr>
          <w:rFonts w:ascii="Aptos" w:cs="Aptos" w:eastAsia="Aptos" w:hAnsi="Aptos"/>
          <w:sz w:val="21"/>
          <w:szCs w:val="21"/>
        </w:rPr>
        <w:t xml:space="preserve">Existing WON/converted projects tidak dimutasi retroaktif tanpa reconciliation approval.</w:t>
      </w:r>
    </w:p>
    <w:p>
      <w:pPr>
        <w:pStyle w:val="Heading1"/>
        <w:keepNext/>
        <w:spacing w:after="140" w:before="320"/>
      </w:pPr>
      <w:r>
        <w:rPr>
          <w:rFonts w:ascii="Aptos" w:cs="Aptos" w:eastAsia="Aptos" w:hAnsi="Aptos"/>
          <w:b/>
          <w:bCs/>
          <w:color w:val="7F1D1D"/>
          <w:sz w:val="34"/>
          <w:szCs w:val="34"/>
        </w:rPr>
        <w:t xml:space="preserve">11. Authorization, Security, dan Audit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Kontrol minimum</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Lead/contact/BU</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Ownership dan BU scope server-side</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Offering/pricing</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Catalog-admin dan price-override permissions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Budget</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Sales submit; financial visibility restricted</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Approval</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FINANCE/MANAGEMENT/SUPER_ADMIN mapping; separation of duties jika diwajibkan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Stage/probability</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Authorized transitions dan audited override</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Secret/signature verification, replay protection, payload bounds, rate limiting</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Conversion</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Role, stage, approved revision, and idempotency checks</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Logs</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No secrets, tokens, raw PII, atau unredacted financial payload</w:t>
            </w:r>
          </w:p>
        </w:tc>
      </w:tr>
    </w:tbl>
    <w:p>
      <w:pPr>
        <w:pStyle w:val="Heading2"/>
        <w:keepNext/>
        <w:spacing w:after="105" w:before="245"/>
      </w:pPr>
      <w:r>
        <w:rPr>
          <w:rFonts w:ascii="Aptos" w:cs="Aptos" w:eastAsia="Aptos" w:hAnsi="Aptos"/>
          <w:b/>
          <w:bCs/>
          <w:color w:val="B91C1C"/>
          <w:sz w:val="28"/>
          <w:szCs w:val="28"/>
        </w:rPr>
        <w:t xml:space="preserve">Audit Events</w:t>
      </w:r>
    </w:p>
    <w:p>
      <w:pPr>
        <w:pStyle w:val="ListParagraph"/>
        <w:numPr>
          <w:ilvl w:val="0"/>
          <w:numId w:val="1"/>
        </w:numPr>
        <w:spacing w:after="60" w:line="280"/>
        <w:ind w:left="360"/>
      </w:pPr>
      <w:r>
        <w:rPr>
          <w:rFonts w:ascii="Aptos" w:cs="Aptos" w:eastAsia="Aptos" w:hAnsi="Aptos"/>
          <w:sz w:val="21"/>
          <w:szCs w:val="21"/>
        </w:rPr>
        <w:t xml:space="preserve">Lead number allocation.</w:t>
      </w:r>
    </w:p>
    <w:p>
      <w:pPr>
        <w:pStyle w:val="ListParagraph"/>
        <w:numPr>
          <w:ilvl w:val="0"/>
          <w:numId w:val="1"/>
        </w:numPr>
        <w:spacing w:after="60" w:line="280"/>
        <w:ind w:left="360"/>
      </w:pPr>
      <w:r>
        <w:rPr>
          <w:rFonts w:ascii="Aptos" w:cs="Aptos" w:eastAsia="Aptos" w:hAnsi="Aptos"/>
          <w:sz w:val="21"/>
          <w:szCs w:val="21"/>
        </w:rPr>
        <w:t xml:space="preserve">Client/contact and BU assignment/reassignment.</w:t>
      </w:r>
    </w:p>
    <w:p>
      <w:pPr>
        <w:pStyle w:val="ListParagraph"/>
        <w:numPr>
          <w:ilvl w:val="0"/>
          <w:numId w:val="1"/>
        </w:numPr>
        <w:spacing w:after="60" w:line="280"/>
        <w:ind w:left="360"/>
      </w:pPr>
      <w:r>
        <w:rPr>
          <w:rFonts w:ascii="Aptos" w:cs="Aptos" w:eastAsia="Aptos" w:hAnsi="Aptos"/>
          <w:sz w:val="21"/>
          <w:szCs w:val="21"/>
        </w:rPr>
        <w:t xml:space="preserve">Offering and price snapshot changes.</w:t>
      </w:r>
    </w:p>
    <w:p>
      <w:pPr>
        <w:pStyle w:val="ListParagraph"/>
        <w:numPr>
          <w:ilvl w:val="0"/>
          <w:numId w:val="1"/>
        </w:numPr>
        <w:spacing w:after="60" w:line="280"/>
        <w:ind w:left="360"/>
      </w:pPr>
      <w:r>
        <w:rPr>
          <w:rFonts w:ascii="Aptos" w:cs="Aptos" w:eastAsia="Aptos" w:hAnsi="Aptos"/>
          <w:sz w:val="21"/>
          <w:szCs w:val="21"/>
        </w:rPr>
        <w:t xml:space="preserve">Probability default/override transitions.</w:t>
      </w:r>
    </w:p>
    <w:p>
      <w:pPr>
        <w:pStyle w:val="ListParagraph"/>
        <w:numPr>
          <w:ilvl w:val="0"/>
          <w:numId w:val="1"/>
        </w:numPr>
        <w:spacing w:after="60" w:line="280"/>
        <w:ind w:left="360"/>
      </w:pPr>
      <w:r>
        <w:rPr>
          <w:rFonts w:ascii="Aptos" w:cs="Aptos" w:eastAsia="Aptos" w:hAnsi="Aptos"/>
          <w:sz w:val="21"/>
          <w:szCs w:val="21"/>
        </w:rPr>
        <w:t xml:space="preserve">Budget revision create/submit/supersede.</w:t>
      </w:r>
    </w:p>
    <w:p>
      <w:pPr>
        <w:pStyle w:val="ListParagraph"/>
        <w:numPr>
          <w:ilvl w:val="0"/>
          <w:numId w:val="1"/>
        </w:numPr>
        <w:spacing w:after="60" w:line="280"/>
        <w:ind w:left="360"/>
      </w:pPr>
      <w:r>
        <w:rPr>
          <w:rFonts w:ascii="Aptos" w:cs="Aptos" w:eastAsia="Aptos" w:hAnsi="Aptos"/>
          <w:sz w:val="21"/>
          <w:szCs w:val="21"/>
        </w:rPr>
        <w:t xml:space="preserve">Margin evaluation and policy version.</w:t>
      </w:r>
    </w:p>
    <w:p>
      <w:pPr>
        <w:pStyle w:val="ListParagraph"/>
        <w:numPr>
          <w:ilvl w:val="0"/>
          <w:numId w:val="1"/>
        </w:numPr>
        <w:spacing w:after="60" w:line="280"/>
        <w:ind w:left="360"/>
      </w:pPr>
      <w:r>
        <w:rPr>
          <w:rFonts w:ascii="Aptos" w:cs="Aptos" w:eastAsia="Aptos" w:hAnsi="Aptos"/>
          <w:sz w:val="21"/>
          <w:szCs w:val="21"/>
        </w:rPr>
        <w:t xml:space="preserve">Approval/rejection/escalation.</w:t>
      </w:r>
    </w:p>
    <w:p>
      <w:pPr>
        <w:pStyle w:val="ListParagraph"/>
        <w:numPr>
          <w:ilvl w:val="0"/>
          <w:numId w:val="1"/>
        </w:numPr>
        <w:spacing w:after="60" w:line="280"/>
        <w:ind w:left="360"/>
      </w:pPr>
      <w:r>
        <w:rPr>
          <w:rFonts w:ascii="Aptos" w:cs="Aptos" w:eastAsia="Aptos" w:hAnsi="Aptos"/>
          <w:sz w:val="21"/>
          <w:szCs w:val="21"/>
        </w:rPr>
        <w:t xml:space="preserve">Pipedrive/CSV ingestion result.</w:t>
      </w:r>
    </w:p>
    <w:p>
      <w:pPr>
        <w:pStyle w:val="ListParagraph"/>
        <w:numPr>
          <w:ilvl w:val="0"/>
          <w:numId w:val="1"/>
        </w:numPr>
        <w:spacing w:after="60" w:line="280"/>
        <w:ind w:left="360"/>
      </w:pPr>
      <w:r>
        <w:rPr>
          <w:rFonts w:ascii="Aptos" w:cs="Aptos" w:eastAsia="Aptos" w:hAnsi="Aptos"/>
          <w:sz w:val="21"/>
          <w:szCs w:val="21"/>
        </w:rPr>
        <w:t xml:space="preserve">Blocked stage transitions.</w:t>
      </w:r>
    </w:p>
    <w:p>
      <w:pPr>
        <w:pStyle w:val="ListParagraph"/>
        <w:numPr>
          <w:ilvl w:val="0"/>
          <w:numId w:val="1"/>
        </w:numPr>
        <w:spacing w:after="60" w:line="280"/>
        <w:ind w:left="360"/>
      </w:pPr>
      <w:r>
        <w:rPr>
          <w:rFonts w:ascii="Aptos" w:cs="Aptos" w:eastAsia="Aptos" w:hAnsi="Aptos"/>
          <w:sz w:val="21"/>
          <w:szCs w:val="21"/>
        </w:rPr>
        <w:t xml:space="preserve">Conversion and Project linkage.</w:t>
      </w:r>
    </w:p>
    <w:p>
      <w:pPr>
        <w:pStyle w:val="ListParagraph"/>
        <w:numPr>
          <w:ilvl w:val="0"/>
          <w:numId w:val="1"/>
        </w:numPr>
        <w:spacing w:after="60" w:line="280"/>
        <w:ind w:left="360"/>
      </w:pPr>
      <w:r>
        <w:rPr>
          <w:rFonts w:ascii="Aptos" w:cs="Aptos" w:eastAsia="Aptos" w:hAnsi="Aptos"/>
          <w:sz w:val="21"/>
          <w:szCs w:val="21"/>
        </w:rPr>
        <w:t xml:space="preserve">ProjectBaseline/ChangeRequest version events.</w:t>
      </w:r>
    </w:p>
    <w:p>
      <w:pPr>
        <w:pStyle w:val="Heading1"/>
        <w:keepNext/>
        <w:spacing w:after="140" w:before="320"/>
      </w:pPr>
      <w:r>
        <w:rPr>
          <w:rFonts w:ascii="Aptos" w:cs="Aptos" w:eastAsia="Aptos" w:hAnsi="Aptos"/>
          <w:b/>
          <w:bCs/>
          <w:color w:val="7F1D1D"/>
          <w:sz w:val="34"/>
          <w:szCs w:val="34"/>
        </w:rPr>
        <w:t xml:space="preserve">12. Migration dan Backward Compatibility</w:t>
      </w:r>
    </w:p>
    <w:p>
      <w:pPr>
        <w:pStyle w:val="ListParagraph"/>
        <w:numPr>
          <w:ilvl w:val="0"/>
          <w:numId w:val="1"/>
        </w:numPr>
        <w:spacing w:after="60" w:line="280"/>
        <w:ind w:left="360"/>
      </w:pPr>
      <w:r>
        <w:rPr>
          <w:rFonts w:ascii="Aptos" w:cs="Aptos" w:eastAsia="Aptos" w:hAnsi="Aptos"/>
          <w:sz w:val="21"/>
          <w:szCs w:val="21"/>
        </w:rPr>
        <w:t xml:space="preserve">Tambah nullable fields/tables lebih dulu.</w:t>
      </w:r>
    </w:p>
    <w:p>
      <w:pPr>
        <w:pStyle w:val="ListParagraph"/>
        <w:numPr>
          <w:ilvl w:val="0"/>
          <w:numId w:val="1"/>
        </w:numPr>
        <w:spacing w:after="60" w:line="280"/>
        <w:ind w:left="360"/>
      </w:pPr>
      <w:r>
        <w:rPr>
          <w:rFonts w:ascii="Aptos" w:cs="Aptos" w:eastAsia="Aptos" w:hAnsi="Aptos"/>
          <w:sz w:val="21"/>
          <w:szCs w:val="21"/>
        </w:rPr>
        <w:t xml:space="preserve">Backfill leadNumber melalui allocator dan reconciliation report.</w:t>
      </w:r>
    </w:p>
    <w:p>
      <w:pPr>
        <w:pStyle w:val="ListParagraph"/>
        <w:numPr>
          <w:ilvl w:val="0"/>
          <w:numId w:val="1"/>
        </w:numPr>
        <w:spacing w:after="60" w:line="280"/>
        <w:ind w:left="360"/>
      </w:pPr>
      <w:r>
        <w:rPr>
          <w:rFonts w:ascii="Aptos" w:cs="Aptos" w:eastAsia="Aptos" w:hAnsi="Aptos"/>
          <w:sz w:val="21"/>
          <w:szCs w:val="21"/>
        </w:rPr>
        <w:t xml:space="preserve">Existing probability ditandai LEGACY.</w:t>
      </w:r>
    </w:p>
    <w:p>
      <w:pPr>
        <w:pStyle w:val="ListParagraph"/>
        <w:numPr>
          <w:ilvl w:val="0"/>
          <w:numId w:val="1"/>
        </w:numPr>
        <w:spacing w:after="60" w:line="280"/>
        <w:ind w:left="360"/>
      </w:pPr>
      <w:r>
        <w:rPr>
          <w:rFonts w:ascii="Aptos" w:cs="Aptos" w:eastAsia="Aptos" w:hAnsi="Aptos"/>
          <w:sz w:val="21"/>
          <w:szCs w:val="21"/>
        </w:rPr>
        <w:t xml:space="preserve">Legacy scalar contacts dipertahankan selama transition.</w:t>
      </w:r>
    </w:p>
    <w:p>
      <w:pPr>
        <w:pStyle w:val="ListParagraph"/>
        <w:numPr>
          <w:ilvl w:val="0"/>
          <w:numId w:val="1"/>
        </w:numPr>
        <w:spacing w:after="60" w:line="280"/>
        <w:ind w:left="360"/>
      </w:pPr>
      <w:r>
        <w:rPr>
          <w:rFonts w:ascii="Aptos" w:cs="Aptos" w:eastAsia="Aptos" w:hAnsi="Aptos"/>
          <w:sz w:val="21"/>
          <w:szCs w:val="21"/>
        </w:rPr>
        <w:t xml:space="preserve">Contact backfill tidak menggabungkan data ambigu secara otomatis.</w:t>
      </w:r>
    </w:p>
    <w:p>
      <w:pPr>
        <w:pStyle w:val="ListParagraph"/>
        <w:numPr>
          <w:ilvl w:val="0"/>
          <w:numId w:val="1"/>
        </w:numPr>
        <w:spacing w:after="60" w:line="280"/>
        <w:ind w:left="360"/>
      </w:pPr>
      <w:r>
        <w:rPr>
          <w:rFonts w:ascii="Aptos" w:cs="Aptos" w:eastAsia="Aptos" w:hAnsi="Aptos"/>
          <w:sz w:val="21"/>
          <w:szCs w:val="21"/>
        </w:rPr>
        <w:t xml:space="preserve">Existing Pipedrive leads tanpa cost menjadi UNVERIFIED.</w:t>
      </w:r>
    </w:p>
    <w:p>
      <w:pPr>
        <w:pStyle w:val="ListParagraph"/>
        <w:numPr>
          <w:ilvl w:val="0"/>
          <w:numId w:val="1"/>
        </w:numPr>
        <w:spacing w:after="60" w:line="280"/>
        <w:ind w:left="360"/>
      </w:pPr>
      <w:r>
        <w:rPr>
          <w:rFonts w:ascii="Aptos" w:cs="Aptos" w:eastAsia="Aptos" w:hAnsi="Aptos"/>
          <w:sz w:val="21"/>
          <w:szCs w:val="21"/>
        </w:rPr>
        <w:t xml:space="preserve">Existing leads tanpa BU/offering/budget tetap viewable/editable/convertible sesuai compatibility rules.</w:t>
      </w:r>
    </w:p>
    <w:p>
      <w:pPr>
        <w:pStyle w:val="ListParagraph"/>
        <w:numPr>
          <w:ilvl w:val="0"/>
          <w:numId w:val="1"/>
        </w:numPr>
        <w:spacing w:after="60" w:line="280"/>
        <w:ind w:left="360"/>
      </w:pPr>
      <w:r>
        <w:rPr>
          <w:rFonts w:ascii="Aptos" w:cs="Aptos" w:eastAsia="Aptos" w:hAnsi="Aptos"/>
          <w:sz w:val="21"/>
          <w:szCs w:val="21"/>
        </w:rPr>
        <w:t xml:space="preserve">Existing WON/converted data dipertahankan sebagai histori.</w:t>
      </w:r>
    </w:p>
    <w:p>
      <w:pPr>
        <w:pStyle w:val="ListParagraph"/>
        <w:numPr>
          <w:ilvl w:val="0"/>
          <w:numId w:val="1"/>
        </w:numPr>
        <w:spacing w:after="60" w:line="280"/>
        <w:ind w:left="360"/>
      </w:pPr>
      <w:r>
        <w:rPr>
          <w:rFonts w:ascii="Aptos" w:cs="Aptos" w:eastAsia="Aptos" w:hAnsi="Aptos"/>
          <w:sz w:val="21"/>
          <w:szCs w:val="21"/>
        </w:rPr>
        <w:t xml:space="preserve">Gunakan feature flags sebelum mandatory enforcement.</w:t>
      </w:r>
    </w:p>
    <w:p>
      <w:pPr>
        <w:pStyle w:val="ListParagraph"/>
        <w:numPr>
          <w:ilvl w:val="0"/>
          <w:numId w:val="1"/>
        </w:numPr>
        <w:spacing w:after="60" w:line="280"/>
        <w:ind w:left="360"/>
      </w:pPr>
      <w:r>
        <w:rPr>
          <w:rFonts w:ascii="Aptos" w:cs="Aptos" w:eastAsia="Aptos" w:hAnsi="Aptos"/>
          <w:sz w:val="21"/>
          <w:szCs w:val="21"/>
        </w:rPr>
        <w:t xml:space="preserve">Update OpenAPI source, regenerate Zod/React clients, lalu jalankan contract tests.</w:t>
      </w:r>
    </w:p>
    <w:p>
      <w:pPr>
        <w:pStyle w:val="Heading1"/>
        <w:keepNext/>
        <w:spacing w:after="140" w:before="320"/>
      </w:pPr>
      <w:r>
        <w:rPr>
          <w:rFonts w:ascii="Aptos" w:cs="Aptos" w:eastAsia="Aptos" w:hAnsi="Aptos"/>
          <w:b/>
          <w:bCs/>
          <w:color w:val="7F1D1D"/>
          <w:sz w:val="34"/>
          <w:szCs w:val="34"/>
        </w:rPr>
        <w:t xml:space="preserve">13. Roadmap Terpadu</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Fase</w:t>
            </w:r>
          </w:p>
        </w:tc>
        <w:tc>
          <w:tcPr>
            <w:tcW w:type="pct" w:w="5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Deliverable</w:t>
            </w:r>
          </w:p>
        </w:tc>
        <w:tc>
          <w:tcPr>
            <w:tcW w:type="pct" w:w="2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Estimasi</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0. Business &amp; Architecture</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Stage, BU, roles, SoD, pricing, VAT/currency, thresholds, conversion mapping</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4–6 hari workshop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1. Master Data &amp; Routing</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BU code, Principal mapping, Lead routing, queue, audit, notifications</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2. Client Contact</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Model, backfill, API, scoped dropdown, inline create</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3. Offering Catalog</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Catalog governance, BU ownership, pricing/versioning admin</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4. Offerings &amp; Budget Approval</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LeadOffering snapshots, valuation, budget revisions, evaluator, Finance queue/gate</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21–34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5. Probability &amp; Numbering</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Stage policy/override plus atomic Lead ID allocator/preview</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6. Pipedrive &amp; CSV</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Mappings, idempotent async ingestion, quarantine, preview/import</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7. Conversion &amp; Baseline</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Approved snapshot propagation, Project conversion, activation baseline</w:t>
            </w:r>
          </w:p>
        </w:tc>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8. Hardening &amp; Rollout</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Migration proof, security/concurrency/regression, flags, monitoring</w:t>
            </w:r>
          </w:p>
        </w:tc>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Estimasi gabungan: </w:t>
            </w:r>
            <w:r>
              <w:rPr>
                <w:rFonts w:ascii="Aptos" w:cs="Aptos" w:eastAsia="Aptos" w:hAnsi="Aptos"/>
                <w:sz w:val="21"/>
                <w:szCs w:val="21"/>
              </w:rPr>
              <w:t xml:space="preserve">Estimasi terpadu adalah sekitar 87–141 story points di luar workshop. Angka ini menghapus overlap antara dua dokumen sebelumnya—terutama pada Pipedrive, valuation, conversion, migration, codegen, security, dan hardening—sehingga tidak sekadar menjumlahkan 58–94 dengan 45–73.</w:t>
            </w:r>
          </w:p>
        </w:tc>
      </w:tr>
    </w:tbl>
    <w:p>
      <w:pPr>
        <w:pStyle w:val="Heading1"/>
        <w:keepNext/>
        <w:spacing w:after="140" w:before="320"/>
      </w:pPr>
      <w:r>
        <w:rPr>
          <w:rFonts w:ascii="Aptos" w:cs="Aptos" w:eastAsia="Aptos" w:hAnsi="Aptos"/>
          <w:b/>
          <w:bCs/>
          <w:color w:val="7F1D1D"/>
          <w:sz w:val="34"/>
          <w:szCs w:val="34"/>
        </w:rPr>
        <w:t xml:space="preserve">14. Estimasi dan Dependency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Dependency</w:t>
            </w:r>
          </w:p>
        </w:tc>
        <w:tc>
          <w:tcPr>
            <w:tcW w:type="pct" w:w="6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Konsekuensi</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 decisions sebelum schema</w:t>
            </w:r>
          </w:p>
        </w:tc>
        <w:tc>
          <w:tcPr>
            <w:tcW w:type="pct" w:w="61%"/>
            <w:shd w:fill="FFFFFF" w:val="clear"/>
            <w:tcMar>
              <w:top w:type="dxa" w:w="65"/>
              <w:left w:type="dxa" w:w="80"/>
              <w:bottom w:type="dxa" w:w="65"/>
              <w:right w:type="dxa" w:w="80"/>
            </w:tcMar>
          </w:tcPr>
          <w:p>
            <w:pPr>
              <w:spacing w:after="0"/>
            </w:pPr>
            <w:r>
              <w:rPr>
                <w:rFonts w:ascii="Aptos" w:cs="Aptos" w:eastAsia="Aptos" w:hAnsi="Aptos"/>
                <w:sz w:val="18"/>
                <w:szCs w:val="18"/>
              </w:rPr>
              <w:t xml:space="preserve">Stage/role/threshold/multi-BU/pricing ambiguity dapat memaksa rework</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BU mapping sebelum Principal queue</w:t>
            </w:r>
          </w:p>
        </w:tc>
        <w:tc>
          <w:tcPr>
            <w:tcW w:type="pct" w:w="61%"/>
            <w:shd w:fill="F1F5F9" w:val="clear"/>
            <w:tcMar>
              <w:top w:type="dxa" w:w="65"/>
              <w:left w:type="dxa" w:w="80"/>
              <w:bottom w:type="dxa" w:w="65"/>
              <w:right w:type="dxa" w:w="80"/>
            </w:tcMar>
          </w:tcPr>
          <w:p>
            <w:pPr>
              <w:spacing w:after="0"/>
            </w:pPr>
            <w:r>
              <w:rPr>
                <w:rFonts w:ascii="Aptos" w:cs="Aptos" w:eastAsia="Aptos" w:hAnsi="Aptos"/>
                <w:sz w:val="18"/>
                <w:szCs w:val="18"/>
              </w:rPr>
              <w:t xml:space="preserve">Routing tidak dapat di-authorize tanpa ownership yang eksplisit</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ClientContact sebelum contact UI</w:t>
            </w:r>
          </w:p>
        </w:tc>
        <w:tc>
          <w:tcPr>
            <w:tcW w:type="pct" w:w="61%"/>
            <w:shd w:fill="FFFFFF" w:val="clear"/>
            <w:tcMar>
              <w:top w:type="dxa" w:w="65"/>
              <w:left w:type="dxa" w:w="80"/>
              <w:bottom w:type="dxa" w:w="65"/>
              <w:right w:type="dxa" w:w="80"/>
            </w:tcMar>
          </w:tcPr>
          <w:p>
            <w:pPr>
              <w:spacing w:after="0"/>
            </w:pPr>
            <w:r>
              <w:rPr>
                <w:rFonts w:ascii="Aptos" w:cs="Aptos" w:eastAsia="Aptos" w:hAnsi="Aptos"/>
                <w:sz w:val="18"/>
                <w:szCs w:val="18"/>
              </w:rPr>
              <w:t xml:space="preserve">Dropdown tanpa server ownership tidak aman</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Catalog sebelum LeadOffering</w:t>
            </w:r>
          </w:p>
        </w:tc>
        <w:tc>
          <w:tcPr>
            <w:tcW w:type="pct" w:w="61%"/>
            <w:shd w:fill="F1F5F9" w:val="clear"/>
            <w:tcMar>
              <w:top w:type="dxa" w:w="65"/>
              <w:left w:type="dxa" w:w="80"/>
              <w:bottom w:type="dxa" w:w="65"/>
              <w:right w:type="dxa" w:w="80"/>
            </w:tcMar>
          </w:tcPr>
          <w:p>
            <w:pPr>
              <w:spacing w:after="0"/>
            </w:pPr>
            <w:r>
              <w:rPr>
                <w:rFonts w:ascii="Aptos" w:cs="Aptos" w:eastAsia="Aptos" w:hAnsi="Aptos"/>
                <w:sz w:val="18"/>
                <w:szCs w:val="18"/>
              </w:rPr>
              <w:t xml:space="preserve">Line items tidak boleh memakai arbitrary strings</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Budget revision sebelum Finance gate</w:t>
            </w:r>
          </w:p>
        </w:tc>
        <w:tc>
          <w:tcPr>
            <w:tcW w:type="pct" w:w="61%"/>
            <w:shd w:fill="FFFFFF" w:val="clear"/>
            <w:tcMar>
              <w:top w:type="dxa" w:w="65"/>
              <w:left w:type="dxa" w:w="80"/>
              <w:bottom w:type="dxa" w:w="65"/>
              <w:right w:type="dxa" w:w="80"/>
            </w:tcMar>
          </w:tcPr>
          <w:p>
            <w:pPr>
              <w:spacing w:after="0"/>
            </w:pPr>
            <w:r>
              <w:rPr>
                <w:rFonts w:ascii="Aptos" w:cs="Aptos" w:eastAsia="Aptos" w:hAnsi="Aptos"/>
                <w:sz w:val="18"/>
                <w:szCs w:val="18"/>
              </w:rPr>
              <w:t xml:space="preserve">Approval timestamp pada mutable data tidak valid</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Shared evaluator sebelum Pipedrive margin</w:t>
            </w:r>
          </w:p>
        </w:tc>
        <w:tc>
          <w:tcPr>
            <w:tcW w:type="pct" w:w="61%"/>
            <w:shd w:fill="F1F5F9" w:val="clear"/>
            <w:tcMar>
              <w:top w:type="dxa" w:w="65"/>
              <w:left w:type="dxa" w:w="80"/>
              <w:bottom w:type="dxa" w:w="65"/>
              <w:right w:type="dxa" w:w="80"/>
            </w:tcMar>
          </w:tcPr>
          <w:p>
            <w:pPr>
              <w:spacing w:after="0"/>
            </w:pPr>
            <w:r>
              <w:rPr>
                <w:rFonts w:ascii="Aptos" w:cs="Aptos" w:eastAsia="Aptos" w:hAnsi="Aptos"/>
                <w:sz w:val="18"/>
                <w:szCs w:val="18"/>
              </w:rPr>
              <w:t xml:space="preserve">Manual dan external margin tidak boleh berbeda</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Approval sebelum conversion mapping</w:t>
            </w:r>
          </w:p>
        </w:tc>
        <w:tc>
          <w:tcPr>
            <w:tcW w:type="pct" w:w="61%"/>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tidak boleh dibuat dari angka yang belum disetujui</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Conversion sebelum baseline propagation</w:t>
            </w:r>
          </w:p>
        </w:tc>
        <w:tc>
          <w:tcPr>
            <w:tcW w:type="pct" w:w="61%"/>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belum ada saat Lead approval</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Imports sebelum mandatory fields</w:t>
            </w:r>
          </w:p>
        </w:tc>
        <w:tc>
          <w:tcPr>
            <w:tcW w:type="pct" w:w="61%"/>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Pipedrive/CSV dapat rusak jika enforcement terlalu dini</w:t>
            </w:r>
          </w:p>
        </w:tc>
      </w:tr>
    </w:tbl>
    <w:p>
      <w:pPr>
        <w:pStyle w:val="Heading1"/>
        <w:keepNext/>
        <w:spacing w:after="140" w:before="320"/>
      </w:pPr>
      <w:r>
        <w:rPr>
          <w:rFonts w:ascii="Aptos" w:cs="Aptos" w:eastAsia="Aptos" w:hAnsi="Aptos"/>
          <w:b/>
          <w:bCs/>
          <w:color w:val="7F1D1D"/>
          <w:sz w:val="34"/>
          <w:szCs w:val="34"/>
        </w:rPr>
        <w:t xml:space="preserve">15. Acceptance Criteria Terpadu</w:t>
      </w:r>
    </w:p>
    <w:p>
      <w:pPr>
        <w:pStyle w:val="Heading2"/>
        <w:keepNext/>
        <w:spacing w:after="105" w:before="245"/>
      </w:pPr>
      <w:r>
        <w:rPr>
          <w:rFonts w:ascii="Aptos" w:cs="Aptos" w:eastAsia="Aptos" w:hAnsi="Aptos"/>
          <w:b/>
          <w:bCs/>
          <w:color w:val="B91C1C"/>
          <w:sz w:val="28"/>
          <w:szCs w:val="28"/>
        </w:rPr>
        <w:t xml:space="preserve">Identity dan Intake</w:t>
      </w:r>
    </w:p>
    <w:p>
      <w:pPr>
        <w:pStyle w:val="ListParagraph"/>
        <w:numPr>
          <w:ilvl w:val="0"/>
          <w:numId w:val="1"/>
        </w:numPr>
        <w:spacing w:after="60" w:line="280"/>
        <w:ind w:left="360"/>
      </w:pPr>
      <w:r>
        <w:rPr>
          <w:rFonts w:ascii="Aptos" w:cs="Aptos" w:eastAsia="Aptos" w:hAnsi="Aptos"/>
          <w:sz w:val="21"/>
          <w:szCs w:val="21"/>
        </w:rPr>
        <w:t xml:space="preserve">100 parallel Lead creates menghasilkan nomor unique.</w:t>
      </w:r>
    </w:p>
    <w:p>
      <w:pPr>
        <w:pStyle w:val="ListParagraph"/>
        <w:numPr>
          <w:ilvl w:val="0"/>
          <w:numId w:val="1"/>
        </w:numPr>
        <w:spacing w:after="60" w:line="280"/>
        <w:ind w:left="360"/>
      </w:pPr>
      <w:r>
        <w:rPr>
          <w:rFonts w:ascii="Aptos" w:cs="Aptos" w:eastAsia="Aptos" w:hAnsi="Aptos"/>
          <w:sz w:val="21"/>
          <w:szCs w:val="21"/>
        </w:rPr>
        <w:t xml:space="preserve">Preview jelas non-reserved; nomor final assigned saat save.</w:t>
      </w:r>
    </w:p>
    <w:p>
      <w:pPr>
        <w:pStyle w:val="ListParagraph"/>
        <w:numPr>
          <w:ilvl w:val="0"/>
          <w:numId w:val="1"/>
        </w:numPr>
        <w:spacing w:after="60" w:line="280"/>
        <w:ind w:left="360"/>
      </w:pPr>
      <w:r>
        <w:rPr>
          <w:rFonts w:ascii="Aptos" w:cs="Aptos" w:eastAsia="Aptos" w:hAnsi="Aptos"/>
          <w:sz w:val="21"/>
          <w:szCs w:val="21"/>
        </w:rPr>
        <w:t xml:space="preserve">Contact selalu milik Client terpilih.</w:t>
      </w:r>
    </w:p>
    <w:p>
      <w:pPr>
        <w:pStyle w:val="ListParagraph"/>
        <w:numPr>
          <w:ilvl w:val="0"/>
          <w:numId w:val="1"/>
        </w:numPr>
        <w:spacing w:after="60" w:line="280"/>
        <w:ind w:left="360"/>
      </w:pPr>
      <w:r>
        <w:rPr>
          <w:rFonts w:ascii="Aptos" w:cs="Aptos" w:eastAsia="Aptos" w:hAnsi="Aptos"/>
          <w:sz w:val="21"/>
          <w:szCs w:val="21"/>
        </w:rPr>
        <w:t xml:space="preserve">Inactive BU/contact/catalog tidak dapat dipilih baru.</w:t>
      </w:r>
    </w:p>
    <w:p>
      <w:pPr>
        <w:pStyle w:val="ListParagraph"/>
        <w:numPr>
          <w:ilvl w:val="0"/>
          <w:numId w:val="1"/>
        </w:numPr>
        <w:spacing w:after="60" w:line="280"/>
        <w:ind w:left="360"/>
      </w:pPr>
      <w:r>
        <w:rPr>
          <w:rFonts w:ascii="Aptos" w:cs="Aptos" w:eastAsia="Aptos" w:hAnsi="Aptos"/>
          <w:sz w:val="21"/>
          <w:szCs w:val="21"/>
        </w:rPr>
        <w:t xml:space="preserve">Principal queue backend-scoped.</w:t>
      </w:r>
    </w:p>
    <w:p>
      <w:pPr>
        <w:pStyle w:val="ListParagraph"/>
        <w:numPr>
          <w:ilvl w:val="0"/>
          <w:numId w:val="1"/>
        </w:numPr>
        <w:spacing w:after="60" w:line="280"/>
        <w:ind w:left="360"/>
      </w:pPr>
      <w:r>
        <w:rPr>
          <w:rFonts w:ascii="Aptos" w:cs="Aptos" w:eastAsia="Aptos" w:hAnsi="Aptos"/>
          <w:sz w:val="21"/>
          <w:szCs w:val="21"/>
        </w:rPr>
        <w:t xml:space="preserve">Offering snapshots mempertahankan historical value.</w:t>
      </w:r>
    </w:p>
    <w:p>
      <w:pPr>
        <w:pStyle w:val="Heading2"/>
        <w:keepNext/>
        <w:spacing w:after="105" w:before="245"/>
      </w:pPr>
      <w:r>
        <w:rPr>
          <w:rFonts w:ascii="Aptos" w:cs="Aptos" w:eastAsia="Aptos" w:hAnsi="Aptos"/>
          <w:b/>
          <w:bCs/>
          <w:color w:val="B91C1C"/>
          <w:sz w:val="28"/>
          <w:szCs w:val="28"/>
        </w:rPr>
        <w:t xml:space="preserve">Forecast dan Governance</w:t>
      </w:r>
    </w:p>
    <w:p>
      <w:pPr>
        <w:pStyle w:val="ListParagraph"/>
        <w:numPr>
          <w:ilvl w:val="0"/>
          <w:numId w:val="1"/>
        </w:numPr>
        <w:spacing w:after="60" w:line="280"/>
        <w:ind w:left="360"/>
      </w:pPr>
      <w:r>
        <w:rPr>
          <w:rFonts w:ascii="Aptos" w:cs="Aptos" w:eastAsia="Aptos" w:hAnsi="Aptos"/>
          <w:sz w:val="21"/>
          <w:szCs w:val="21"/>
        </w:rPr>
        <w:t xml:space="preserve">Semua stage aktual memiliki approved probability policy.</w:t>
      </w:r>
    </w:p>
    <w:p>
      <w:pPr>
        <w:pStyle w:val="ListParagraph"/>
        <w:numPr>
          <w:ilvl w:val="0"/>
          <w:numId w:val="1"/>
        </w:numPr>
        <w:spacing w:after="60" w:line="280"/>
        <w:ind w:left="360"/>
      </w:pPr>
      <w:r>
        <w:rPr>
          <w:rFonts w:ascii="Aptos" w:cs="Aptos" w:eastAsia="Aptos" w:hAnsi="Aptos"/>
          <w:sz w:val="21"/>
          <w:szCs w:val="21"/>
        </w:rPr>
        <w:t xml:space="preserve">Override menyimpan actor/reason/time/version.</w:t>
      </w:r>
    </w:p>
    <w:p>
      <w:pPr>
        <w:pStyle w:val="ListParagraph"/>
        <w:numPr>
          <w:ilvl w:val="0"/>
          <w:numId w:val="1"/>
        </w:numPr>
        <w:spacing w:after="60" w:line="280"/>
        <w:ind w:left="360"/>
      </w:pPr>
      <w:r>
        <w:rPr>
          <w:rFonts w:ascii="Aptos" w:cs="Aptos" w:eastAsia="Aptos" w:hAnsi="Aptos"/>
          <w:sz w:val="21"/>
          <w:szCs w:val="21"/>
        </w:rPr>
        <w:t xml:space="preserve">Server menghitung exact line totals, budget totals, dan margin.</w:t>
      </w:r>
    </w:p>
    <w:p>
      <w:pPr>
        <w:pStyle w:val="ListParagraph"/>
        <w:numPr>
          <w:ilvl w:val="0"/>
          <w:numId w:val="1"/>
        </w:numPr>
        <w:spacing w:after="60" w:line="280"/>
        <w:ind w:left="360"/>
      </w:pPr>
      <w:r>
        <w:rPr>
          <w:rFonts w:ascii="Aptos" w:cs="Aptos" w:eastAsia="Aptos" w:hAnsi="Aptos"/>
          <w:sz w:val="21"/>
          <w:szCs w:val="21"/>
        </w:rPr>
        <w:t xml:space="preserve">Approval menunjuk immutable current revision.</w:t>
      </w:r>
    </w:p>
    <w:p>
      <w:pPr>
        <w:pStyle w:val="ListParagraph"/>
        <w:numPr>
          <w:ilvl w:val="0"/>
          <w:numId w:val="1"/>
        </w:numPr>
        <w:spacing w:after="60" w:line="280"/>
        <w:ind w:left="360"/>
      </w:pPr>
      <w:r>
        <w:rPr>
          <w:rFonts w:ascii="Aptos" w:cs="Aptos" w:eastAsia="Aptos" w:hAnsi="Aptos"/>
          <w:sz w:val="21"/>
          <w:szCs w:val="21"/>
        </w:rPr>
        <w:t xml:space="preserve">Revision baru meng-invalidasi approval lama.</w:t>
      </w:r>
    </w:p>
    <w:p>
      <w:pPr>
        <w:pStyle w:val="ListParagraph"/>
        <w:numPr>
          <w:ilvl w:val="0"/>
          <w:numId w:val="1"/>
        </w:numPr>
        <w:spacing w:after="60" w:line="280"/>
        <w:ind w:left="360"/>
      </w:pPr>
      <w:r>
        <w:rPr>
          <w:rFonts w:ascii="Aptos" w:cs="Aptos" w:eastAsia="Aptos" w:hAnsi="Aptos"/>
          <w:sz w:val="21"/>
          <w:szCs w:val="21"/>
        </w:rPr>
        <w:t xml:space="preserve">Stage gate berlaku di API dan tahan race.</w:t>
      </w:r>
    </w:p>
    <w:p>
      <w:pPr>
        <w:pStyle w:val="ListParagraph"/>
        <w:numPr>
          <w:ilvl w:val="0"/>
          <w:numId w:val="1"/>
        </w:numPr>
        <w:spacing w:after="60" w:line="280"/>
        <w:ind w:left="360"/>
      </w:pPr>
      <w:r>
        <w:rPr>
          <w:rFonts w:ascii="Aptos" w:cs="Aptos" w:eastAsia="Aptos" w:hAnsi="Aptos"/>
          <w:sz w:val="21"/>
          <w:szCs w:val="21"/>
        </w:rPr>
        <w:t xml:space="preserve">Threshold boundaries, currency, VAT, missing/zero/negative inputs diuji.</w:t>
      </w:r>
    </w:p>
    <w:p>
      <w:pPr>
        <w:pStyle w:val="Heading2"/>
        <w:keepNext/>
        <w:spacing w:after="105" w:before="245"/>
      </w:pPr>
      <w:r>
        <w:rPr>
          <w:rFonts w:ascii="Aptos" w:cs="Aptos" w:eastAsia="Aptos" w:hAnsi="Aptos"/>
          <w:b/>
          <w:bCs/>
          <w:color w:val="B91C1C"/>
          <w:sz w:val="28"/>
          <w:szCs w:val="28"/>
        </w:rPr>
        <w:t xml:space="preserve">Integration dan Delivery</w:t>
      </w:r>
    </w:p>
    <w:p>
      <w:pPr>
        <w:pStyle w:val="ListParagraph"/>
        <w:numPr>
          <w:ilvl w:val="0"/>
          <w:numId w:val="1"/>
        </w:numPr>
        <w:spacing w:after="60" w:line="280"/>
        <w:ind w:left="360"/>
      </w:pPr>
      <w:r>
        <w:rPr>
          <w:rFonts w:ascii="Aptos" w:cs="Aptos" w:eastAsia="Aptos" w:hAnsi="Aptos"/>
          <w:sz w:val="21"/>
          <w:szCs w:val="21"/>
        </w:rPr>
        <w:t xml:space="preserve">Webhook, polling, manual sync memakai evaluator/mapping yang sama.</w:t>
      </w:r>
    </w:p>
    <w:p>
      <w:pPr>
        <w:pStyle w:val="ListParagraph"/>
        <w:numPr>
          <w:ilvl w:val="0"/>
          <w:numId w:val="1"/>
        </w:numPr>
        <w:spacing w:after="60" w:line="280"/>
        <w:ind w:left="360"/>
      </w:pPr>
      <w:r>
        <w:rPr>
          <w:rFonts w:ascii="Aptos" w:cs="Aptos" w:eastAsia="Aptos" w:hAnsi="Aptos"/>
          <w:sz w:val="21"/>
          <w:szCs w:val="21"/>
        </w:rPr>
        <w:t xml:space="preserve">Duplicate/stale events tidak membuat duplicate data/alerts.</w:t>
      </w:r>
    </w:p>
    <w:p>
      <w:pPr>
        <w:pStyle w:val="ListParagraph"/>
        <w:numPr>
          <w:ilvl w:val="0"/>
          <w:numId w:val="1"/>
        </w:numPr>
        <w:spacing w:after="60" w:line="280"/>
        <w:ind w:left="360"/>
      </w:pPr>
      <w:r>
        <w:rPr>
          <w:rFonts w:ascii="Aptos" w:cs="Aptos" w:eastAsia="Aptos" w:hAnsi="Aptos"/>
          <w:sz w:val="21"/>
          <w:szCs w:val="21"/>
        </w:rPr>
        <w:t xml:space="preserve">CSV preview menunjukkan row errors dan ambiguity.</w:t>
      </w:r>
    </w:p>
    <w:p>
      <w:pPr>
        <w:pStyle w:val="ListParagraph"/>
        <w:numPr>
          <w:ilvl w:val="0"/>
          <w:numId w:val="1"/>
        </w:numPr>
        <w:spacing w:after="60" w:line="280"/>
        <w:ind w:left="360"/>
      </w:pPr>
      <w:r>
        <w:rPr>
          <w:rFonts w:ascii="Aptos" w:cs="Aptos" w:eastAsia="Aptos" w:hAnsi="Aptos"/>
          <w:sz w:val="21"/>
          <w:szCs w:val="21"/>
        </w:rPr>
        <w:t xml:space="preserve">Conversion atomic/idempotent dan memakai approved current revision.</w:t>
      </w:r>
    </w:p>
    <w:p>
      <w:pPr>
        <w:pStyle w:val="ListParagraph"/>
        <w:numPr>
          <w:ilvl w:val="0"/>
          <w:numId w:val="1"/>
        </w:numPr>
        <w:spacing w:after="60" w:line="280"/>
        <w:ind w:left="360"/>
      </w:pPr>
      <w:r>
        <w:rPr>
          <w:rFonts w:ascii="Aptos" w:cs="Aptos" w:eastAsia="Aptos" w:hAnsi="Aptos"/>
          <w:sz w:val="21"/>
          <w:szCs w:val="21"/>
        </w:rPr>
        <w:t xml:space="preserve">Approval tidak auto-create Project.</w:t>
      </w:r>
    </w:p>
    <w:p>
      <w:pPr>
        <w:pStyle w:val="ListParagraph"/>
        <w:numPr>
          <w:ilvl w:val="0"/>
          <w:numId w:val="1"/>
        </w:numPr>
        <w:spacing w:after="60" w:line="280"/>
        <w:ind w:left="360"/>
      </w:pPr>
      <w:r>
        <w:rPr>
          <w:rFonts w:ascii="Aptos" w:cs="Aptos" w:eastAsia="Aptos" w:hAnsi="Aptos"/>
          <w:sz w:val="21"/>
          <w:szCs w:val="21"/>
        </w:rPr>
        <w:t xml:space="preserve">Activation membuat satu ProjectBaseline current.</w:t>
      </w:r>
    </w:p>
    <w:p>
      <w:pPr>
        <w:pStyle w:val="ListParagraph"/>
        <w:numPr>
          <w:ilvl w:val="0"/>
          <w:numId w:val="1"/>
        </w:numPr>
        <w:spacing w:after="60" w:line="280"/>
        <w:ind w:left="360"/>
      </w:pPr>
      <w:r>
        <w:rPr>
          <w:rFonts w:ascii="Aptos" w:cs="Aptos" w:eastAsia="Aptos" w:hAnsi="Aptos"/>
          <w:sz w:val="21"/>
          <w:szCs w:val="21"/>
        </w:rPr>
        <w:t xml:space="preserve">Change Request menghasilkan next baseline version.</w:t>
      </w:r>
    </w:p>
    <w:p>
      <w:pPr>
        <w:pStyle w:val="ListParagraph"/>
        <w:numPr>
          <w:ilvl w:val="0"/>
          <w:numId w:val="1"/>
        </w:numPr>
        <w:spacing w:after="60" w:line="280"/>
        <w:ind w:left="360"/>
      </w:pPr>
      <w:r>
        <w:rPr>
          <w:rFonts w:ascii="Aptos" w:cs="Aptos" w:eastAsia="Aptos" w:hAnsi="Aptos"/>
          <w:sz w:val="21"/>
          <w:szCs w:val="21"/>
        </w:rPr>
        <w:t xml:space="preserve">Legacy leads/imports/projects tetap berfungsi.</w:t>
      </w:r>
    </w:p>
    <w:p>
      <w:pPr>
        <w:pStyle w:val="Heading2"/>
        <w:keepNext/>
        <w:spacing w:after="105" w:before="245"/>
      </w:pPr>
      <w:r>
        <w:rPr>
          <w:rFonts w:ascii="Aptos" w:cs="Aptos" w:eastAsia="Aptos" w:hAnsi="Aptos"/>
          <w:b/>
          <w:bCs/>
          <w:color w:val="B91C1C"/>
          <w:sz w:val="28"/>
          <w:szCs w:val="28"/>
        </w:rPr>
        <w:t xml:space="preserve">Concurrency dan Security</w:t>
      </w:r>
    </w:p>
    <w:p>
      <w:pPr>
        <w:pStyle w:val="ListParagraph"/>
        <w:numPr>
          <w:ilvl w:val="0"/>
          <w:numId w:val="1"/>
        </w:numPr>
        <w:spacing w:after="60" w:line="280"/>
        <w:ind w:left="360"/>
      </w:pPr>
      <w:r>
        <w:rPr>
          <w:rFonts w:ascii="Aptos" w:cs="Aptos" w:eastAsia="Aptos" w:hAnsi="Aptos"/>
          <w:sz w:val="21"/>
          <w:szCs w:val="21"/>
        </w:rPr>
        <w:t xml:space="preserve">Parallel numbering, stage, budget, approval, webhook, conversion, dan baseline races diuji.</w:t>
      </w:r>
    </w:p>
    <w:p>
      <w:pPr>
        <w:pStyle w:val="ListParagraph"/>
        <w:numPr>
          <w:ilvl w:val="0"/>
          <w:numId w:val="1"/>
        </w:numPr>
        <w:spacing w:after="60" w:line="280"/>
        <w:ind w:left="360"/>
      </w:pPr>
      <w:r>
        <w:rPr>
          <w:rFonts w:ascii="Aptos" w:cs="Aptos" w:eastAsia="Aptos" w:hAnsi="Aptos"/>
          <w:sz w:val="21"/>
          <w:szCs w:val="21"/>
        </w:rPr>
        <w:t xml:space="preserve">Cross-client contact, cross-BU Lead, unauthorized cost, dan unauthorized approval ditolak.</w:t>
      </w:r>
    </w:p>
    <w:p>
      <w:pPr>
        <w:pStyle w:val="ListParagraph"/>
        <w:numPr>
          <w:ilvl w:val="0"/>
          <w:numId w:val="1"/>
        </w:numPr>
        <w:spacing w:after="60" w:line="280"/>
        <w:ind w:left="360"/>
      </w:pPr>
      <w:r>
        <w:rPr>
          <w:rFonts w:ascii="Aptos" w:cs="Aptos" w:eastAsia="Aptos" w:hAnsi="Aptos"/>
          <w:sz w:val="21"/>
          <w:szCs w:val="21"/>
        </w:rPr>
        <w:t xml:space="preserve">Email/provider failure tidak merusak committed business state.</w:t>
      </w:r>
    </w:p>
    <w:p>
      <w:pPr>
        <w:pStyle w:val="ListParagraph"/>
        <w:numPr>
          <w:ilvl w:val="0"/>
          <w:numId w:val="1"/>
        </w:numPr>
        <w:spacing w:after="60" w:line="280"/>
        <w:ind w:left="360"/>
      </w:pPr>
      <w:r>
        <w:rPr>
          <w:rFonts w:ascii="Aptos" w:cs="Aptos" w:eastAsia="Aptos" w:hAnsi="Aptos"/>
          <w:sz w:val="21"/>
          <w:szCs w:val="21"/>
        </w:rPr>
        <w:t xml:space="preserve">Audit lengkap dan log bebas secret/PII sensitif.</w:t>
      </w:r>
    </w:p>
    <w:p>
      <w:pPr>
        <w:pStyle w:val="Heading1"/>
        <w:keepNext/>
        <w:spacing w:after="140" w:before="320"/>
      </w:pPr>
      <w:r>
        <w:rPr>
          <w:rFonts w:ascii="Aptos" w:cs="Aptos" w:eastAsia="Aptos" w:hAnsi="Aptos"/>
          <w:b/>
          <w:bCs/>
          <w:color w:val="7F1D1D"/>
          <w:sz w:val="34"/>
          <w:szCs w:val="34"/>
        </w:rPr>
        <w:t xml:space="preserve">16. Keputusan Bisnis Terbuka</w:t>
      </w:r>
    </w:p>
    <w:p>
      <w:pPr>
        <w:pStyle w:val="ListParagraph"/>
        <w:numPr>
          <w:ilvl w:val="0"/>
          <w:numId w:val="1"/>
        </w:numPr>
        <w:spacing w:after="60" w:line="280"/>
        <w:ind w:left="360"/>
      </w:pPr>
      <w:r>
        <w:rPr>
          <w:rFonts w:ascii="Aptos" w:cs="Aptos" w:eastAsia="Aptos" w:hAnsi="Aptos"/>
          <w:sz w:val="21"/>
          <w:szCs w:val="21"/>
        </w:rPr>
        <w:t xml:space="preserve">Satu atau banyak BU per Lead?</w:t>
      </w:r>
    </w:p>
    <w:p>
      <w:pPr>
        <w:pStyle w:val="ListParagraph"/>
        <w:numPr>
          <w:ilvl w:val="0"/>
          <w:numId w:val="1"/>
        </w:numPr>
        <w:spacing w:after="60" w:line="280"/>
        <w:ind w:left="360"/>
      </w:pPr>
      <w:r>
        <w:rPr>
          <w:rFonts w:ascii="Aptos" w:cs="Aptos" w:eastAsia="Aptos" w:hAnsi="Aptos"/>
          <w:sz w:val="21"/>
          <w:szCs w:val="21"/>
        </w:rPr>
        <w:t xml:space="preserve">Satu atau banyak Principal aktif per BU?</w:t>
      </w:r>
    </w:p>
    <w:p>
      <w:pPr>
        <w:pStyle w:val="ListParagraph"/>
        <w:numPr>
          <w:ilvl w:val="0"/>
          <w:numId w:val="1"/>
        </w:numPr>
        <w:spacing w:after="60" w:line="280"/>
        <w:ind w:left="360"/>
      </w:pPr>
      <w:r>
        <w:rPr>
          <w:rFonts w:ascii="Aptos" w:cs="Aptos" w:eastAsia="Aptos" w:hAnsi="Aptos"/>
          <w:sz w:val="21"/>
          <w:szCs w:val="21"/>
        </w:rPr>
        <w:t xml:space="preserve">Siapa assign/reassign dan fallback recipient?</w:t>
      </w:r>
    </w:p>
    <w:p>
      <w:pPr>
        <w:pStyle w:val="ListParagraph"/>
        <w:numPr>
          <w:ilvl w:val="0"/>
          <w:numId w:val="1"/>
        </w:numPr>
        <w:spacing w:after="60" w:line="280"/>
        <w:ind w:left="360"/>
      </w:pPr>
      <w:r>
        <w:rPr>
          <w:rFonts w:ascii="Aptos" w:cs="Aptos" w:eastAsia="Aptos" w:hAnsi="Aptos"/>
          <w:sz w:val="21"/>
          <w:szCs w:val="21"/>
        </w:rPr>
        <w:t xml:space="preserve">Pada stage apa contact, BU, offering, dan approval mandatory?</w:t>
      </w:r>
    </w:p>
    <w:p>
      <w:pPr>
        <w:pStyle w:val="ListParagraph"/>
        <w:numPr>
          <w:ilvl w:val="0"/>
          <w:numId w:val="1"/>
        </w:numPr>
        <w:spacing w:after="60" w:line="280"/>
        <w:ind w:left="360"/>
      </w:pPr>
      <w:r>
        <w:rPr>
          <w:rFonts w:ascii="Aptos" w:cs="Aptos" w:eastAsia="Aptos" w:hAnsi="Aptos"/>
          <w:sz w:val="21"/>
          <w:szCs w:val="21"/>
        </w:rPr>
        <w:t xml:space="preserve">Apakah CONTACTED/CONTRACTING menjadi stage resmi?</w:t>
      </w:r>
    </w:p>
    <w:p>
      <w:pPr>
        <w:pStyle w:val="ListParagraph"/>
        <w:numPr>
          <w:ilvl w:val="0"/>
          <w:numId w:val="1"/>
        </w:numPr>
        <w:spacing w:after="60" w:line="280"/>
        <w:ind w:left="360"/>
      </w:pPr>
      <w:r>
        <w:rPr>
          <w:rFonts w:ascii="Aptos" w:cs="Aptos" w:eastAsia="Aptos" w:hAnsi="Aptos"/>
          <w:sz w:val="21"/>
          <w:szCs w:val="21"/>
        </w:rPr>
        <w:t xml:space="preserve">Berapa default probability per stage?</w:t>
      </w:r>
    </w:p>
    <w:p>
      <w:pPr>
        <w:pStyle w:val="ListParagraph"/>
        <w:numPr>
          <w:ilvl w:val="0"/>
          <w:numId w:val="1"/>
        </w:numPr>
        <w:spacing w:after="60" w:line="280"/>
        <w:ind w:left="360"/>
      </w:pPr>
      <w:r>
        <w:rPr>
          <w:rFonts w:ascii="Aptos" w:cs="Aptos" w:eastAsia="Aptos" w:hAnsi="Aptos"/>
          <w:sz w:val="21"/>
          <w:szCs w:val="21"/>
        </w:rPr>
        <w:t xml:space="preserve">Siapa boleh override probability/price dan apakah reason wajib?</w:t>
      </w:r>
    </w:p>
    <w:p>
      <w:pPr>
        <w:pStyle w:val="ListParagraph"/>
        <w:numPr>
          <w:ilvl w:val="0"/>
          <w:numId w:val="1"/>
        </w:numPr>
        <w:spacing w:after="60" w:line="280"/>
        <w:ind w:left="360"/>
      </w:pPr>
      <w:r>
        <w:rPr>
          <w:rFonts w:ascii="Aptos" w:cs="Aptos" w:eastAsia="Aptos" w:hAnsi="Aptos"/>
          <w:sz w:val="21"/>
          <w:szCs w:val="21"/>
        </w:rPr>
        <w:t xml:space="preserve">Threshold margin global atau per BU/offering?</w:t>
      </w:r>
    </w:p>
    <w:p>
      <w:pPr>
        <w:pStyle w:val="ListParagraph"/>
        <w:numPr>
          <w:ilvl w:val="0"/>
          <w:numId w:val="1"/>
        </w:numPr>
        <w:spacing w:after="60" w:line="280"/>
        <w:ind w:left="360"/>
      </w:pPr>
      <w:r>
        <w:rPr>
          <w:rFonts w:ascii="Aptos" w:cs="Aptos" w:eastAsia="Aptos" w:hAnsi="Aptos"/>
          <w:sz w:val="21"/>
          <w:szCs w:val="21"/>
        </w:rPr>
        <w:t xml:space="preserve">Formula margin sebelum/after VAT, discount, dan pass-through?</w:t>
      </w:r>
    </w:p>
    <w:p>
      <w:pPr>
        <w:pStyle w:val="ListParagraph"/>
        <w:numPr>
          <w:ilvl w:val="0"/>
          <w:numId w:val="1"/>
        </w:numPr>
        <w:spacing w:after="60" w:line="280"/>
        <w:ind w:left="360"/>
      </w:pPr>
      <w:r>
        <w:rPr>
          <w:rFonts w:ascii="Aptos" w:cs="Aptos" w:eastAsia="Aptos" w:hAnsi="Aptos"/>
          <w:sz w:val="21"/>
          <w:szCs w:val="21"/>
        </w:rPr>
        <w:t xml:space="preserve">Currency dan exchange-rate snapshot policy?</w:t>
      </w:r>
    </w:p>
    <w:p>
      <w:pPr>
        <w:pStyle w:val="ListParagraph"/>
        <w:numPr>
          <w:ilvl w:val="0"/>
          <w:numId w:val="1"/>
        </w:numPr>
        <w:spacing w:after="60" w:line="280"/>
        <w:ind w:left="360"/>
      </w:pPr>
      <w:r>
        <w:rPr>
          <w:rFonts w:ascii="Aptos" w:cs="Aptos" w:eastAsia="Aptos" w:hAnsi="Aptos"/>
          <w:sz w:val="21"/>
          <w:szCs w:val="21"/>
        </w:rPr>
        <w:t xml:space="preserve">Siapa standard/escalation approver dan apakah separation of duties wajib?</w:t>
      </w:r>
    </w:p>
    <w:p>
      <w:pPr>
        <w:pStyle w:val="ListParagraph"/>
        <w:numPr>
          <w:ilvl w:val="0"/>
          <w:numId w:val="1"/>
        </w:numPr>
        <w:spacing w:after="60" w:line="280"/>
        <w:ind w:left="360"/>
      </w:pPr>
      <w:r>
        <w:rPr>
          <w:rFonts w:ascii="Aptos" w:cs="Aptos" w:eastAsia="Aptos" w:hAnsi="Aptos"/>
          <w:sz w:val="21"/>
          <w:szCs w:val="21"/>
        </w:rPr>
        <w:t xml:space="preserve">Bagaimana Person/Product/Pipeline Pipedrive dipetakan?</w:t>
      </w:r>
    </w:p>
    <w:p>
      <w:pPr>
        <w:pStyle w:val="ListParagraph"/>
        <w:numPr>
          <w:ilvl w:val="0"/>
          <w:numId w:val="1"/>
        </w:numPr>
        <w:spacing w:after="60" w:line="280"/>
        <w:ind w:left="360"/>
      </w:pPr>
      <w:r>
        <w:rPr>
          <w:rFonts w:ascii="Aptos" w:cs="Aptos" w:eastAsia="Aptos" w:hAnsi="Aptos"/>
          <w:sz w:val="21"/>
          <w:szCs w:val="21"/>
        </w:rPr>
        <w:t xml:space="preserve">Bagaimana offering menjadi project scope/workstream/task/billing?</w:t>
      </w:r>
    </w:p>
    <w:p>
      <w:pPr>
        <w:pStyle w:val="ListParagraph"/>
        <w:numPr>
          <w:ilvl w:val="0"/>
          <w:numId w:val="1"/>
        </w:numPr>
        <w:spacing w:after="60" w:line="280"/>
        <w:ind w:left="360"/>
      </w:pPr>
      <w:r>
        <w:rPr>
          <w:rFonts w:ascii="Aptos" w:cs="Aptos" w:eastAsia="Aptos" w:hAnsi="Aptos"/>
          <w:sz w:val="21"/>
          <w:szCs w:val="21"/>
        </w:rPr>
        <w:t xml:space="preserve">Lead number tiga atau empat digit dan timezone rollover?</w:t>
      </w:r>
    </w:p>
    <w:p>
      <w:pPr>
        <w:pStyle w:val="ListParagraph"/>
        <w:numPr>
          <w:ilvl w:val="0"/>
          <w:numId w:val="1"/>
        </w:numPr>
        <w:spacing w:after="60" w:line="280"/>
        <w:ind w:left="360"/>
      </w:pPr>
      <w:r>
        <w:rPr>
          <w:rFonts w:ascii="Aptos" w:cs="Aptos" w:eastAsia="Aptos" w:hAnsi="Aptos"/>
          <w:sz w:val="21"/>
          <w:szCs w:val="21"/>
        </w:rPr>
        <w:t xml:space="preserve">Baseline dibuat saat conversion atau activation? Rekomendasi: activation.</w:t>
      </w:r>
    </w:p>
    <w:p>
      <w:pPr>
        <w:pStyle w:val="ListParagraph"/>
        <w:numPr>
          <w:ilvl w:val="0"/>
          <w:numId w:val="1"/>
        </w:numPr>
        <w:spacing w:after="60" w:line="280"/>
        <w:ind w:left="360"/>
      </w:pPr>
      <w:r>
        <w:rPr>
          <w:rFonts w:ascii="Aptos" w:cs="Aptos" w:eastAsia="Aptos" w:hAnsi="Aptos"/>
          <w:sz w:val="21"/>
          <w:szCs w:val="21"/>
        </w:rPr>
        <w:t xml:space="preserve">Berapa lama legacy fields dan compatibility mode dipertahankan?</w:t>
      </w:r>
    </w:p>
    <w:p>
      <w:pPr>
        <w:pStyle w:val="Heading1"/>
        <w:keepNext/>
        <w:spacing w:after="140" w:before="320"/>
      </w:pPr>
      <w:r>
        <w:rPr>
          <w:rFonts w:ascii="Aptos" w:cs="Aptos" w:eastAsia="Aptos" w:hAnsi="Aptos"/>
          <w:b/>
          <w:bCs/>
          <w:color w:val="7F1D1D"/>
          <w:sz w:val="34"/>
          <w:szCs w:val="34"/>
        </w:rPr>
        <w:t xml:space="preserve">17. Perbaikan Wajib pada FSD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Bagian</w:t>
            </w:r>
          </w:p>
        </w:tc>
        <w:tc>
          <w:tcPr>
            <w:tcW w:type="pct" w:w="6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Isi minimum</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Current vs target state</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Nyatakan model/stage/role/endpoint yang belum ada</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Scope/non-scope</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Fase release dan exclusions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Role matrix</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View/create/edit/submit/approve/reassign/override/convert</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State machines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Intake, routing, probability, budget, approval, conversion, baseline</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Data model delta</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Models, precision, versioning, keys, FK/delete behavior</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API contracts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Validation, errors, idempotency, preconditions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Migration/backfill</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Legacy contacts/probability/Pipedrive/WON/projects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Integration parity</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Webhook, polling, manual sync, CSV</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Concurrency</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Reservation, stale writes, duplicates, races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Security/audit</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Scopes, financial privacy, events, retention</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NFR</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Performance, accessibility, monitoring, recovery</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Rollout/rollback</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Flags, compatibility period, success metrics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Traceability</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Requirement → data/API/UI → test</w:t>
            </w:r>
          </w:p>
        </w:tc>
      </w:tr>
    </w:tbl>
    <w:p>
      <w:pPr>
        <w:pStyle w:val="Heading1"/>
        <w:keepNext/>
        <w:spacing w:after="140" w:before="320"/>
      </w:pPr>
      <w:r>
        <w:rPr>
          <w:rFonts w:ascii="Aptos" w:cs="Aptos" w:eastAsia="Aptos" w:hAnsi="Aptos"/>
          <w:b/>
          <w:bCs/>
          <w:color w:val="7F1D1D"/>
          <w:sz w:val="34"/>
          <w:szCs w:val="34"/>
        </w:rPr>
        <w:t xml:space="preserve">18. Rekomendasi Go/No-Go</w:t>
      </w:r>
    </w:p>
    <w:p>
      <w:pPr>
        <w:pStyle w:val="Heading2"/>
        <w:keepNext/>
        <w:spacing w:after="105" w:before="245"/>
      </w:pPr>
      <w:r>
        <w:rPr>
          <w:rFonts w:ascii="Aptos" w:cs="Aptos" w:eastAsia="Aptos" w:hAnsi="Aptos"/>
          <w:b/>
          <w:bCs/>
          <w:color w:val="B91C1C"/>
          <w:sz w:val="28"/>
          <w:szCs w:val="28"/>
        </w:rPr>
        <w:t xml:space="preserve">GO jika</w:t>
      </w:r>
    </w:p>
    <w:p>
      <w:pPr>
        <w:pStyle w:val="ListParagraph"/>
        <w:numPr>
          <w:ilvl w:val="0"/>
          <w:numId w:val="1"/>
        </w:numPr>
        <w:spacing w:after="60" w:line="280"/>
        <w:ind w:left="360"/>
      </w:pPr>
      <w:r>
        <w:rPr>
          <w:rFonts w:ascii="Aptos" w:cs="Aptos" w:eastAsia="Aptos" w:hAnsi="Aptos"/>
          <w:sz w:val="21"/>
          <w:szCs w:val="21"/>
        </w:rPr>
        <w:t xml:space="preserve">Master data, stage, roles, financial formula, threshold, dan conversion mapping disetujui.</w:t>
      </w:r>
    </w:p>
    <w:p>
      <w:pPr>
        <w:pStyle w:val="ListParagraph"/>
        <w:numPr>
          <w:ilvl w:val="0"/>
          <w:numId w:val="1"/>
        </w:numPr>
        <w:spacing w:after="60" w:line="280"/>
        <w:ind w:left="360"/>
      </w:pPr>
      <w:r>
        <w:rPr>
          <w:rFonts w:ascii="Aptos" w:cs="Aptos" w:eastAsia="Aptos" w:hAnsi="Aptos"/>
          <w:sz w:val="21"/>
          <w:szCs w:val="21"/>
        </w:rPr>
        <w:t xml:space="preserve">Client/contact/BU/offering ownership enforced server-side.</w:t>
      </w:r>
    </w:p>
    <w:p>
      <w:pPr>
        <w:pStyle w:val="ListParagraph"/>
        <w:numPr>
          <w:ilvl w:val="0"/>
          <w:numId w:val="1"/>
        </w:numPr>
        <w:spacing w:after="60" w:line="280"/>
        <w:ind w:left="360"/>
      </w:pPr>
      <w:r>
        <w:rPr>
          <w:rFonts w:ascii="Aptos" w:cs="Aptos" w:eastAsia="Aptos" w:hAnsi="Aptos"/>
          <w:sz w:val="21"/>
          <w:szCs w:val="21"/>
        </w:rPr>
        <w:t xml:space="preserve">Lead number allocator concurrency-safe.</w:t>
      </w:r>
    </w:p>
    <w:p>
      <w:pPr>
        <w:pStyle w:val="ListParagraph"/>
        <w:numPr>
          <w:ilvl w:val="0"/>
          <w:numId w:val="1"/>
        </w:numPr>
        <w:spacing w:after="60" w:line="280"/>
        <w:ind w:left="360"/>
      </w:pPr>
      <w:r>
        <w:rPr>
          <w:rFonts w:ascii="Aptos" w:cs="Aptos" w:eastAsia="Aptos" w:hAnsi="Aptos"/>
          <w:sz w:val="21"/>
          <w:szCs w:val="21"/>
        </w:rPr>
        <w:t xml:space="preserve">Budget/approval versioned dan immutable.</w:t>
      </w:r>
    </w:p>
    <w:p>
      <w:pPr>
        <w:pStyle w:val="ListParagraph"/>
        <w:numPr>
          <w:ilvl w:val="0"/>
          <w:numId w:val="1"/>
        </w:numPr>
        <w:spacing w:after="60" w:line="280"/>
        <w:ind w:left="360"/>
      </w:pPr>
      <w:r>
        <w:rPr>
          <w:rFonts w:ascii="Aptos" w:cs="Aptos" w:eastAsia="Aptos" w:hAnsi="Aptos"/>
          <w:sz w:val="21"/>
          <w:szCs w:val="21"/>
        </w:rPr>
        <w:t xml:space="preserve">Pipedrive/CSV idempotent dan memiliki quarantine path.</w:t>
      </w:r>
    </w:p>
    <w:p>
      <w:pPr>
        <w:pStyle w:val="ListParagraph"/>
        <w:numPr>
          <w:ilvl w:val="0"/>
          <w:numId w:val="1"/>
        </w:numPr>
        <w:spacing w:after="60" w:line="280"/>
        <w:ind w:left="360"/>
      </w:pPr>
      <w:r>
        <w:rPr>
          <w:rFonts w:ascii="Aptos" w:cs="Aptos" w:eastAsia="Aptos" w:hAnsi="Aptos"/>
          <w:sz w:val="21"/>
          <w:szCs w:val="21"/>
        </w:rPr>
        <w:t xml:space="preserve">Conversion rechecks approved revision secara atomic.</w:t>
      </w:r>
    </w:p>
    <w:p>
      <w:pPr>
        <w:pStyle w:val="ListParagraph"/>
        <w:numPr>
          <w:ilvl w:val="0"/>
          <w:numId w:val="1"/>
        </w:numPr>
        <w:spacing w:after="60" w:line="280"/>
        <w:ind w:left="360"/>
      </w:pPr>
      <w:r>
        <w:rPr>
          <w:rFonts w:ascii="Aptos" w:cs="Aptos" w:eastAsia="Aptos" w:hAnsi="Aptos"/>
          <w:sz w:val="21"/>
          <w:szCs w:val="21"/>
        </w:rPr>
        <w:t xml:space="preserve">ProjectBaseline existing menjadi satu-satunya current EVM baseline.</w:t>
      </w:r>
    </w:p>
    <w:p>
      <w:pPr>
        <w:pStyle w:val="ListParagraph"/>
        <w:numPr>
          <w:ilvl w:val="0"/>
          <w:numId w:val="1"/>
        </w:numPr>
        <w:spacing w:after="60" w:line="280"/>
        <w:ind w:left="360"/>
      </w:pPr>
      <w:r>
        <w:rPr>
          <w:rFonts w:ascii="Aptos" w:cs="Aptos" w:eastAsia="Aptos" w:hAnsi="Aptos"/>
          <w:sz w:val="21"/>
          <w:szCs w:val="21"/>
        </w:rPr>
        <w:t xml:space="preserve">Legacy compatibility dan migration reconciliation terbukti.</w:t>
      </w:r>
    </w:p>
    <w:p>
      <w:pPr>
        <w:pStyle w:val="ListParagraph"/>
        <w:numPr>
          <w:ilvl w:val="0"/>
          <w:numId w:val="1"/>
        </w:numPr>
        <w:spacing w:after="60" w:line="280"/>
        <w:ind w:left="360"/>
      </w:pPr>
      <w:r>
        <w:rPr>
          <w:rFonts w:ascii="Aptos" w:cs="Aptos" w:eastAsia="Aptos" w:hAnsi="Aptos"/>
          <w:sz w:val="21"/>
          <w:szCs w:val="21"/>
        </w:rPr>
        <w:t xml:space="preserve">Authorization, concurrency, dan regression tests lulus.</w:t>
      </w:r>
    </w:p>
    <w:p>
      <w:pPr>
        <w:pStyle w:val="Heading2"/>
        <w:keepNext/>
        <w:spacing w:after="105" w:before="245"/>
      </w:pPr>
      <w:r>
        <w:rPr>
          <w:rFonts w:ascii="Aptos" w:cs="Aptos" w:eastAsia="Aptos" w:hAnsi="Aptos"/>
          <w:b/>
          <w:bCs/>
          <w:color w:val="B91C1C"/>
          <w:sz w:val="28"/>
          <w:szCs w:val="28"/>
        </w:rPr>
        <w:t xml:space="preserve">NO-GO jika</w:t>
      </w:r>
    </w:p>
    <w:p>
      <w:pPr>
        <w:pStyle w:val="ListParagraph"/>
        <w:numPr>
          <w:ilvl w:val="0"/>
          <w:numId w:val="1"/>
        </w:numPr>
        <w:spacing w:after="60" w:line="280"/>
        <w:ind w:left="360"/>
      </w:pPr>
      <w:r>
        <w:rPr>
          <w:rFonts w:ascii="Aptos" w:cs="Aptos" w:eastAsia="Aptos" w:hAnsi="Aptos"/>
          <w:sz w:val="21"/>
          <w:szCs w:val="21"/>
        </w:rPr>
        <w:t xml:space="preserve">ID preview dianggap nomor reserved.</w:t>
      </w:r>
    </w:p>
    <w:p>
      <w:pPr>
        <w:pStyle w:val="ListParagraph"/>
        <w:numPr>
          <w:ilvl w:val="0"/>
          <w:numId w:val="1"/>
        </w:numPr>
        <w:spacing w:after="60" w:line="280"/>
        <w:ind w:left="360"/>
      </w:pPr>
      <w:r>
        <w:rPr>
          <w:rFonts w:ascii="Aptos" w:cs="Aptos" w:eastAsia="Aptos" w:hAnsi="Aptos"/>
          <w:sz w:val="21"/>
          <w:szCs w:val="21"/>
        </w:rPr>
        <w:t xml:space="preserve">Offering/category tetap arbitrary strings tanpa catalog governance.</w:t>
      </w:r>
    </w:p>
    <w:p>
      <w:pPr>
        <w:pStyle w:val="ListParagraph"/>
        <w:numPr>
          <w:ilvl w:val="0"/>
          <w:numId w:val="1"/>
        </w:numPr>
        <w:spacing w:after="60" w:line="280"/>
        <w:ind w:left="360"/>
      </w:pPr>
      <w:r>
        <w:rPr>
          <w:rFonts w:ascii="Aptos" w:cs="Aptos" w:eastAsia="Aptos" w:hAnsi="Aptos"/>
          <w:sz w:val="21"/>
          <w:szCs w:val="21"/>
        </w:rPr>
        <w:t xml:space="preserve">Contact filtering hanya dilakukan frontend.</w:t>
      </w:r>
    </w:p>
    <w:p>
      <w:pPr>
        <w:pStyle w:val="ListParagraph"/>
        <w:numPr>
          <w:ilvl w:val="0"/>
          <w:numId w:val="1"/>
        </w:numPr>
        <w:spacing w:after="60" w:line="280"/>
        <w:ind w:left="360"/>
      </w:pPr>
      <w:r>
        <w:rPr>
          <w:rFonts w:ascii="Aptos" w:cs="Aptos" w:eastAsia="Aptos" w:hAnsi="Aptos"/>
          <w:sz w:val="21"/>
          <w:szCs w:val="21"/>
        </w:rPr>
        <w:t xml:space="preserve">Principal queue hanya query-string filter tanpa backend scope.</w:t>
      </w:r>
    </w:p>
    <w:p>
      <w:pPr>
        <w:pStyle w:val="ListParagraph"/>
        <w:numPr>
          <w:ilvl w:val="0"/>
          <w:numId w:val="1"/>
        </w:numPr>
        <w:spacing w:after="60" w:line="280"/>
        <w:ind w:left="360"/>
      </w:pPr>
      <w:r>
        <w:rPr>
          <w:rFonts w:ascii="Aptos" w:cs="Aptos" w:eastAsia="Aptos" w:hAnsi="Aptos"/>
          <w:sz w:val="21"/>
          <w:szCs w:val="21"/>
        </w:rPr>
        <w:t xml:space="preserve">Approval hanya timestamp pada mutable Lead.</w:t>
      </w:r>
    </w:p>
    <w:p>
      <w:pPr>
        <w:pStyle w:val="ListParagraph"/>
        <w:numPr>
          <w:ilvl w:val="0"/>
          <w:numId w:val="1"/>
        </w:numPr>
        <w:spacing w:after="60" w:line="280"/>
        <w:ind w:left="360"/>
      </w:pPr>
      <w:r>
        <w:rPr>
          <w:rFonts w:ascii="Aptos" w:cs="Aptos" w:eastAsia="Aptos" w:hAnsi="Aptos"/>
          <w:sz w:val="21"/>
          <w:szCs w:val="21"/>
        </w:rPr>
        <w:t xml:space="preserve">Manual/Pipedrive margin menggunakan sumber atau formula berbeda.</w:t>
      </w:r>
    </w:p>
    <w:p>
      <w:pPr>
        <w:pStyle w:val="ListParagraph"/>
        <w:numPr>
          <w:ilvl w:val="0"/>
          <w:numId w:val="1"/>
        </w:numPr>
        <w:spacing w:after="60" w:line="280"/>
        <w:ind w:left="360"/>
      </w:pPr>
      <w:r>
        <w:rPr>
          <w:rFonts w:ascii="Aptos" w:cs="Aptos" w:eastAsia="Aptos" w:hAnsi="Aptos"/>
          <w:sz w:val="21"/>
          <w:szCs w:val="21"/>
        </w:rPr>
        <w:t xml:space="preserve">Approve-margin auto-creates Project.</w:t>
      </w:r>
    </w:p>
    <w:p>
      <w:pPr>
        <w:pStyle w:val="ListParagraph"/>
        <w:numPr>
          <w:ilvl w:val="0"/>
          <w:numId w:val="1"/>
        </w:numPr>
        <w:spacing w:after="60" w:line="280"/>
        <w:ind w:left="360"/>
      </w:pPr>
      <w:r>
        <w:rPr>
          <w:rFonts w:ascii="Aptos" w:cs="Aptos" w:eastAsia="Aptos" w:hAnsi="Aptos"/>
          <w:sz w:val="21"/>
          <w:szCs w:val="21"/>
        </w:rPr>
        <w:t xml:space="preserve">Baseline baru dibuat di luar ProjectBaseline/ChangeRequest lifecycle.</w:t>
      </w:r>
    </w:p>
    <w:p>
      <w:pPr>
        <w:pStyle w:val="ListParagraph"/>
        <w:numPr>
          <w:ilvl w:val="0"/>
          <w:numId w:val="1"/>
        </w:numPr>
        <w:spacing w:after="60" w:line="280"/>
        <w:ind w:left="360"/>
      </w:pPr>
      <w:r>
        <w:rPr>
          <w:rFonts w:ascii="Aptos" w:cs="Aptos" w:eastAsia="Aptos" w:hAnsi="Aptos"/>
          <w:sz w:val="21"/>
          <w:szCs w:val="21"/>
        </w:rPr>
        <w:t xml:space="preserve">Field baru diwajibkan sebelum Pipedrive/CSV/conversion siap.</w:t>
      </w:r>
    </w:p>
    <w:p>
      <w:pPr>
        <w:pStyle w:val="ListParagraph"/>
        <w:numPr>
          <w:ilvl w:val="0"/>
          <w:numId w:val="1"/>
        </w:numPr>
        <w:spacing w:after="60" w:line="280"/>
        <w:ind w:left="360"/>
      </w:pPr>
      <w:r>
        <w:rPr>
          <w:rFonts w:ascii="Aptos" w:cs="Aptos" w:eastAsia="Aptos" w:hAnsi="Aptos"/>
          <w:sz w:val="21"/>
          <w:szCs w:val="21"/>
        </w:rPr>
        <w:t xml:space="preserve">Float baru digunakan tanpa precision dan reconciliation policy.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Rekomendasi akhir: </w:t>
            </w:r>
            <w:r>
              <w:rPr>
                <w:rFonts w:ascii="Aptos" w:cs="Aptos" w:eastAsia="Aptos" w:hAnsi="Aptos"/>
                <w:sz w:val="21"/>
                <w:szCs w:val="21"/>
              </w:rPr>
              <w:t xml:space="preserve">Kelola delapan FSD sebagai satu program Integrated Commercial Intake, Governance, and Lead-to-Project Control. Implementasikan melalui roadmap bertahap; jangan menjalankan delapan customization secara paralel di file Lead yang sama. Prioritaskan master data/security, ClientContact, dan budget-approval core sebelum mandatory enforcement serta baseline propagation.</w:t>
            </w:r>
          </w:p>
        </w:tc>
      </w:tr>
    </w:tbl>
    <w:p>
      <w:pPr>
        <w:spacing w:after="105" w:before="380" w:line="290"/>
        <w:jc w:val="center"/>
      </w:pPr>
      <w:r>
        <w:rPr>
          <w:rFonts w:ascii="Aptos" w:cs="Aptos" w:eastAsia="Aptos" w:hAnsi="Aptos"/>
          <w:i/>
          <w:iCs/>
          <w:color w:val="64748B"/>
          <w:sz w:val="21"/>
          <w:szCs w:val="21"/>
        </w:rPr>
        <w:t xml:space="preserve">— Akhir Dokumen Rekomendasi Induk —</w:t>
      </w:r>
    </w:p>
    <w:sectPr>
      <w:footerReference w:type="default" r:id="rId7"/>
      <w:pgSz w:w="11906" w:h="16838" w:orient="portrait"/>
      <w:pgMar w:top="9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SecureProfit Hub — Rekomendasi Induk 8 FSD  |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Aptos" w:cs="Aptos" w:eastAsia="Aptos" w:hAnsi="Aptos"/>
      <w:b/>
      <w:bCs/>
      <w:color w:val="7F1D1D"/>
      <w:sz w:val="34"/>
      <w:szCs w:val="34"/>
    </w:rPr>
  </w:style>
  <w:style w:type="paragraph" w:styleId="Heading2">
    <w:name w:val="Heading 2"/>
    <w:basedOn w:val="Normal"/>
    <w:next w:val="Normal"/>
    <w:qFormat/>
    <w:pPr>
      <w:keepNext/>
      <w:spacing w:after="105" w:before="245"/>
    </w:pPr>
    <w:rPr>
      <w:rFonts w:ascii="Aptos" w:cs="Aptos" w:eastAsia="Aptos" w:hAnsi="Aptos"/>
      <w:b/>
      <w:bCs/>
      <w:color w:val="B9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Integrated Commercial Lead-to-Project FSD Recommendation</dc:title>
  <dc:subject>Rekomendasi induk konsolidasi 8 FSD</dc:subject>
  <dc:creator>SecureProfit Hub</dc:creator>
  <dc:description>Rekomendasi terpadu berdasarkan source 4b343c7</dc:description>
  <cp:lastModifiedBy>Un-named</cp:lastModifiedBy>
  <cp:revision>1</cp:revision>
  <dcterms:created xsi:type="dcterms:W3CDTF">2026-08-30T16:15:12.312Z</dcterms:created>
  <dcterms:modified xsi:type="dcterms:W3CDTF">2026-08-30T16:15:12.312Z</dcterms:modified>
</cp:coreProperties>
</file>

<file path=docProps/custom.xml><?xml version="1.0" encoding="utf-8"?>
<Properties xmlns="http://schemas.openxmlformats.org/officeDocument/2006/custom-properties" xmlns:vt="http://schemas.openxmlformats.org/officeDocument/2006/docPropsVTypes"/>
</file>