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7"/>
        <w:gridCol w:w="6935"/>
      </w:tblGrid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Verben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Deutsch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descend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Heruntergehen / herunterkommen / absteigen / niedergehen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unburden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entlasten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conduct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Durchführen / leiten / führen / ausführen / betreiben / verwalten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apply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Einsetzen / Anwenden / betätigen / gelten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prolong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Verlängern / ausdehnen / erneuern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provide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Bereitstellen / anbieten / liefern / versorgen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retain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Behalten / sichern / zurückbehalten / beibehalten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associate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Verbinden / assoziieren / in Verbindung mit etwas setzen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comprise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Umfassen / einschliessen / beinhalten / bestehen aus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incorporate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Einbinden / einbeziehen / gründen / etwas enthalten / einfliessen lassen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tilt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Neigen / schwenken / kippen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mill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Mahlen / fräsen / zerkleinern / abtragen / behauen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suspend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Aussetzen / auflösen / aufheben / ausser Kraft setzen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tweeze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Zupfen / zwicken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investigate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Untersuchen / prüfen / nachforschen / eruieren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regard 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Achten / schätzen / berücksichtigen</w:t>
            </w:r>
          </w:p>
        </w:tc>
      </w:tr>
      <w:tr w:rsidR="00CA77D4" w:rsidRPr="00CA77D4" w:rsidTr="00CA77D4"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 be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prone</w:t>
            </w: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to </w:t>
            </w:r>
            <w:proofErr w:type="spellStart"/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sth</w:t>
            </w:r>
            <w:proofErr w:type="spellEnd"/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Für etwas anfällig sein / zu etwas neigen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pursue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Verfolgen / fortfahren / fortsetzen / fortführen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occur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Auftreten / vorkommen / sich ereignen / stattfinden / vorfallen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obtain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 xml:space="preserve">Beziehen / erhalten / gewinnen / herrschen / erlangen 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consider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Berücksichtigen / erwägen / überlegen / bedenken / prüfen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assess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Beurteilen / bewerten / ermessen / einschätzen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anticipate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Erwarten / voraussehen / vorausahnen / vorausschauen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yield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Einbringen / tragen / ergeben / erbringen / Ertrag abwerfen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quench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Abkühlen / löschen / stillen / dämpfen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deem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Meinen / erachten / halten / ansehen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align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Ausrichten / richten / angleichen / in eine Linie bringen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defer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Verschieben / aufschieben / hinausschieben / verzögern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assign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An jmdn. Übertragen / bestimmen / zuordnen / festsetzen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hibernate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Winterschlaf halten / überwintern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encourage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Fördern / ermutigen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emphasize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Hervorheben / betonen / unterstreichen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engage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beschäftigen / engagieren / einsetzen / verpflichten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lastRenderedPageBreak/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enhance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Verbessern / erhöhen / steigern / aufwerten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examin</w:t>
            </w:r>
            <w:proofErr w:type="spellEnd"/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Prüfen / überprüfen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participate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Teilnehmen / mitmachen / mitwirken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settle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 xml:space="preserve">Niederlassen / vergleichen / besiedeln / </w:t>
            </w:r>
            <w:proofErr w:type="spellStart"/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klähren</w:t>
            </w:r>
            <w:proofErr w:type="spellEnd"/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distribute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 xml:space="preserve">Verteilen / austeilen / absetzen / </w:t>
            </w:r>
            <w:proofErr w:type="spellStart"/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distributieren</w:t>
            </w:r>
            <w:proofErr w:type="spellEnd"/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consult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Befragen / hinzuziehen / beratschlagen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negotiate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Verhandeln / handeln / überwinden / passieren / bewältigen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convince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Überzeugen / überreden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establish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Herstellen / gründen / einrichten / einführen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imply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Bedeuten / andeuten / implizieren / beinhalten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insist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Bestehen / verlangen / beharren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accuse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Beschuldigen / anklagen / anschuldigen / vorwerfen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admire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Bewundern / verehren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announce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Ansagen / ankündigen / bekanntgeben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hesitate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zögern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To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submit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 xml:space="preserve">Einreichen / vorlegen / überreichen 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mention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Erwähnen / nennen / aufführen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cherish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Schätzen / Wertschätzen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sacrifice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opfern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attend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Besuchen / teilnehmen / beiwohnen</w:t>
            </w:r>
          </w:p>
        </w:tc>
      </w:tr>
      <w:tr w:rsidR="00CA77D4" w:rsidRPr="00CA77D4" w:rsidTr="00CA77D4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To </w:t>
            </w: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recruit</w:t>
            </w:r>
          </w:p>
        </w:tc>
        <w:tc>
          <w:tcPr>
            <w:tcW w:w="7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Rekrutieren / einstellen / anwerben</w:t>
            </w:r>
          </w:p>
        </w:tc>
      </w:tr>
    </w:tbl>
    <w:p w:rsidR="009A4297" w:rsidRDefault="009A4297">
      <w:pPr>
        <w:rPr>
          <w:sz w:val="16"/>
          <w:szCs w:val="16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71"/>
        <w:gridCol w:w="4869"/>
      </w:tblGrid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F772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Nomen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Deutsch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Cardiac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Herz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Inspiratory valve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Einatmungsventil / Einlassventil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Expiratory valve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Ausatmungsventil / Auslassventil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Abbreviation</w:t>
            </w: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Abkürzungen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Pediatric patients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Kinder Patienten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Neonatal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Neugeboren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Draft</w:t>
            </w:r>
            <w:proofErr w:type="spellEnd"/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Entwurf / Konzept / Zeichnung / Skizze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Warranty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Garantie / Gewährleistung / Zusicherung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Freight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Fracht / Frachtgut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Lint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Fusseln / Papierstaub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Notch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Kerbe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Cavity</w:t>
            </w:r>
            <w:proofErr w:type="spellEnd"/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Hohlraum / Aushöhlung / Vertiefung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Clearance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Freigabe / Genehmigung / Beseitigung 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Apprenticeship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Die Lehre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Hose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Schlauch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Alignment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Ausrichtung / Linienführung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Revenue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Umsatz / Einnahme / Gewinn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Prior art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Stand der Technik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Respiratory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Atem… / Atemwegs… / </w:t>
            </w:r>
            <w:proofErr w:type="spellStart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Atmungs</w:t>
            </w:r>
            <w:proofErr w:type="spellEnd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…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yield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Gewinn / Rendite / Ausbeute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Retaining clip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Halteklammer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affair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Angelegenheit / Geschäft / Verhältnis</w:t>
            </w:r>
          </w:p>
        </w:tc>
      </w:tr>
      <w:tr w:rsidR="00CA77D4" w:rsidRPr="00CA77D4" w:rsidTr="00CA77D4">
        <w:tc>
          <w:tcPr>
            <w:tcW w:w="2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Respiratory Care Supplies</w:t>
            </w:r>
          </w:p>
        </w:tc>
        <w:tc>
          <w:tcPr>
            <w:tcW w:w="4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Zubehör für die Atemwegsversorgung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Cuff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Manschette / Stulpe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Assignment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Zuordnung / Aufgabe / Übertragung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Sanity check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Zuverlässigkeitsprüfung / Plausibilitätsprüfung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Distributor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Vertriebshändler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Appointment</w:t>
            </w:r>
          </w:p>
        </w:tc>
        <w:tc>
          <w:tcPr>
            <w:tcW w:w="4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Berufung / Termin / Verabredung / Ernennung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Quotation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Schätzung / Kalkulation / Offerte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power receptacle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Netzsteckdose / Netzanschlussbuchse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Mounting plate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Montageplatte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Bracket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Klammer / Halterung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Accessories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Zubehör / </w:t>
            </w:r>
            <w:proofErr w:type="spellStart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Accessiors</w:t>
            </w:r>
            <w:proofErr w:type="spellEnd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Non-conformity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Nicht Konformität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Mill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Mühle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Dummy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Puppe / Attrappe / Platzhalter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Infringement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Verletzung / Verstoss / </w:t>
            </w:r>
            <w:proofErr w:type="spellStart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Zuwiederhandlung</w:t>
            </w:r>
            <w:proofErr w:type="spellEnd"/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Drawback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Nachteil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Tweezer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Pinzette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prone position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Bauchlage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Conductance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Leitwert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Compartment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Fach / Abteil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Acquisition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Erwerb / Übernahme / Beschaffung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lastRenderedPageBreak/>
              <w:t>Pile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Stapel / Pfahl / Säule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Acquisition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Erwerb / Übernahme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Investigation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Untersuchung /Ermittlung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Assessment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Bewertung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litigation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Rechtsstreit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Hole puncher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Locher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Stapler / staple gun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Tacker / Hefter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Paperclip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Büroklammer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Belly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Bauch / Leib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Bellybutton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Bauchnabel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Bobby pin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Haarklammer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Curse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Fluch / Verwünschung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Doom</w:t>
            </w:r>
          </w:p>
        </w:tc>
        <w:tc>
          <w:tcPr>
            <w:tcW w:w="4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Verhängnis / Schicksal / Verderben / Untergang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Dragonfly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Libelle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honeymoon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Flitterwochen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Lullaby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Schlaflied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Occasion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Anlass / Gelegenheit / Ereignis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renegade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Abtrünniger / </w:t>
            </w:r>
            <w:proofErr w:type="spellStart"/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Überrläufer</w:t>
            </w:r>
            <w:proofErr w:type="spellEnd"/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resurrection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Auferstehung / Wiedererwachen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salvation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Erlösung / Rettung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tiptoe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Zehenspitze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Yeast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Hefe / Bierhefe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Mould</w:t>
            </w:r>
            <w:proofErr w:type="spellEnd"/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Schimmel</w:t>
            </w:r>
          </w:p>
        </w:tc>
      </w:tr>
      <w:tr w:rsidR="00CA77D4" w:rsidRPr="00CA77D4" w:rsidTr="00CA77D4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C58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Germ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Keim / Erreger</w:t>
            </w:r>
          </w:p>
        </w:tc>
      </w:tr>
    </w:tbl>
    <w:p w:rsidR="00CA77D4" w:rsidRDefault="00CA77D4">
      <w:pPr>
        <w:rPr>
          <w:sz w:val="16"/>
          <w:szCs w:val="16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5"/>
        <w:gridCol w:w="4100"/>
      </w:tblGrid>
      <w:tr w:rsidR="00CA77D4" w:rsidRPr="00CA77D4" w:rsidTr="00CA77D4"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Adjektive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E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lang w:val="en-US"/>
              </w:rPr>
              <w:t>English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E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77D4">
              <w:rPr>
                <w:rFonts w:ascii="Calibri" w:eastAsia="Times New Roman" w:hAnsi="Calibri" w:cs="Calibri"/>
              </w:rPr>
              <w:t>Deutsch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mandatory 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 xml:space="preserve">Obligatorisch 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Intermittend</w:t>
            </w:r>
            <w:proofErr w:type="spellEnd"/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Abwechselnd / Intervall artig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descending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Absteigend / herabsinkend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Sufficient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Ausreichend / genügend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Applicable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Anwendbar / zutreffend / geeignet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CA77D4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/>
              </w:rPr>
              <w:t>Preliminary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Vorläufig / vorübergehend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lastRenderedPageBreak/>
              <w:t>Adequate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Ausreichend / genügend / angemessen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Cumbersome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Umständlich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Sophisticated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Anspruchsvoll / ausgeklügelt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regardless</w:t>
            </w:r>
          </w:p>
        </w:tc>
        <w:tc>
          <w:tcPr>
            <w:tcW w:w="4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Unabhängig davon / ungeachtet dessen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Prone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Anfällig / anliegend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Crucial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Wesentlich / entscheidend / kritisch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Envious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neidisch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marvelous</w:t>
            </w:r>
          </w:p>
        </w:tc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Fabelhaft / wunderbar / ausgezeichnet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notorious</w:t>
            </w: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</w:rPr>
              <w:t xml:space="preserve"> 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Berüchtigt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Oblivion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Vergessenheit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Occasionally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Gelegentlich / zeitweise</w:t>
            </w:r>
          </w:p>
        </w:tc>
      </w:tr>
      <w:tr w:rsidR="00CA77D4" w:rsidRPr="00CA77D4" w:rsidTr="00CA77D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A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color w:val="0D0000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color w:val="0D0000"/>
                <w:sz w:val="20"/>
                <w:szCs w:val="20"/>
                <w:lang w:val="en-US"/>
              </w:rPr>
              <w:t>ridiculous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Lächerlich / irrwitzig</w:t>
            </w:r>
          </w:p>
        </w:tc>
      </w:tr>
    </w:tbl>
    <w:p w:rsidR="00CA77D4" w:rsidRDefault="00CA77D4">
      <w:pPr>
        <w:rPr>
          <w:sz w:val="12"/>
          <w:szCs w:val="1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8"/>
        <w:gridCol w:w="2560"/>
      </w:tblGrid>
      <w:tr w:rsidR="00CA77D4" w:rsidRPr="00CA77D4" w:rsidTr="00CA77D4"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9AC6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Weiteres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7D4">
              <w:rPr>
                <w:rFonts w:ascii="Calibri" w:eastAsia="Times New Roman" w:hAnsi="Calibri" w:cs="Calibri"/>
                <w:sz w:val="20"/>
                <w:szCs w:val="20"/>
              </w:rPr>
              <w:t>Deutsch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E.g</w:t>
            </w:r>
            <w:proofErr w:type="spellEnd"/>
            <w:proofErr w:type="gramEnd"/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Z.B</w:t>
            </w:r>
            <w:proofErr w:type="gramEnd"/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i.e</w:t>
            </w:r>
            <w:proofErr w:type="spellEnd"/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 xml:space="preserve"> (that is)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D.h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Within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innerhalb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Somewhat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Etwas / ein wenig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Outermost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Äusserste / ganz aussen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proofErr w:type="spellStart"/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Nontheless</w:t>
            </w:r>
            <w:proofErr w:type="spellEnd"/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Dennoch / trotzdem</w:t>
            </w:r>
          </w:p>
        </w:tc>
      </w:tr>
      <w:tr w:rsidR="00CA77D4" w:rsidRPr="00CA77D4" w:rsidTr="00CA77D4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9DEB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A77D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  <w:t>Wherein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7D4" w:rsidRPr="00CA77D4" w:rsidRDefault="00CA77D4" w:rsidP="00CA77D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A77D4">
              <w:rPr>
                <w:rFonts w:ascii="Calibri" w:eastAsia="Times New Roman" w:hAnsi="Calibri" w:cs="Calibri"/>
                <w:sz w:val="18"/>
                <w:szCs w:val="18"/>
              </w:rPr>
              <w:t>wobei</w:t>
            </w:r>
          </w:p>
        </w:tc>
      </w:tr>
    </w:tbl>
    <w:p w:rsidR="00CA77D4" w:rsidRPr="00CA77D4" w:rsidRDefault="00CA77D4">
      <w:pPr>
        <w:rPr>
          <w:sz w:val="6"/>
          <w:szCs w:val="6"/>
        </w:rPr>
      </w:pPr>
    </w:p>
    <w:sectPr w:rsidR="00CA77D4" w:rsidRPr="00CA7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4"/>
    <w:rsid w:val="009A4297"/>
    <w:rsid w:val="00C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080C"/>
  <w15:chartTrackingRefBased/>
  <w15:docId w15:val="{DC578E78-0128-4DB1-A191-90C18095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A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Tscharner Andrin</dc:creator>
  <cp:keywords/>
  <dc:description/>
  <cp:lastModifiedBy>Tscharner Andrin</cp:lastModifiedBy>
  <cp:revision>1</cp:revision>
  <dcterms:created xsi:type="dcterms:W3CDTF">2021-11-29T14:05:00Z</dcterms:created>
  <dcterms:modified xsi:type="dcterms:W3CDTF">2021-11-29T14:08:00Z</dcterms:modified>
</cp:coreProperties>
</file>