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Tampilan Pemesanan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Alamat web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futsaloka.my.id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jika belum memiliki akun</w:t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2225675"/>
            <wp:effectExtent l="0" t="0" r="7620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14938" b="99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Contoh user dan password yang sudah terdaftar di aplikasi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user : afrialdi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pwd : Bismillah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Apabila sudah terdaftar langsung bisa login namun jika belum maka dilakukan proses pendaftaran terlebih dahulu.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1659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awal setelah login (Dashboard)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81885"/>
            <wp:effectExtent l="0" t="0" r="571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tarif sewa lapangan futsal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418715"/>
            <wp:effectExtent l="0" t="0" r="1143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2425065"/>
            <wp:effectExtent l="0" t="0" r="317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392045"/>
            <wp:effectExtent l="0" t="0" r="1143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pemesanan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Yang mana menginputkan nama, nomor telfon, tanggal main,jadwal main/ jam main yang masih tersedia,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7426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414905"/>
            <wp:effectExtent l="0" t="0" r="1143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Cara melakukan pemesanan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395855"/>
            <wp:effectExtent l="0" t="0" r="1143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376170"/>
            <wp:effectExtent l="0" t="0" r="1143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Untuk pembayaran bisa dilakukan dengan bayar ditempat dan transfer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414905"/>
            <wp:effectExtent l="0" t="0" r="1143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melakukan pemesanan maka akan tersimpan di riwayat pemesanan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306320"/>
            <wp:effectExtent l="0" t="0" r="762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t="15517"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dari riwayat pemesanan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3717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t="12752" b="72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32219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t="14423" b="72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logout</w:t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2350135"/>
            <wp:effectExtent l="0" t="0" r="762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t="14058" b="72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Jika setelah melakukan proses pemesanan maka pemesan dapat datang dan main langsung di lapangan setelah konfirmasi bukti pembayaran dan pemesanan ke petugas lapangan.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5A7BF6"/>
    <w:rsid w:val="35261770"/>
    <w:rsid w:val="373B7BD7"/>
    <w:rsid w:val="499216B8"/>
    <w:rsid w:val="60B55A56"/>
    <w:rsid w:val="725A7BF6"/>
    <w:rsid w:val="764A5B26"/>
    <w:rsid w:val="7DE0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2020-07-29T14:44:00Z</dcterms:created>
  <dc:creator>LENOVO</dc:creator>
  <cp:lastModifiedBy>google1557153906</cp:lastModifiedBy>
  <dcterms:modified xsi:type="dcterms:W3CDTF">2020-07-29T15:56:52Z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