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72"/>
          <w:szCs w:val="72"/>
        </w:rPr>
        <w:t xml:space="preserve">LANACC</w:t>
      </w:r>
    </w:p>
    <w:p>
      <w:pPr>
        <w:spacing w:after="240"/>
        <w:jc w:val="center"/>
      </w:pPr>
      <w:r>
        <w:rPr>
          <w:b/>
          <w:bCs/>
          <w:sz w:val="40"/>
          <w:szCs w:val="40"/>
        </w:rPr>
        <w:t xml:space="preserve">Multi-Tenant Installation &amp; Operations Guide</w:t>
      </w:r>
    </w:p>
    <w:p>
      <w:pPr>
        <w:spacing w:after="240"/>
        <w:jc w:val="center"/>
      </w:pPr>
      <w:r>
        <w:rPr>
          <w:i/>
          <w:iCs/>
          <w:sz w:val="24"/>
          <w:szCs w:val="24"/>
        </w:rPr>
        <w:t xml:space="preserve">Running multiple companies on one machine — Landco, Ebony Beach Lodge, and beyond.</w:t>
      </w:r>
    </w:p>
    <w:p>
      <w:pPr>
        <w:spacing w:before="1200"/>
        <w:jc w:val="center"/>
      </w:pPr>
      <w:r>
        <w:rPr>
          <w:sz w:val="22"/>
          <w:szCs w:val="22"/>
        </w:rPr>
        <w:t xml:space="preserve">Version 1.0  •  GitHub branch: v5</w:t>
      </w:r>
    </w:p>
    <w:p>
      <w:pPr>
        <w:jc w:val="center"/>
      </w:pPr>
      <w:r>
        <w:rPr>
          <w:sz w:val="22"/>
          <w:szCs w:val="22"/>
        </w:rPr>
        <w:t xml:space="preserve">Document date: 30 April 2026</w:t>
      </w:r>
    </w:p>
    <w:p>
      <w:r>
        <w:br w:type="page"/>
      </w:r>
    </w:p>
    <w:p>
      <w:pPr>
        <w:pStyle w:val="Heading1"/>
      </w:pPr>
      <w:r>
        <w:rPr>
          <w:b/>
          <w:bCs/>
        </w:rPr>
        <w:t xml:space="preserve">Table of contents</w:t>
      </w:r>
    </w:p>
    <w:p>
      <w:pPr>
        <w:spacing w:after="120"/>
      </w:pPr>
      <w:r>
        <w:t xml:space="preserve">1. About this guide</w:t>
      </w:r>
    </w:p>
    <w:p>
      <w:pPr>
        <w:spacing w:after="120"/>
      </w:pPr>
      <w:r>
        <w:t xml:space="preserve">2. What multi-tenant means in LANACC</w:t>
      </w:r>
    </w:p>
    <w:p>
      <w:pPr>
        <w:spacing w:after="120"/>
      </w:pPr>
      <w:r>
        <w:t xml:space="preserve">3. Architecture at a glance</w:t>
      </w:r>
    </w:p>
    <w:p>
      <w:pPr>
        <w:spacing w:after="120"/>
      </w:pPr>
      <w:r>
        <w:t xml:space="preserve">4. Prerequisites (per machine)</w:t>
      </w:r>
    </w:p>
    <w:p>
      <w:pPr>
        <w:spacing w:after="120"/>
      </w:pPr>
      <w:r>
        <w:t xml:space="preserve">5. Install the first instance (Landco)</w:t>
      </w:r>
    </w:p>
    <w:p>
      <w:pPr>
        <w:spacing w:after="120"/>
      </w:pPr>
      <w:r>
        <w:t xml:space="preserve">6. Verify the first instance works</w:t>
      </w:r>
    </w:p>
    <w:p>
      <w:pPr>
        <w:spacing w:after="120"/>
      </w:pPr>
      <w:r>
        <w:t xml:space="preserve">7. Configure the company in Settings</w:t>
      </w:r>
    </w:p>
    <w:p>
      <w:pPr>
        <w:spacing w:after="120"/>
      </w:pPr>
      <w:r>
        <w:t xml:space="preserve">8. Add a second company (Ebony Beach Lodge)</w:t>
      </w:r>
    </w:p>
    <w:p>
      <w:pPr>
        <w:spacing w:after="120"/>
      </w:pPr>
      <w:r>
        <w:t xml:space="preserve">9. The clone-company.bat script in detail</w:t>
      </w:r>
    </w:p>
    <w:p>
      <w:pPr>
        <w:spacing w:after="120"/>
      </w:pPr>
      <w:r>
        <w:t xml:space="preserve">10. Port and folder planning</w:t>
      </w:r>
    </w:p>
    <w:p>
      <w:pPr>
        <w:spacing w:after="120"/>
      </w:pPr>
      <w:r>
        <w:t xml:space="preserve">11. Daily use: switching between companies</w:t>
      </w:r>
    </w:p>
    <w:p>
      <w:pPr>
        <w:spacing w:after="120"/>
      </w:pPr>
      <w:r>
        <w:t xml:space="preserve">12. Cloud / Local toggle and Sync per company</w:t>
      </w:r>
    </w:p>
    <w:p>
      <w:pPr>
        <w:spacing w:after="120"/>
      </w:pPr>
      <w:r>
        <w:t xml:space="preserve">13. Backups per company</w:t>
      </w:r>
    </w:p>
    <w:p>
      <w:pPr>
        <w:spacing w:after="120"/>
      </w:pPr>
      <w:r>
        <w:t xml:space="preserve">14. Updating all instances when v5 changes</w:t>
      </w:r>
    </w:p>
    <w:p>
      <w:pPr>
        <w:spacing w:after="120"/>
      </w:pPr>
      <w:r>
        <w:t xml:space="preserve">15. User accounts and roles</w:t>
      </w:r>
    </w:p>
    <w:p>
      <w:pPr>
        <w:spacing w:after="120"/>
      </w:pPr>
      <w:r>
        <w:t xml:space="preserve">16. Branding and themes (persisted globally per company)</w:t>
      </w:r>
    </w:p>
    <w:p>
      <w:pPr>
        <w:spacing w:after="120"/>
      </w:pPr>
      <w:r>
        <w:t xml:space="preserve">17. Troubleshooting</w:t>
      </w:r>
    </w:p>
    <w:p>
      <w:pPr>
        <w:spacing w:after="120"/>
      </w:pPr>
      <w:r>
        <w:t xml:space="preserve">18. Uninstalling a company instance</w:t>
      </w:r>
    </w:p>
    <w:p>
      <w:pPr>
        <w:spacing w:after="120"/>
      </w:pPr>
      <w:r>
        <w:t xml:space="preserve">19. Production-readiness checklist</w:t>
      </w:r>
    </w:p>
    <w:p>
      <w:pPr>
        <w:spacing w:after="120"/>
      </w:pPr>
      <w:r>
        <w:t xml:space="preserve">20. Appendix A — File and folder reference</w:t>
      </w:r>
    </w:p>
    <w:p>
      <w:pPr>
        <w:spacing w:after="120"/>
      </w:pPr>
      <w:r>
        <w:t xml:space="preserve">21. Appendix B — Default ports table</w:t>
      </w:r>
    </w:p>
    <w:p>
      <w:pPr>
        <w:spacing w:after="120"/>
      </w:pPr>
      <w:r>
        <w:t xml:space="preserve">22. Appendix C — Glossary</w:t>
      </w:r>
    </w:p>
    <w:p>
      <w:r>
        <w:br w:type="page"/>
      </w:r>
    </w:p>
    <w:p>
      <w:pPr>
        <w:pStyle w:val="Heading1"/>
      </w:pPr>
      <w:r>
        <w:rPr>
          <w:b/>
          <w:bCs/>
        </w:rPr>
        <w:t xml:space="preserve">1. About this guide</w:t>
      </w:r>
    </w:p>
    <w:p>
      <w:pPr>
        <w:spacing w:after="120"/>
      </w:pPr>
      <w:r>
        <w:t xml:space="preserve">This document explains how to install LANACC (Landco Lodge Accounting) on a Windows PC and how to extend the same installation to host additional, fully isolated companies — for example Ebony Beach Lodge — without duplicating the codebase by hand.</w:t>
      </w:r>
    </w:p>
    <w:p>
      <w:pPr>
        <w:spacing w:after="120"/>
      </w:pPr>
      <w:r>
        <w:t xml:space="preserve">It is written for a single technical operator (the office IT person or owner) who is comfortable opening Command Prompt, editing a text file, and running Docker Desktop. No programming knowledge is assumed.</w:t>
      </w:r>
    </w:p>
    <w:p>
      <w:pPr>
        <w:spacing w:after="120"/>
      </w:pPr>
      <w:r>
        <w:t xml:space="preserve">Read sections 1 to 7 to bring the first company online. Read sections 8 to 10 when you are ready to add the second company. The remaining sections cover daily operations, backups, updates and recovery.</w:t>
      </w:r>
    </w:p>
    <w:p>
      <w:pPr>
        <w:pStyle w:val="Heading2"/>
      </w:pPr>
      <w:r>
        <w:rPr>
          <w:b/>
          <w:bCs/>
        </w:rPr>
        <w:t xml:space="preserve">Conventions used</w:t>
      </w:r>
    </w:p>
    <w:p>
      <w:pPr>
        <w:pStyle w:val="ListParagraph"/>
        <w:numPr>
          <w:ilvl w:val="0"/>
          <w:numId w:val="2"/>
        </w:numPr>
      </w:pPr>
      <w:r>
        <w:t xml:space="preserve">Commands shown in a grey monospaced box are typed at a Command Prompt opened in the project folder.</w:t>
      </w:r>
    </w:p>
    <w:p>
      <w:pPr>
        <w:pStyle w:val="ListParagraph"/>
        <w:numPr>
          <w:ilvl w:val="0"/>
          <w:numId w:val="2"/>
        </w:numPr>
      </w:pPr>
      <w:r>
        <w:t xml:space="preserve">Paths beginning with C:\Lovable\ are the recommended layout but you can choose any folder you control.</w:t>
      </w:r>
    </w:p>
    <w:p>
      <w:pPr>
        <w:pStyle w:val="ListParagraph"/>
        <w:numPr>
          <w:ilvl w:val="0"/>
          <w:numId w:val="2"/>
        </w:numPr>
      </w:pPr>
      <w:r>
        <w:t xml:space="preserve">"Cloud" always means Lovable Cloud (the hosted backend for the app). "Local" always means the Postgres database running inside Docker on this PC.</w:t>
      </w:r>
    </w:p>
    <w:p>
      <w:pPr>
        <w:pStyle w:val="ListParagraph"/>
        <w:numPr>
          <w:ilvl w:val="0"/>
          <w:numId w:val="2"/>
        </w:numPr>
      </w:pPr>
      <w:r>
        <w:t xml:space="preserve">"Instance" means one company's complete stack: its folder, its three containers (web + api + db) and its private database volume.</w:t>
      </w:r>
    </w:p>
    <w:p>
      <w:r>
        <w:br w:type="page"/>
      </w:r>
    </w:p>
    <w:p>
      <w:pPr>
        <w:pStyle w:val="Heading1"/>
      </w:pPr>
      <w:r>
        <w:rPr>
          <w:b/>
          <w:bCs/>
        </w:rPr>
        <w:t xml:space="preserve">2. What multi-tenant means in LANACC</w:t>
      </w:r>
    </w:p>
    <w:p>
      <w:pPr>
        <w:spacing w:after="120"/>
      </w:pPr>
      <w:r>
        <w:t xml:space="preserve">LANACC is built as a single-company application — every screen assumes one chart of accounts, one set of properties, one set of shareholders. To host a second company we therefore run a second complete copy of the application alongside the first. The two copies share nothing except the Windows PC they run on.</w:t>
      </w:r>
    </w:p>
    <w:p>
      <w:pPr>
        <w:spacing w:after="120"/>
      </w:pPr>
      <w:r>
        <w:t xml:space="preserve">This is called the duplicate-per-company model. Compared with a true shared-database multi-tenant design it has three big advantages and one trade-off:</w:t>
      </w:r>
    </w:p>
    <w:p>
      <w:pPr>
        <w:pStyle w:val="Heading3"/>
      </w:pPr>
      <w:r>
        <w:rPr>
          <w:b/>
          <w:bCs/>
        </w:rPr>
        <w:t xml:space="preserve">Advantages</w:t>
      </w:r>
    </w:p>
    <w:p>
      <w:pPr>
        <w:pStyle w:val="ListParagraph"/>
        <w:numPr>
          <w:ilvl w:val="0"/>
          <w:numId w:val="2"/>
        </w:numPr>
      </w:pPr>
      <w:r>
        <w:t xml:space="preserve">Total data isolation. There is no possible code path that can leak rows from Landco into Ebony Beach, because the two databases do not even know about each other.</w:t>
      </w:r>
    </w:p>
    <w:p>
      <w:pPr>
        <w:pStyle w:val="ListParagraph"/>
        <w:numPr>
          <w:ilvl w:val="0"/>
          <w:numId w:val="2"/>
        </w:numPr>
      </w:pPr>
      <w:r>
        <w:t xml:space="preserve">Independent backups. A restore of one company never touches the other.</w:t>
      </w:r>
    </w:p>
    <w:p>
      <w:pPr>
        <w:pStyle w:val="ListParagraph"/>
        <w:numPr>
          <w:ilvl w:val="0"/>
          <w:numId w:val="2"/>
        </w:numPr>
      </w:pPr>
      <w:r>
        <w:t xml:space="preserve">Independent upgrades. You can pin Ebony Beach to v5.2 while testing v5.3 on Landco.</w:t>
      </w:r>
    </w:p>
    <w:p>
      <w:pPr>
        <w:pStyle w:val="Heading3"/>
      </w:pPr>
      <w:r>
        <w:rPr>
          <w:b/>
          <w:bCs/>
        </w:rPr>
        <w:t xml:space="preserve">Trade-off</w:t>
      </w:r>
    </w:p>
    <w:p>
      <w:pPr>
        <w:pStyle w:val="ListParagraph"/>
        <w:numPr>
          <w:ilvl w:val="0"/>
          <w:numId w:val="2"/>
        </w:numPr>
      </w:pPr>
      <w:r>
        <w:t xml:space="preserve">No cross-company reporting. If you ever want a consolidated P&amp;L across all companies you must export each one to Excel and combine manually.</w:t>
      </w:r>
    </w:p>
    <w:p>
      <w:pPr>
        <w:spacing w:after="120"/>
      </w:pPr>
      <w:r>
        <w:t xml:space="preserve">For two to ten companies on the same office PC this trade-off is acceptable and the operational simplicity is worth it.</w:t>
      </w:r>
    </w:p>
    <w:p>
      <w:r>
        <w:br w:type="page"/>
      </w:r>
    </w:p>
    <w:p>
      <w:pPr>
        <w:pStyle w:val="Heading1"/>
      </w:pPr>
      <w:r>
        <w:rPr>
          <w:b/>
          <w:bCs/>
        </w:rPr>
        <w:t xml:space="preserve">3. Architecture at a glance</w:t>
      </w:r>
    </w:p>
    <w:p>
      <w:pPr>
        <w:spacing w:after="120"/>
      </w:pPr>
      <w:r>
        <w:t xml:space="preserve">Each company instance is a folder on disk that contains:</w:t>
      </w:r>
    </w:p>
    <w:p>
      <w:pPr>
        <w:pStyle w:val="ListParagraph"/>
        <w:numPr>
          <w:ilvl w:val="0"/>
          <w:numId w:val="2"/>
        </w:numPr>
      </w:pPr>
      <w:r>
        <w:t xml:space="preserve">The full LANACC source code (cloned from GitHub branch v5).</w:t>
      </w:r>
    </w:p>
    <w:p>
      <w:pPr>
        <w:pStyle w:val="ListParagraph"/>
        <w:numPr>
          <w:ilvl w:val="0"/>
          <w:numId w:val="2"/>
        </w:numPr>
      </w:pPr>
      <w:r>
        <w:t xml:space="preserve">A private .env.local file with that company's secrets and port numbers.</w:t>
      </w:r>
    </w:p>
    <w:p>
      <w:pPr>
        <w:pStyle w:val="ListParagraph"/>
        <w:numPr>
          <w:ilvl w:val="0"/>
          <w:numId w:val="2"/>
        </w:numPr>
      </w:pPr>
      <w:r>
        <w:t xml:space="preserve">A docker-compose.override.yml that gives the three containers unique names and a unique named volume for the database.</w:t>
      </w:r>
    </w:p>
    <w:p>
      <w:pPr>
        <w:spacing w:after="120"/>
      </w:pPr>
      <w:r>
        <w:t xml:space="preserve">When you run docker compose up inside that folder, Docker starts three containers and one volume that are dedicated to that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Container</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What it does</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Default for first instance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lanacc-web</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React UI served by Nginx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http://localhost:8080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lanacc-api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Node.js API + auth + sync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http://localhost:4000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lanacc-db</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PostgreSQL 17 with this company's data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localhost:5432</w:t>
            </w:r>
          </w:p>
        </w:tc>
      </w:tr>
    </w:tbl>
    <w:p>
      <w:r>
        <w:t xml:space="preserve"> </w:t>
      </w:r>
    </w:p>
    <w:p>
      <w:pPr>
        <w:spacing w:after="120"/>
      </w:pPr>
      <w:r>
        <w:t xml:space="preserve">A second instance for Ebony Beach Lodge would have its own three containers (e.g. ebony_web, ebony_api, ebony_db) listening on different ports (e.g. 8081, 4001, 5433) and writing to a different named volume (ebony_pgdata). The two instances cannot see each other.</w:t>
      </w:r>
    </w:p>
    <w:p>
      <w:r>
        <w:br w:type="page"/>
      </w:r>
    </w:p>
    <w:p>
      <w:pPr>
        <w:pStyle w:val="Heading1"/>
      </w:pPr>
      <w:r>
        <w:rPr>
          <w:b/>
          <w:bCs/>
        </w:rPr>
        <w:t xml:space="preserve">4. Prerequisites (per machine)</w:t>
      </w:r>
    </w:p>
    <w:p>
      <w:pPr>
        <w:spacing w:after="120"/>
      </w:pPr>
      <w:r>
        <w:t xml:space="preserve">Install these once on every PC that will host LANACC. They are the same regardless of how many company instances you plan to run.</w:t>
      </w:r>
    </w:p>
    <w:p>
      <w:pPr>
        <w:pStyle w:val="ListParagraph"/>
        <w:numPr>
          <w:ilvl w:val="0"/>
          <w:numId w:val="3"/>
        </w:numPr>
      </w:pPr>
      <w:r>
        <w:t xml:space="preserve">Windows 10 or Windows 11 with administrator rights on the PC.</w:t>
      </w:r>
    </w:p>
    <w:p>
      <w:pPr>
        <w:pStyle w:val="ListParagraph"/>
        <w:numPr>
          <w:ilvl w:val="0"/>
          <w:numId w:val="3"/>
        </w:numPr>
      </w:pPr>
      <w:r>
        <w:t xml:space="preserve">Docker Desktop (latest stable). After installing, open Docker Desktop and confirm the whale icon in the system tray says "Docker Desktop is running". The WSL2 backend must be enabled.</w:t>
      </w:r>
    </w:p>
    <w:p>
      <w:pPr>
        <w:pStyle w:val="ListParagraph"/>
        <w:numPr>
          <w:ilvl w:val="0"/>
          <w:numId w:val="3"/>
        </w:numPr>
      </w:pPr>
      <w:r>
        <w:t xml:space="preserve">Git for Windows. Accept the default installer options.</w:t>
      </w:r>
    </w:p>
    <w:p>
      <w:pPr>
        <w:pStyle w:val="ListParagraph"/>
        <w:numPr>
          <w:ilvl w:val="0"/>
          <w:numId w:val="3"/>
        </w:numPr>
      </w:pPr>
      <w:r>
        <w:t xml:space="preserve">A reliable USB drive labelled E:\ with a folder E:\landco_daily_backup for nightly backups (only required on the office PC that holds the master data).</w:t>
      </w:r>
    </w:p>
    <w:p>
      <w:pPr>
        <w:pStyle w:val="ListParagraph"/>
        <w:numPr>
          <w:ilvl w:val="0"/>
          <w:numId w:val="3"/>
        </w:numPr>
      </w:pPr>
      <w:r>
        <w:t xml:space="preserve">The Supabase service-role key for your Lovable Cloud project. You will be prompted for it during install. You can paste it later if you want to start in local-only mode.</w:t>
      </w:r>
    </w:p>
    <w:p>
      <w:pPr>
        <w:spacing w:after="120"/>
      </w:pPr>
      <w:r>
        <w:t xml:space="preserve">Optional but strongly recommended: a second monitor. You will frequently have Command Prompt, Docker Desktop and a browser open at the same time.</w:t>
      </w:r>
    </w:p>
    <w:p>
      <w:r>
        <w:br w:type="page"/>
      </w:r>
    </w:p>
    <w:p>
      <w:pPr>
        <w:pStyle w:val="Heading1"/>
      </w:pPr>
      <w:r>
        <w:rPr>
          <w:b/>
          <w:bCs/>
        </w:rPr>
        <w:t xml:space="preserve">5. Install the first instance (Landco)</w:t>
      </w:r>
    </w:p>
    <w:p>
      <w:pPr>
        <w:spacing w:after="120"/>
      </w:pPr>
      <w:r>
        <w:t xml:space="preserve">This section installs the Landco company. Even if Landco is not your real business, treat this instance as the "template" — clones for other companies are produced from it later.</w:t>
      </w:r>
    </w:p>
    <w:p>
      <w:pPr>
        <w:pStyle w:val="Heading2"/>
      </w:pPr>
      <w:r>
        <w:rPr>
          <w:b/>
          <w:bCs/>
        </w:rPr>
        <w:t xml:space="preserve">5.1  Choose the parent folder</w:t>
      </w:r>
    </w:p>
    <w:p>
      <w:pPr>
        <w:spacing w:after="120"/>
      </w:pPr>
      <w:r>
        <w:t xml:space="preserve">Decide where all your LANACC instances will live. The recommended layout is:</w:t>
      </w:r>
    </w:p>
    <w:p>
      <w:pPr>
        <w:shd w:fill="F1F3F5" w:val="clear"/>
        <w:spacing w:after="120" w:before="80"/>
      </w:pPr>
      <w:r>
        <w:rPr>
          <w:rFonts w:ascii="Consolas" w:cs="Consolas" w:eastAsia="Consolas" w:hAnsi="Consolas"/>
          <w:sz w:val="20"/>
          <w:szCs w:val="20"/>
        </w:rPr>
        <w:t xml:space="preserve">C:\Lovable\Landco        ← first instance, installed in this section</w:t>
      </w:r>
      <w:r>
        <w:br/>
      </w:r>
      <w:r>
        <w:rPr>
          <w:rFonts w:ascii="Consolas" w:cs="Consolas" w:eastAsia="Consolas" w:hAnsi="Consolas"/>
          <w:sz w:val="20"/>
          <w:szCs w:val="20"/>
        </w:rPr>
        <w:t xml:space="preserve">C:\Lovable\EbonyBeach    ← second instance, created in section 8</w:t>
      </w:r>
      <w:r>
        <w:br/>
      </w:r>
      <w:r>
        <w:rPr>
          <w:rFonts w:ascii="Consolas" w:cs="Consolas" w:eastAsia="Consolas" w:hAnsi="Consolas"/>
          <w:sz w:val="20"/>
          <w:szCs w:val="20"/>
        </w:rPr>
        <w:t xml:space="preserve">C:\Lovable\&lt;NextCompany&gt; ← future instances</w:t>
      </w:r>
    </w:p>
    <w:p>
      <w:pPr>
        <w:spacing w:after="120"/>
      </w:pPr>
      <w:r>
        <w:t xml:space="preserve">Create C:\Lovable if it does not exist.</w:t>
      </w:r>
    </w:p>
    <w:p>
      <w:pPr>
        <w:pStyle w:val="Heading2"/>
      </w:pPr>
      <w:r>
        <w:rPr>
          <w:b/>
          <w:bCs/>
        </w:rPr>
        <w:t xml:space="preserve">5.2  Clone the repository</w:t>
      </w:r>
    </w:p>
    <w:p>
      <w:pPr>
        <w:shd w:fill="F1F3F5" w:val="clear"/>
        <w:spacing w:after="120" w:before="80"/>
      </w:pPr>
      <w:r>
        <w:rPr>
          <w:rFonts w:ascii="Consolas" w:cs="Consolas" w:eastAsia="Consolas" w:hAnsi="Consolas"/>
          <w:sz w:val="20"/>
          <w:szCs w:val="20"/>
        </w:rPr>
        <w:t xml:space="preserve">cd C:\Lovable</w:t>
      </w:r>
      <w:r>
        <w:br/>
      </w:r>
      <w:r>
        <w:rPr>
          <w:rFonts w:ascii="Consolas" w:cs="Consolas" w:eastAsia="Consolas" w:hAnsi="Consolas"/>
          <w:sz w:val="20"/>
          <w:szCs w:val="20"/>
        </w:rPr>
        <w:t xml:space="preserve">git clone -b v5 https://github.com/&lt;your-org&gt;/landco.git Landco</w:t>
      </w:r>
      <w:r>
        <w:br/>
      </w:r>
      <w:r>
        <w:rPr>
          <w:rFonts w:ascii="Consolas" w:cs="Consolas" w:eastAsia="Consolas" w:hAnsi="Consolas"/>
          <w:sz w:val="20"/>
          <w:szCs w:val="20"/>
        </w:rPr>
        <w:t xml:space="preserve">cd Landco</w:t>
      </w:r>
    </w:p>
    <w:p>
      <w:pPr>
        <w:spacing w:after="120"/>
      </w:pPr>
      <w:r>
        <w:t xml:space="preserve">Replace &lt;your-org&gt; with the GitHub organisation that owns your fork.</w:t>
      </w:r>
    </w:p>
    <w:p>
      <w:pPr>
        <w:pStyle w:val="Heading2"/>
      </w:pPr>
      <w:r>
        <w:rPr>
          <w:b/>
          <w:bCs/>
        </w:rPr>
        <w:t xml:space="preserve">5.3  Run the one-shot setup script</w:t>
      </w:r>
    </w:p>
    <w:p>
      <w:pPr>
        <w:spacing w:after="120"/>
      </w:pPr>
      <w:r>
        <w:t xml:space="preserve">From inside C:\Lovable\Landco run:</w:t>
      </w:r>
    </w:p>
    <w:p>
      <w:pPr>
        <w:shd w:fill="F1F3F5" w:val="clear"/>
        <w:spacing w:after="120" w:before="80"/>
      </w:pPr>
      <w:r>
        <w:rPr>
          <w:rFonts w:ascii="Consolas" w:cs="Consolas" w:eastAsia="Consolas" w:hAnsi="Consolas"/>
          <w:sz w:val="20"/>
          <w:szCs w:val="20"/>
        </w:rPr>
        <w:t xml:space="preserve">scripts\setup_new_machine.bat</w:t>
      </w:r>
    </w:p>
    <w:p>
      <w:pPr>
        <w:spacing w:after="120"/>
      </w:pPr>
      <w:r>
        <w:t xml:space="preserve">The script will:</w:t>
      </w:r>
    </w:p>
    <w:p>
      <w:pPr>
        <w:pStyle w:val="ListParagraph"/>
        <w:numPr>
          <w:ilvl w:val="0"/>
          <w:numId w:val="3"/>
        </w:numPr>
      </w:pPr>
      <w:r>
        <w:t xml:space="preserve">Prompt you for the Supabase service-role key. Paste it and press Enter, or press Enter alone to skip and run in local-only mode.</w:t>
      </w:r>
    </w:p>
    <w:p>
      <w:pPr>
        <w:pStyle w:val="ListParagraph"/>
        <w:numPr>
          <w:ilvl w:val="0"/>
          <w:numId w:val="3"/>
        </w:numPr>
      </w:pPr>
      <w:r>
        <w:t xml:space="preserve">Write that key (and only that key) to .env.local. This file is gitignored and never leaves the PC.</w:t>
      </w:r>
    </w:p>
    <w:p>
      <w:pPr>
        <w:pStyle w:val="ListParagraph"/>
        <w:numPr>
          <w:ilvl w:val="0"/>
          <w:numId w:val="3"/>
        </w:numPr>
      </w:pPr>
      <w:r>
        <w:t xml:space="preserve">Run docker compose --env-file .env.local up -d --build, which downloads the base images and builds the three containers. Expect 3–8 minutes the first time.</w:t>
      </w:r>
    </w:p>
    <w:p>
      <w:pPr>
        <w:pStyle w:val="ListParagraph"/>
        <w:numPr>
          <w:ilvl w:val="0"/>
          <w:numId w:val="3"/>
        </w:numPr>
      </w:pPr>
      <w:r>
        <w:t xml:space="preserve">Wait for the database to report ready, then create the two pre-seeded administrator accounts.</w:t>
      </w:r>
    </w:p>
    <w:p>
      <w:pPr>
        <w:spacing w:after="120"/>
      </w:pPr>
      <w:r>
        <w:t xml:space="preserve">When the script finishes you will see the URL http://localhost:8080 and the two default logins.</w:t>
      </w:r>
    </w:p>
    <w:p>
      <w:pPr>
        <w:pStyle w:val="Heading2"/>
      </w:pPr>
      <w:r>
        <w:rPr>
          <w:b/>
          <w:bCs/>
        </w:rPr>
        <w:t xml:space="preserve">5.4  Add the remaining secrets</w:t>
      </w:r>
    </w:p>
    <w:p>
      <w:pPr>
        <w:spacing w:after="120"/>
      </w:pPr>
      <w:r>
        <w:t xml:space="preserve">Open .env.local in Notepad and fill in the additional values listed below. The setup script only writes the service-role key; the other secrets are required for production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Variable</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Purpose</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How to generate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POSTGRES_PASSWORD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Master password for the local Postgres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 random characters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JWT_SECRET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Signs local login tokens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64 random characters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AT_SIGNING_KEY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Signs invoices (Mozambique AT compliance)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64 random characters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PGADMIN_PASSWORD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Web UI for database browsing on :5050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Any strong password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SUPABASE_SERVICE_ROLE_KEY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Required for Cloud sync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Already pasted in step 5.3</w:t>
            </w:r>
          </w:p>
        </w:tc>
      </w:tr>
    </w:tbl>
    <w:p>
      <w:r>
        <w:t xml:space="preserve"> </w:t>
      </w:r>
    </w:p>
    <w:p>
      <w:pPr>
        <w:spacing w:after="120"/>
      </w:pPr>
      <w:r>
        <w:t xml:space="preserve">Generate random strings quickly in PowerShell:</w:t>
      </w:r>
    </w:p>
    <w:p>
      <w:pPr>
        <w:shd w:fill="F1F3F5" w:val="clear"/>
        <w:spacing w:after="120" w:before="80"/>
      </w:pPr>
      <w:r>
        <w:rPr>
          <w:rFonts w:ascii="Consolas" w:cs="Consolas" w:eastAsia="Consolas" w:hAnsi="Consolas"/>
          <w:sz w:val="20"/>
          <w:szCs w:val="20"/>
        </w:rPr>
        <w:t xml:space="preserve">-join ((48..57)+(65..90)+(97..122) | Get-Random -Count 64 | % {[char]$_})</w:t>
      </w:r>
    </w:p>
    <w:p>
      <w:pPr>
        <w:spacing w:after="120"/>
      </w:pPr>
      <w:r>
        <w:t xml:space="preserve">After saving .env.local, restart the stack so the new values are picked up:</w:t>
      </w:r>
    </w:p>
    <w:p>
      <w:pPr>
        <w:shd w:fill="F1F3F5" w:val="clear"/>
        <w:spacing w:after="120" w:before="80"/>
      </w:pPr>
      <w:r>
        <w:rPr>
          <w:rFonts w:ascii="Consolas" w:cs="Consolas" w:eastAsia="Consolas" w:hAnsi="Consolas"/>
          <w:sz w:val="20"/>
          <w:szCs w:val="20"/>
        </w:rPr>
        <w:t xml:space="preserve">scripts\stop.bat</w:t>
      </w:r>
      <w:r>
        <w:br/>
      </w:r>
      <w:r>
        <w:rPr>
          <w:rFonts w:ascii="Consolas" w:cs="Consolas" w:eastAsia="Consolas" w:hAnsi="Consolas"/>
          <w:sz w:val="20"/>
          <w:szCs w:val="20"/>
        </w:rPr>
        <w:t xml:space="preserve">scripts\start.bat</w:t>
      </w:r>
    </w:p>
    <w:p>
      <w:r>
        <w:br w:type="page"/>
      </w:r>
    </w:p>
    <w:p>
      <w:pPr>
        <w:pStyle w:val="Heading1"/>
      </w:pPr>
      <w:r>
        <w:rPr>
          <w:b/>
          <w:bCs/>
        </w:rPr>
        <w:t xml:space="preserve">6. Verify the first instance works</w:t>
      </w:r>
    </w:p>
    <w:p>
      <w:pPr>
        <w:pStyle w:val="ListParagraph"/>
        <w:numPr>
          <w:ilvl w:val="0"/>
          <w:numId w:val="3"/>
        </w:numPr>
      </w:pPr>
      <w:r>
        <w:t xml:space="preserve">Open http://localhost:8080 in a browser. The login page should load and show the Cloud / Local toggle.</w:t>
      </w:r>
    </w:p>
    <w:p>
      <w:pPr>
        <w:pStyle w:val="ListParagraph"/>
        <w:numPr>
          <w:ilvl w:val="0"/>
          <w:numId w:val="3"/>
        </w:numPr>
      </w:pPr>
      <w:r>
        <w:t xml:space="preserve">Sign in as cwschnell@gmail.com / Abcd7654$ (or your own admin if already configured).</w:t>
      </w:r>
    </w:p>
    <w:p>
      <w:pPr>
        <w:pStyle w:val="ListParagraph"/>
        <w:numPr>
          <w:ilvl w:val="0"/>
          <w:numId w:val="3"/>
        </w:numPr>
      </w:pPr>
      <w:r>
        <w:t xml:space="preserve">In the left sidebar, look just under the heading. You should see a green button if you are in Cloud mode or a red button if you are in Local mode, with the Sync icon next to it.</w:t>
      </w:r>
    </w:p>
    <w:p>
      <w:pPr>
        <w:pStyle w:val="ListParagraph"/>
        <w:numPr>
          <w:ilvl w:val="0"/>
          <w:numId w:val="3"/>
        </w:numPr>
      </w:pPr>
      <w:r>
        <w:t xml:space="preserve">Open Settings (Administration → Settings in the sidebar — visible only to admins). Confirm the Identity tab shows "Landco Lda" and that you can change it.</w:t>
      </w:r>
    </w:p>
    <w:p>
      <w:pPr>
        <w:pStyle w:val="ListParagraph"/>
        <w:numPr>
          <w:ilvl w:val="0"/>
          <w:numId w:val="3"/>
        </w:numPr>
      </w:pPr>
      <w:r>
        <w:t xml:space="preserve">Open a Command Prompt and run curl http://localhost:4000/api/sync/status. You should see service_role_key_loaded:true and push_enabled:true.</w:t>
      </w:r>
    </w:p>
    <w:p>
      <w:pPr>
        <w:spacing w:after="120"/>
      </w:pPr>
      <w:r>
        <w:t xml:space="preserve">If any of these checks fail, jump to section 17 (Troubleshooting) before proceeding.</w:t>
      </w:r>
    </w:p>
    <w:p>
      <w:r>
        <w:br w:type="page"/>
      </w:r>
    </w:p>
    <w:p>
      <w:pPr>
        <w:pStyle w:val="Heading1"/>
      </w:pPr>
      <w:r>
        <w:rPr>
          <w:b/>
          <w:bCs/>
        </w:rPr>
        <w:t xml:space="preserve">7. Configure the company in Settings</w:t>
      </w:r>
    </w:p>
    <w:p>
      <w:pPr>
        <w:spacing w:after="120"/>
      </w:pPr>
      <w:r>
        <w:t xml:space="preserve">Settings is the single source of truth for everything that used to be hard-coded — the company name on the sidebar, the NUIT printed on invoices, the colour theme, the default currency. Filling it in correctly now saves time later, especially before cloning.</w:t>
      </w:r>
    </w:p>
    <w:p>
      <w:pPr>
        <w:pStyle w:val="Heading2"/>
      </w:pPr>
      <w:r>
        <w:rPr>
          <w:b/>
          <w:bCs/>
        </w:rPr>
        <w:t xml:space="preserve">7.1  Identity tab</w:t>
      </w:r>
    </w:p>
    <w:p>
      <w:pPr>
        <w:pStyle w:val="ListParagraph"/>
        <w:numPr>
          <w:ilvl w:val="0"/>
          <w:numId w:val="2"/>
        </w:numPr>
      </w:pPr>
      <w:r>
        <w:t xml:space="preserve">Company name — appears in the sidebar header and in PDF reports.</w:t>
      </w:r>
    </w:p>
    <w:p>
      <w:pPr>
        <w:pStyle w:val="ListParagraph"/>
        <w:numPr>
          <w:ilvl w:val="0"/>
          <w:numId w:val="2"/>
        </w:numPr>
      </w:pPr>
      <w:r>
        <w:t xml:space="preserve">NUIT — Mozambican tax ID, printed on every invoice.</w:t>
      </w:r>
    </w:p>
    <w:p>
      <w:pPr>
        <w:pStyle w:val="ListParagraph"/>
        <w:numPr>
          <w:ilvl w:val="0"/>
          <w:numId w:val="2"/>
        </w:numPr>
      </w:pPr>
      <w:r>
        <w:t xml:space="preserve">Address — printed on invoice headers.</w:t>
      </w:r>
    </w:p>
    <w:p>
      <w:pPr>
        <w:pStyle w:val="ListParagraph"/>
        <w:numPr>
          <w:ilvl w:val="0"/>
          <w:numId w:val="2"/>
        </w:numPr>
      </w:pPr>
      <w:r>
        <w:t xml:space="preserve">Logo — upload a square PNG (200×200 px is enough). It replaces the placeholder in the sidebar and on PDFs.</w:t>
      </w:r>
    </w:p>
    <w:p>
      <w:pPr>
        <w:pStyle w:val="Heading2"/>
      </w:pPr>
      <w:r>
        <w:rPr>
          <w:b/>
          <w:bCs/>
        </w:rPr>
        <w:t xml:space="preserve">7.2  Financial tab</w:t>
      </w:r>
    </w:p>
    <w:p>
      <w:pPr>
        <w:pStyle w:val="ListParagraph"/>
        <w:numPr>
          <w:ilvl w:val="0"/>
          <w:numId w:val="2"/>
        </w:numPr>
      </w:pPr>
      <w:r>
        <w:t xml:space="preserve">Currency — default is MZN. Used as the display currency throughout.</w:t>
      </w:r>
    </w:p>
    <w:p>
      <w:pPr>
        <w:pStyle w:val="ListParagraph"/>
        <w:numPr>
          <w:ilvl w:val="0"/>
          <w:numId w:val="2"/>
        </w:numPr>
      </w:pPr>
      <w:r>
        <w:t xml:space="preserve">VAT rate — default 16% for Mozambique.</w:t>
      </w:r>
    </w:p>
    <w:p>
      <w:pPr>
        <w:pStyle w:val="ListParagraph"/>
        <w:numPr>
          <w:ilvl w:val="0"/>
          <w:numId w:val="2"/>
        </w:numPr>
      </w:pPr>
      <w:r>
        <w:t xml:space="preserve">Invoice series prefix — e.g. FT for Landco, EB for Ebony Beach.</w:t>
      </w:r>
    </w:p>
    <w:p>
      <w:pPr>
        <w:pStyle w:val="ListParagraph"/>
        <w:numPr>
          <w:ilvl w:val="0"/>
          <w:numId w:val="2"/>
        </w:numPr>
      </w:pPr>
      <w:r>
        <w:t xml:space="preserve">Fiscal year start month — default January.</w:t>
      </w:r>
    </w:p>
    <w:p>
      <w:pPr>
        <w:pStyle w:val="Heading2"/>
      </w:pPr>
      <w:r>
        <w:rPr>
          <w:b/>
          <w:bCs/>
        </w:rPr>
        <w:t xml:space="preserve">7.3  Branding tab</w:t>
      </w:r>
    </w:p>
    <w:p>
      <w:pPr>
        <w:spacing w:after="120"/>
      </w:pPr>
      <w:r>
        <w:t xml:space="preserve">Primary and accent colours are stored as HSL strings (e.g. 220 90% 50%). When you save, the new values are written to the database and applied immediately for every user, on every browser, on next page load.</w:t>
      </w:r>
    </w:p>
    <w:p>
      <w:pPr>
        <w:pStyle w:val="Heading2"/>
      </w:pPr>
      <w:r>
        <w:rPr>
          <w:b/>
          <w:bCs/>
        </w:rPr>
        <w:t xml:space="preserve">7.4  Operational tab</w:t>
      </w:r>
    </w:p>
    <w:p>
      <w:pPr>
        <w:pStyle w:val="ListParagraph"/>
        <w:numPr>
          <w:ilvl w:val="0"/>
          <w:numId w:val="2"/>
        </w:numPr>
      </w:pPr>
      <w:r>
        <w:t xml:space="preserve">Backup folder path — where Windows Task Scheduler should write nightly dumps for this instance.</w:t>
      </w:r>
    </w:p>
    <w:p>
      <w:pPr>
        <w:pStyle w:val="ListParagraph"/>
        <w:numPr>
          <w:ilvl w:val="0"/>
          <w:numId w:val="2"/>
        </w:numPr>
      </w:pPr>
      <w:r>
        <w:t xml:space="preserve">Sync target Cloud project ref — leave blank unless this instance syncs to its own Lovable Cloud project.</w:t>
      </w:r>
    </w:p>
    <w:p>
      <w:pPr>
        <w:pStyle w:val="ListParagraph"/>
        <w:numPr>
          <w:ilvl w:val="0"/>
          <w:numId w:val="2"/>
        </w:numPr>
      </w:pPr>
      <w:r>
        <w:t xml:space="preserve">Default property and default shareholder — used to pre-fill new entries.</w:t>
      </w:r>
    </w:p>
    <w:p>
      <w:pPr>
        <w:spacing w:after="120"/>
      </w:pPr>
      <w:r>
        <w:t xml:space="preserve">Click Save in each tab. The change is live the moment the toast appears.</w:t>
      </w:r>
    </w:p>
    <w:p>
      <w:r>
        <w:br w:type="page"/>
      </w:r>
    </w:p>
    <w:p>
      <w:pPr>
        <w:pStyle w:val="Heading1"/>
      </w:pPr>
      <w:r>
        <w:rPr>
          <w:b/>
          <w:bCs/>
        </w:rPr>
        <w:t xml:space="preserve">8. Add a second company (Ebony Beach Lodge)</w:t>
      </w:r>
    </w:p>
    <w:p>
      <w:pPr>
        <w:spacing w:after="120"/>
      </w:pPr>
      <w:r>
        <w:t xml:space="preserve">Once the Landco instance is healthy you can clone it as many times as you like. Each clone is a complete copy of the code in a new folder, with its own .env.local, its own container names and its own database volume.</w:t>
      </w:r>
    </w:p>
    <w:p>
      <w:pPr>
        <w:pStyle w:val="Heading2"/>
      </w:pPr>
      <w:r>
        <w:rPr>
          <w:b/>
          <w:bCs/>
        </w:rPr>
        <w:t xml:space="preserve">8.1  Plan the new instance</w:t>
      </w:r>
    </w:p>
    <w:p>
      <w:pPr>
        <w:spacing w:after="120"/>
      </w:pPr>
      <w:r>
        <w:t xml:space="preserve">Decide three things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Decision</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Example for Ebony Beach</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Why it matters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Folder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C:\Lovable\EbonyBeach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Must be empty or non-existent.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Short name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ebony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Used for container names and DB name. Lowercase, no spaces.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Ports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Web 8081, API 4001, DB 5433</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Must not collide with the first instance (8080/4000/5432).</w:t>
            </w:r>
          </w:p>
        </w:tc>
      </w:tr>
    </w:tbl>
    <w:p>
      <w:r>
        <w:t xml:space="preserve"> </w:t>
      </w:r>
    </w:p>
    <w:p>
      <w:pPr>
        <w:pStyle w:val="Heading2"/>
      </w:pPr>
      <w:r>
        <w:rPr>
          <w:b/>
          <w:bCs/>
        </w:rPr>
        <w:t xml:space="preserve">8.2  Run the clone script</w:t>
      </w:r>
    </w:p>
    <w:p>
      <w:pPr>
        <w:spacing w:after="120"/>
      </w:pPr>
      <w:r>
        <w:t xml:space="preserve">From inside the Landco folder run:</w:t>
      </w:r>
    </w:p>
    <w:p>
      <w:pPr>
        <w:shd w:fill="F1F3F5" w:val="clear"/>
        <w:spacing w:after="120" w:before="80"/>
      </w:pPr>
      <w:r>
        <w:rPr>
          <w:rFonts w:ascii="Consolas" w:cs="Consolas" w:eastAsia="Consolas" w:hAnsi="Consolas"/>
          <w:sz w:val="20"/>
          <w:szCs w:val="20"/>
        </w:rPr>
        <w:t xml:space="preserve">scripts\clone-company.bat</w:t>
      </w:r>
    </w:p>
    <w:p>
      <w:pPr>
        <w:spacing w:after="120"/>
      </w:pPr>
      <w:r>
        <w:t xml:space="preserve">Answer the six prompts using the values you planned above. The script copies the entire project (skipping node_modules, .git, dist, .vite, *.log), then writes two new files inside the destination:</w:t>
      </w:r>
    </w:p>
    <w:p>
      <w:pPr>
        <w:pStyle w:val="ListParagraph"/>
        <w:numPr>
          <w:ilvl w:val="0"/>
          <w:numId w:val="2"/>
        </w:numPr>
      </w:pPr>
      <w:r>
        <w:t xml:space="preserve">.env.local — contains COMPANY_NAME, POSTGRES_DB, POSTGRES_USER, POSTGRES_PASSWORD=change_me_now, WEB_PORT, API_PORT and DB_PORT.</w:t>
      </w:r>
    </w:p>
    <w:p>
      <w:pPr>
        <w:pStyle w:val="ListParagraph"/>
        <w:numPr>
          <w:ilvl w:val="0"/>
          <w:numId w:val="2"/>
        </w:numPr>
      </w:pPr>
      <w:r>
        <w:t xml:space="preserve">docker-compose.override.yml — gives the db, api and web services unique container_names and a unique named volume so the new database is fully isolated from Landco.</w:t>
      </w:r>
    </w:p>
    <w:p>
      <w:pPr>
        <w:pStyle w:val="Heading2"/>
      </w:pPr>
      <w:r>
        <w:rPr>
          <w:b/>
          <w:bCs/>
        </w:rPr>
        <w:t xml:space="preserve">8.3  Finish the clone</w:t>
      </w:r>
    </w:p>
    <w:p>
      <w:pPr>
        <w:shd w:fill="F1F3F5" w:val="clear"/>
        <w:spacing w:after="120" w:before="80"/>
      </w:pPr>
      <w:r>
        <w:rPr>
          <w:rFonts w:ascii="Consolas" w:cs="Consolas" w:eastAsia="Consolas" w:hAnsi="Consolas"/>
          <w:sz w:val="20"/>
          <w:szCs w:val="20"/>
        </w:rPr>
        <w:t xml:space="preserve">cd C:\Lovable\EbonyBeach</w:t>
      </w:r>
      <w:r>
        <w:br/>
      </w:r>
      <w:r>
        <w:rPr>
          <w:rFonts w:ascii="Consolas" w:cs="Consolas" w:eastAsia="Consolas" w:hAnsi="Consolas"/>
          <w:sz w:val="20"/>
          <w:szCs w:val="20"/>
        </w:rPr>
        <w:t xml:space="preserve">notepad .env.local        REM change POSTGRES_PASSWORD to a strong value</w:t>
      </w:r>
      <w:r>
        <w:br/>
      </w:r>
      <w:r>
        <w:rPr>
          <w:rFonts w:ascii="Consolas" w:cs="Consolas" w:eastAsia="Consolas" w:hAnsi="Consolas"/>
          <w:sz w:val="20"/>
          <w:szCs w:val="20"/>
        </w:rPr>
        <w:t xml:space="preserve">docker compose --env-file .env.local up -d --build</w:t>
      </w:r>
    </w:p>
    <w:p>
      <w:pPr>
        <w:spacing w:after="120"/>
      </w:pPr>
      <w:r>
        <w:t xml:space="preserve">Open http://localhost:8081, log in with the same default admin accounts, then go straight to Settings and change the company name from "Landco Lda" to "Ebony Beach Lodge". Update Identity, Financial, Branding and Operational just as you did for Landco in section 7.</w:t>
      </w:r>
    </w:p>
    <w:p>
      <w:pPr>
        <w:pStyle w:val="Heading2"/>
      </w:pPr>
      <w:r>
        <w:rPr>
          <w:b/>
          <w:bCs/>
        </w:rPr>
        <w:t xml:space="preserve">8.4  Verify isolation</w:t>
      </w:r>
    </w:p>
    <w:p>
      <w:pPr>
        <w:pStyle w:val="ListParagraph"/>
        <w:numPr>
          <w:ilvl w:val="0"/>
          <w:numId w:val="3"/>
        </w:numPr>
      </w:pPr>
      <w:r>
        <w:t xml:space="preserve">In the Landco tab (http://localhost:8080), create a test invoice and note the invoice number.</w:t>
      </w:r>
    </w:p>
    <w:p>
      <w:pPr>
        <w:pStyle w:val="ListParagraph"/>
        <w:numPr>
          <w:ilvl w:val="0"/>
          <w:numId w:val="3"/>
        </w:numPr>
      </w:pPr>
      <w:r>
        <w:t xml:space="preserve">Open the Ebony Beach tab (http://localhost:8081). The invoice list must be empty. If you see Landco's invoice, the clone failed — re-check that docker-compose.override.yml has unique container names and a unique volume.</w:t>
      </w:r>
    </w:p>
    <w:p>
      <w:pPr>
        <w:pStyle w:val="ListParagraph"/>
        <w:numPr>
          <w:ilvl w:val="0"/>
          <w:numId w:val="3"/>
        </w:numPr>
      </w:pPr>
      <w:r>
        <w:t xml:space="preserve">Run docker volume ls and confirm both lanacc-pgdata-volume and ebony_pgdata appear as separate volumes.</w:t>
      </w:r>
    </w:p>
    <w:p>
      <w:r>
        <w:br w:type="page"/>
      </w:r>
    </w:p>
    <w:p>
      <w:pPr>
        <w:pStyle w:val="Heading1"/>
      </w:pPr>
      <w:r>
        <w:rPr>
          <w:b/>
          <w:bCs/>
        </w:rPr>
        <w:t xml:space="preserve">9. The clone-company.bat script in detail</w:t>
      </w:r>
    </w:p>
    <w:p>
      <w:pPr>
        <w:spacing w:after="120"/>
      </w:pPr>
      <w:r>
        <w:t xml:space="preserve">The script is short on purpose. Reading it once will help you understand what to fix if a clone goes wrong.</w:t>
      </w:r>
    </w:p>
    <w:p>
      <w:pPr>
        <w:pStyle w:val="Heading2"/>
      </w:pPr>
      <w:r>
        <w:rPr>
          <w:b/>
          <w:bCs/>
        </w:rPr>
        <w:t xml:space="preserve">9.1  What it copies</w:t>
      </w:r>
    </w:p>
    <w:p>
      <w:pPr>
        <w:spacing w:after="120"/>
      </w:pPr>
      <w:r>
        <w:t xml:space="preserve">It uses robocopy with /E (recursive) and excludes node_modules, .git, dist, .vite and *.log. Everything else — source code, scripts, db init files, supabase migrations — is duplicated. This means the clone has the exact same schema as the source at the moment of cloning.</w:t>
      </w:r>
    </w:p>
    <w:p>
      <w:pPr>
        <w:pStyle w:val="Heading2"/>
      </w:pPr>
      <w:r>
        <w:rPr>
          <w:b/>
          <w:bCs/>
        </w:rPr>
        <w:t xml:space="preserve">9.2  What it writes</w:t>
      </w:r>
    </w:p>
    <w:p>
      <w:pPr>
        <w:spacing w:after="120"/>
      </w:pPr>
      <w:r>
        <w:t xml:space="preserve">.env.local in the destination contains exactly the variables the new instance needs and no others. POSTGRES_PASSWORD is set to the literal string change_me_now and you must edit it before first start.</w:t>
      </w:r>
    </w:p>
    <w:p>
      <w:pPr>
        <w:spacing w:after="120"/>
      </w:pPr>
      <w:r>
        <w:t xml:space="preserve">docker-compose.override.yml gives the db, api and web services container_name fields prefixed with the company short name, maps the chosen ports to the standard internal ports (5432, 4000, 80) and declares a new named volume for the database. Docker Compose merges this file on top of docker-compose.yml so the original file is unchanged.</w:t>
      </w:r>
    </w:p>
    <w:p>
      <w:pPr>
        <w:pStyle w:val="Heading2"/>
      </w:pPr>
      <w:r>
        <w:rPr>
          <w:b/>
          <w:bCs/>
        </w:rPr>
        <w:t xml:space="preserve">9.3  What it does NOT do</w:t>
      </w:r>
    </w:p>
    <w:p>
      <w:pPr>
        <w:pStyle w:val="ListParagraph"/>
        <w:numPr>
          <w:ilvl w:val="0"/>
          <w:numId w:val="2"/>
        </w:numPr>
      </w:pPr>
      <w:r>
        <w:t xml:space="preserve">It does not copy your data. The new instance starts with an empty database; the schema is created from db/init/*.sql on first start.</w:t>
      </w:r>
    </w:p>
    <w:p>
      <w:pPr>
        <w:pStyle w:val="ListParagraph"/>
        <w:numPr>
          <w:ilvl w:val="0"/>
          <w:numId w:val="2"/>
        </w:numPr>
      </w:pPr>
      <w:r>
        <w:t xml:space="preserve">It does not register a Windows scheduled task. You must run scripts\install_scheduled_task.bat manually if you want nightly backups for this instance (see section 13).</w:t>
      </w:r>
    </w:p>
    <w:p>
      <w:pPr>
        <w:pStyle w:val="ListParagraph"/>
        <w:numPr>
          <w:ilvl w:val="0"/>
          <w:numId w:val="2"/>
        </w:numPr>
      </w:pPr>
      <w:r>
        <w:t xml:space="preserve">It does not create a Lovable Cloud project. Cloud sync stays optional and per-instance.</w:t>
      </w:r>
    </w:p>
    <w:p>
      <w:pPr>
        <w:pStyle w:val="ListParagraph"/>
        <w:numPr>
          <w:ilvl w:val="0"/>
          <w:numId w:val="2"/>
        </w:numPr>
      </w:pPr>
      <w:r>
        <w:t xml:space="preserve">It does not check that the ports you chose are free. Pick from the table in section 10 to avoid surprises.</w:t>
      </w:r>
    </w:p>
    <w:p>
      <w:r>
        <w:br w:type="page"/>
      </w:r>
    </w:p>
    <w:p>
      <w:pPr>
        <w:pStyle w:val="Heading1"/>
      </w:pPr>
      <w:r>
        <w:rPr>
          <w:b/>
          <w:bCs/>
        </w:rPr>
        <w:t xml:space="preserve">10. Port and folder planning</w:t>
      </w:r>
    </w:p>
    <w:p>
      <w:pPr>
        <w:spacing w:after="120"/>
      </w:pPr>
      <w:r>
        <w:t xml:space="preserve">Pick ports up front and write them in a table you keep with your IT notes. The table below is a suggested allocation for up to five companies on one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120"/>
        <w:gridCol w:w="1120"/>
        <w:gridCol w:w="112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Instance</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Folder</w:t>
            </w:r>
          </w:p>
        </w:tc>
        <w:tc>
          <w:tcPr>
            <w:tcW w:type="dxa" w:w="1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Web</w:t>
            </w:r>
          </w:p>
        </w:tc>
        <w:tc>
          <w:tcPr>
            <w:tcW w:type="dxa" w:w="1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API</w:t>
            </w:r>
          </w:p>
        </w:tc>
        <w:tc>
          <w:tcPr>
            <w:tcW w:type="dxa" w:w="1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Landco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C:\Lovable\Landco</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8080</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4000</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Ebony Beach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C:\Lovable\EbonyBeach</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8081</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4001</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Company 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C:\Lovable\Company3</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8082</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4002</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Company 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C:\Lovable\Company4</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8083</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4003</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Company 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C:\Lovable\Company5</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8084</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4004</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5436</w:t>
            </w:r>
          </w:p>
        </w:tc>
      </w:tr>
    </w:tbl>
    <w:p>
      <w:r>
        <w:t xml:space="preserve"> </w:t>
      </w:r>
    </w:p>
    <w:p>
      <w:pPr>
        <w:spacing w:after="120"/>
      </w:pPr>
      <w:r>
        <w:t xml:space="preserve">If a port is already used by another application on your PC (Skype, IIS, etc.) Docker will fail to start the container with a "port already allocated" error. Pick the next free number and update both .env.local and docker-compose.override.yml.</w:t>
      </w:r>
    </w:p>
    <w:p>
      <w:r>
        <w:br w:type="page"/>
      </w:r>
    </w:p>
    <w:p>
      <w:pPr>
        <w:pStyle w:val="Heading1"/>
      </w:pPr>
      <w:r>
        <w:rPr>
          <w:b/>
          <w:bCs/>
        </w:rPr>
        <w:t xml:space="preserve">11. Daily use: switching between companies</w:t>
      </w:r>
    </w:p>
    <w:p>
      <w:pPr>
        <w:spacing w:after="120"/>
      </w:pPr>
      <w:r>
        <w:t xml:space="preserve">Each instance is reached at its own URL. The simplest workflow is to keep one browser tab per company:</w:t>
      </w:r>
    </w:p>
    <w:p>
      <w:pPr>
        <w:pStyle w:val="ListParagraph"/>
        <w:numPr>
          <w:ilvl w:val="0"/>
          <w:numId w:val="2"/>
        </w:numPr>
      </w:pPr>
      <w:r>
        <w:t xml:space="preserve">Tab 1: http://localhost:8080  → Landco</w:t>
      </w:r>
    </w:p>
    <w:p>
      <w:pPr>
        <w:pStyle w:val="ListParagraph"/>
        <w:numPr>
          <w:ilvl w:val="0"/>
          <w:numId w:val="2"/>
        </w:numPr>
      </w:pPr>
      <w:r>
        <w:t xml:space="preserve">Tab 2: http://localhost:8081  → Ebony Beach Lodge</w:t>
      </w:r>
    </w:p>
    <w:p>
      <w:pPr>
        <w:spacing w:after="120"/>
      </w:pPr>
      <w:r>
        <w:t xml:space="preserve">The login session is per-browser-tab and per-port, so signing into one company does not sign you into the other. The sidebar will always show the company name from that instance's Settings → Identity tab, so you can never confuse them.</w:t>
      </w:r>
    </w:p>
    <w:p>
      <w:pPr>
        <w:spacing w:after="120"/>
      </w:pPr>
      <w:r>
        <w:t xml:space="preserve">If a containers stops (PC restart, Docker Desktop quit), bring it back up with:</w:t>
      </w:r>
    </w:p>
    <w:p>
      <w:pPr>
        <w:shd w:fill="F1F3F5" w:val="clear"/>
        <w:spacing w:after="120" w:before="80"/>
      </w:pPr>
      <w:r>
        <w:rPr>
          <w:rFonts w:ascii="Consolas" w:cs="Consolas" w:eastAsia="Consolas" w:hAnsi="Consolas"/>
          <w:sz w:val="20"/>
          <w:szCs w:val="20"/>
        </w:rPr>
        <w:t xml:space="preserve">cd C:\Lovable\&lt;CompanyFolder&gt;</w:t>
      </w:r>
      <w:r>
        <w:br/>
      </w:r>
      <w:r>
        <w:rPr>
          <w:rFonts w:ascii="Consolas" w:cs="Consolas" w:eastAsia="Consolas" w:hAnsi="Consolas"/>
          <w:sz w:val="20"/>
          <w:szCs w:val="20"/>
        </w:rPr>
        <w:t xml:space="preserve">scripts\start.bat</w:t>
      </w:r>
    </w:p>
    <w:p>
      <w:pPr>
        <w:spacing w:after="120"/>
      </w:pPr>
      <w:r>
        <w:t xml:space="preserve">Or, for a clone that does not have its own start.bat shortcut, simply:</w:t>
      </w:r>
    </w:p>
    <w:p>
      <w:pPr>
        <w:shd w:fill="F1F3F5" w:val="clear"/>
        <w:spacing w:after="120" w:before="80"/>
      </w:pPr>
      <w:r>
        <w:rPr>
          <w:rFonts w:ascii="Consolas" w:cs="Consolas" w:eastAsia="Consolas" w:hAnsi="Consolas"/>
          <w:sz w:val="20"/>
          <w:szCs w:val="20"/>
        </w:rPr>
        <w:t xml:space="preserve">docker compose --env-file .env.local up -d</w:t>
      </w:r>
    </w:p>
    <w:p>
      <w:r>
        <w:br w:type="page"/>
      </w:r>
    </w:p>
    <w:p>
      <w:pPr>
        <w:pStyle w:val="Heading1"/>
      </w:pPr>
      <w:r>
        <w:rPr>
          <w:b/>
          <w:bCs/>
        </w:rPr>
        <w:t xml:space="preserve">12. Cloud / Local toggle and Sync per company</w:t>
      </w:r>
    </w:p>
    <w:p>
      <w:pPr>
        <w:spacing w:after="120"/>
      </w:pPr>
      <w:r>
        <w:t xml:space="preserve">Each instance has its own Cloud / Local toggle in the sidebar (just under the heading) and its own Sync panel. Cloud means Lovable Cloud; Local means the Docker Postgres for that instance.</w:t>
      </w:r>
    </w:p>
    <w:p>
      <w:pPr>
        <w:pStyle w:val="Heading2"/>
      </w:pPr>
      <w:r>
        <w:rPr>
          <w:b/>
          <w:bCs/>
        </w:rPr>
        <w:t xml:space="preserve">12.1  Default behaviour</w:t>
      </w:r>
    </w:p>
    <w:p>
      <w:pPr>
        <w:spacing w:after="120"/>
      </w:pPr>
      <w:r>
        <w:t xml:space="preserve">On the office PC the default mode is Local — you are working against the authoritative database that the nightly backup protects. On a laptop away from the office the default is Cloud, so you can browse data without needing the office PC to be on.</w:t>
      </w:r>
    </w:p>
    <w:p>
      <w:pPr>
        <w:pStyle w:val="Heading2"/>
      </w:pPr>
      <w:r>
        <w:rPr>
          <w:b/>
          <w:bCs/>
        </w:rPr>
        <w:t xml:space="preserve">12.2  Sync direction (Local mode only)</w:t>
      </w:r>
    </w:p>
    <w:p>
      <w:pPr>
        <w:pStyle w:val="ListParagraph"/>
        <w:numPr>
          <w:ilvl w:val="0"/>
          <w:numId w:val="2"/>
        </w:numPr>
      </w:pPr>
      <w:r>
        <w:t xml:space="preserve">Pull Cloud → Local — overwrites local rows with cloud rows on matching id. Use after editing in the cloud.</w:t>
      </w:r>
    </w:p>
    <w:p>
      <w:pPr>
        <w:pStyle w:val="ListParagraph"/>
        <w:numPr>
          <w:ilvl w:val="0"/>
          <w:numId w:val="2"/>
        </w:numPr>
      </w:pPr>
      <w:r>
        <w:t xml:space="preserve">Push Local → Cloud — overwrites cloud rows with local rows on matching id. Use after a session of office editing if you want the cloud mirror to be current.</w:t>
      </w:r>
    </w:p>
    <w:p>
      <w:pPr>
        <w:spacing w:after="120"/>
      </w:pPr>
      <w:r>
        <w:t xml:space="preserve">Conflict policy is always Local wins. If the same row was edited in both places since the last sync, the local copy is the one that survives.</w:t>
      </w:r>
    </w:p>
    <w:p>
      <w:pPr>
        <w:pStyle w:val="Heading2"/>
      </w:pPr>
      <w:r>
        <w:rPr>
          <w:b/>
          <w:bCs/>
        </w:rPr>
        <w:t xml:space="preserve">12.3  One Cloud per company (optional)</w:t>
      </w:r>
    </w:p>
    <w:p>
      <w:pPr>
        <w:spacing w:after="120"/>
      </w:pPr>
      <w:r>
        <w:t xml:space="preserve">If you want each company to have its own Lovable Cloud project (so the cloud mirror is also isolated), set Sync target Cloud project ref under Settings → Operational. Most installations leave Cloud sync disabled for the second and later companies and rely on local backups only.</w:t>
      </w:r>
    </w:p>
    <w:p>
      <w:r>
        <w:br w:type="page"/>
      </w:r>
    </w:p>
    <w:p>
      <w:pPr>
        <w:pStyle w:val="Heading1"/>
      </w:pPr>
      <w:r>
        <w:rPr>
          <w:b/>
          <w:bCs/>
        </w:rPr>
        <w:t xml:space="preserve">13. Backups per company</w:t>
      </w:r>
    </w:p>
    <w:p>
      <w:pPr>
        <w:spacing w:after="120"/>
      </w:pPr>
      <w:r>
        <w:t xml:space="preserve">Each instance has its own database, so each instance needs its own backup schedule. The nightly backup script that ships with LANACC is hard-coded for the Landco database name and container; for clones you must adjust two things.</w:t>
      </w:r>
    </w:p>
    <w:p>
      <w:pPr>
        <w:pStyle w:val="Heading2"/>
      </w:pPr>
      <w:r>
        <w:rPr>
          <w:b/>
          <w:bCs/>
        </w:rPr>
        <w:t xml:space="preserve">13.1  For the Landco instance</w:t>
      </w:r>
    </w:p>
    <w:p>
      <w:pPr>
        <w:spacing w:after="120"/>
      </w:pPr>
      <w:r>
        <w:t xml:space="preserve">Run as administrator, once:</w:t>
      </w:r>
    </w:p>
    <w:p>
      <w:pPr>
        <w:shd w:fill="F1F3F5" w:val="clear"/>
        <w:spacing w:after="120" w:before="80"/>
      </w:pPr>
      <w:r>
        <w:rPr>
          <w:rFonts w:ascii="Consolas" w:cs="Consolas" w:eastAsia="Consolas" w:hAnsi="Consolas"/>
          <w:sz w:val="20"/>
          <w:szCs w:val="20"/>
        </w:rPr>
        <w:t xml:space="preserve">scripts\install_scheduled_task.bat</w:t>
      </w:r>
    </w:p>
    <w:p>
      <w:pPr>
        <w:spacing w:after="120"/>
      </w:pPr>
      <w:r>
        <w:t xml:space="preserve">This registers "LANACC Daily Backup" to run at 22:00 and write to E:\landco_daily_backup with 30-day retention. Verify with:</w:t>
      </w:r>
    </w:p>
    <w:p>
      <w:pPr>
        <w:shd w:fill="F1F3F5" w:val="clear"/>
        <w:spacing w:after="120" w:before="80"/>
      </w:pPr>
      <w:r>
        <w:rPr>
          <w:rFonts w:ascii="Consolas" w:cs="Consolas" w:eastAsia="Consolas" w:hAnsi="Consolas"/>
          <w:sz w:val="20"/>
          <w:szCs w:val="20"/>
        </w:rPr>
        <w:t xml:space="preserve">schtasks /Run /TN "LANACC Daily Backup"</w:t>
      </w:r>
      <w:r>
        <w:br/>
      </w:r>
      <w:r>
        <w:rPr>
          <w:rFonts w:ascii="Consolas" w:cs="Consolas" w:eastAsia="Consolas" w:hAnsi="Consolas"/>
          <w:sz w:val="20"/>
          <w:szCs w:val="20"/>
        </w:rPr>
        <w:t xml:space="preserve">type E:\landco_daily_backup\backup.log</w:t>
      </w:r>
    </w:p>
    <w:p>
      <w:pPr>
        <w:pStyle w:val="Heading2"/>
      </w:pPr>
      <w:r>
        <w:rPr>
          <w:b/>
          <w:bCs/>
        </w:rPr>
        <w:t xml:space="preserve">13.2  For each cloned instance</w:t>
      </w:r>
    </w:p>
    <w:p>
      <w:pPr>
        <w:spacing w:after="120"/>
      </w:pPr>
      <w:r>
        <w:t xml:space="preserve">Copy scripts\daily_backup.bat into the clone folder and edit it to:</w:t>
      </w:r>
    </w:p>
    <w:p>
      <w:pPr>
        <w:pStyle w:val="ListParagraph"/>
        <w:numPr>
          <w:ilvl w:val="0"/>
          <w:numId w:val="2"/>
        </w:numPr>
      </w:pPr>
      <w:r>
        <w:t xml:space="preserve">Reference the clone's container name (e.g. ebony_db instead of lanacc-db).</w:t>
      </w:r>
    </w:p>
    <w:p>
      <w:pPr>
        <w:pStyle w:val="ListParagraph"/>
        <w:numPr>
          <w:ilvl w:val="0"/>
          <w:numId w:val="2"/>
        </w:numPr>
      </w:pPr>
      <w:r>
        <w:t xml:space="preserve">Reference the clone's POSTGRES_DB value (e.g. ebony_db instead of landco_v2_db).</w:t>
      </w:r>
    </w:p>
    <w:p>
      <w:pPr>
        <w:pStyle w:val="ListParagraph"/>
        <w:numPr>
          <w:ilvl w:val="0"/>
          <w:numId w:val="2"/>
        </w:numPr>
      </w:pPr>
      <w:r>
        <w:t xml:space="preserve">Write to a different folder (e.g. E:\ebony_daily_backup).</w:t>
      </w:r>
    </w:p>
    <w:p>
      <w:pPr>
        <w:spacing w:after="120"/>
      </w:pPr>
      <w:r>
        <w:t xml:space="preserve">Then register a second scheduled task pointing at the clone's daily_backup.bat. Use a different task name ("Ebony Daily Backup") and a different time (e.g. 22:15) so the two tasks do not contend for the same USB drive.</w:t>
      </w:r>
    </w:p>
    <w:p>
      <w:pPr>
        <w:pStyle w:val="Heading2"/>
      </w:pPr>
      <w:r>
        <w:rPr>
          <w:b/>
          <w:bCs/>
        </w:rPr>
        <w:t xml:space="preserve">13.3  Restoring</w:t>
      </w:r>
    </w:p>
    <w:p>
      <w:pPr>
        <w:spacing w:after="120"/>
      </w:pPr>
      <w:r>
        <w:t xml:space="preserve">Restoring is per instance. Use the restore.bat in the relevant folder against the relevant .sql file:</w:t>
      </w:r>
    </w:p>
    <w:p>
      <w:pPr>
        <w:shd w:fill="F1F3F5" w:val="clear"/>
        <w:spacing w:after="120" w:before="80"/>
      </w:pPr>
      <w:r>
        <w:rPr>
          <w:rFonts w:ascii="Consolas" w:cs="Consolas" w:eastAsia="Consolas" w:hAnsi="Consolas"/>
          <w:sz w:val="20"/>
          <w:szCs w:val="20"/>
        </w:rPr>
        <w:t xml:space="preserve">cd C:\Lovable\EbonyBeach</w:t>
      </w:r>
      <w:r>
        <w:br/>
      </w:r>
      <w:r>
        <w:rPr>
          <w:rFonts w:ascii="Consolas" w:cs="Consolas" w:eastAsia="Consolas" w:hAnsi="Consolas"/>
          <w:sz w:val="20"/>
          <w:szCs w:val="20"/>
        </w:rPr>
        <w:t xml:space="preserve">scripts\restore.bat E:\ebony_daily_backup\ebony_20260501_220000.sql</w:t>
      </w:r>
    </w:p>
    <w:p>
      <w:pPr>
        <w:spacing w:after="120"/>
      </w:pPr>
      <w:r>
        <w:t xml:space="preserve">Take a fresh backup before restoring an old one. Restores drop and recreate everything in the public schema.</w:t>
      </w:r>
    </w:p>
    <w:p>
      <w:r>
        <w:br w:type="page"/>
      </w:r>
    </w:p>
    <w:p>
      <w:pPr>
        <w:pStyle w:val="Heading1"/>
      </w:pPr>
      <w:r>
        <w:rPr>
          <w:b/>
          <w:bCs/>
        </w:rPr>
        <w:t xml:space="preserve">14. Updating all instances when v5 changes</w:t>
      </w:r>
    </w:p>
    <w:p>
      <w:pPr>
        <w:spacing w:after="120"/>
      </w:pPr>
      <w:r>
        <w:t xml:space="preserve">New features and bug fixes are pushed to GitHub branch v5. To roll an update out to every company on the PC:</w:t>
      </w:r>
    </w:p>
    <w:p>
      <w:pPr>
        <w:pStyle w:val="ListParagraph"/>
        <w:numPr>
          <w:ilvl w:val="0"/>
          <w:numId w:val="3"/>
        </w:numPr>
      </w:pPr>
      <w:r>
        <w:t xml:space="preserve">Pull and rebuild Landco first. Verify it works.</w:t>
      </w:r>
    </w:p>
    <w:p>
      <w:pPr>
        <w:pStyle w:val="ListParagraph"/>
        <w:numPr>
          <w:ilvl w:val="0"/>
          <w:numId w:val="3"/>
        </w:numPr>
      </w:pPr>
      <w:r>
        <w:t xml:space="preserve">Repeat in each clone folder. Each clone is an independent git checkout, so each must be pulled separately.</w:t>
      </w:r>
    </w:p>
    <w:p>
      <w:pPr>
        <w:shd w:fill="F1F3F5" w:val="clear"/>
        <w:spacing w:after="120" w:before="80"/>
      </w:pPr>
      <w:r>
        <w:rPr>
          <w:rFonts w:ascii="Consolas" w:cs="Consolas" w:eastAsia="Consolas" w:hAnsi="Consolas"/>
          <w:sz w:val="20"/>
          <w:szCs w:val="20"/>
        </w:rPr>
        <w:t xml:space="preserve">cd C:\Lovable\Landco</w:t>
      </w:r>
      <w:r>
        <w:br/>
      </w:r>
      <w:r>
        <w:rPr>
          <w:rFonts w:ascii="Consolas" w:cs="Consolas" w:eastAsia="Consolas" w:hAnsi="Consolas"/>
          <w:sz w:val="20"/>
          <w:szCs w:val="20"/>
        </w:rPr>
        <w:t xml:space="preserve">git pull origin v5</w:t>
      </w:r>
      <w:r>
        <w:br/>
      </w:r>
      <w:r>
        <w:rPr>
          <w:rFonts w:ascii="Consolas" w:cs="Consolas" w:eastAsia="Consolas" w:hAnsi="Consolas"/>
          <w:sz w:val="20"/>
          <w:szCs w:val="20"/>
        </w:rPr>
        <w:t xml:space="preserve">docker compose --env-file .env.local up -d --build</w:t>
      </w:r>
    </w:p>
    <w:p>
      <w:pPr>
        <w:shd w:fill="F1F3F5" w:val="clear"/>
        <w:spacing w:after="120" w:before="80"/>
      </w:pPr>
      <w:r>
        <w:rPr>
          <w:rFonts w:ascii="Consolas" w:cs="Consolas" w:eastAsia="Consolas" w:hAnsi="Consolas"/>
          <w:sz w:val="20"/>
          <w:szCs w:val="20"/>
        </w:rPr>
        <w:t xml:space="preserve">cd C:\Lovable\EbonyBeach</w:t>
      </w:r>
      <w:r>
        <w:br/>
      </w:r>
      <w:r>
        <w:rPr>
          <w:rFonts w:ascii="Consolas" w:cs="Consolas" w:eastAsia="Consolas" w:hAnsi="Consolas"/>
          <w:sz w:val="20"/>
          <w:szCs w:val="20"/>
        </w:rPr>
        <w:t xml:space="preserve">git pull origin v5</w:t>
      </w:r>
      <w:r>
        <w:br/>
      </w:r>
      <w:r>
        <w:rPr>
          <w:rFonts w:ascii="Consolas" w:cs="Consolas" w:eastAsia="Consolas" w:hAnsi="Consolas"/>
          <w:sz w:val="20"/>
          <w:szCs w:val="20"/>
        </w:rPr>
        <w:t xml:space="preserve">docker compose --env-file .env.local up -d --build</w:t>
      </w:r>
    </w:p>
    <w:p>
      <w:pPr>
        <w:spacing w:after="120"/>
      </w:pPr>
      <w:r>
        <w:t xml:space="preserve">If a database migration is included in the update it runs automatically on first start of the api container. Watch the logs with docker logs &lt;api_container&gt; if you want to see it happen.</w:t>
      </w:r>
    </w:p>
    <w:p>
      <w:pPr>
        <w:spacing w:after="120"/>
      </w:pPr>
      <w:r>
        <w:t xml:space="preserve">Tip: after every successful update, take an immediate backup of every instance — that way if a later release breaks something you can roll back to the post-update state without losing the day's work.</w:t>
      </w:r>
    </w:p>
    <w:p>
      <w:r>
        <w:br w:type="page"/>
      </w:r>
    </w:p>
    <w:p>
      <w:pPr>
        <w:pStyle w:val="Heading1"/>
      </w:pPr>
      <w:r>
        <w:rPr>
          <w:b/>
          <w:bCs/>
        </w:rPr>
        <w:t xml:space="preserve">15. User accounts and roles</w:t>
      </w:r>
    </w:p>
    <w:p>
      <w:pPr>
        <w:spacing w:after="120"/>
      </w:pPr>
      <w:r>
        <w:t xml:space="preserve">Users live in the database, so each instance has its own user list. Adding a user to Landco does not add them to Ebony Beach.</w:t>
      </w:r>
    </w:p>
    <w:p>
      <w:pPr>
        <w:pStyle w:val="Heading2"/>
      </w:pPr>
      <w:r>
        <w:rPr>
          <w:b/>
          <w:bCs/>
        </w:rPr>
        <w:t xml:space="preserve">15.1  Roles</w:t>
      </w:r>
    </w:p>
    <w:p>
      <w:pPr>
        <w:pStyle w:val="ListParagraph"/>
        <w:numPr>
          <w:ilvl w:val="0"/>
          <w:numId w:val="2"/>
        </w:numPr>
      </w:pPr>
      <w:r>
        <w:t xml:space="preserve">admin — full access, can edit Settings, can manage users.</w:t>
      </w:r>
    </w:p>
    <w:p>
      <w:pPr>
        <w:pStyle w:val="ListParagraph"/>
        <w:numPr>
          <w:ilvl w:val="0"/>
          <w:numId w:val="2"/>
        </w:numPr>
      </w:pPr>
      <w:r>
        <w:t xml:space="preserve">viewer — read-only access to data; cannot see Settings.</w:t>
      </w:r>
    </w:p>
    <w:p>
      <w:pPr>
        <w:spacing w:after="120"/>
      </w:pPr>
      <w:r>
        <w:t xml:space="preserve">Roles are stored in a separate user_roles table and enforced by Postgres row-level security; they cannot be elevated from the browser.</w:t>
      </w:r>
    </w:p>
    <w:p>
      <w:pPr>
        <w:pStyle w:val="Heading2"/>
      </w:pPr>
      <w:r>
        <w:rPr>
          <w:b/>
          <w:bCs/>
        </w:rPr>
        <w:t xml:space="preserve">15.2  Adding a user</w:t>
      </w:r>
    </w:p>
    <w:p>
      <w:pPr>
        <w:spacing w:after="120"/>
      </w:pPr>
      <w:r>
        <w:t xml:space="preserve">Sign up from the login page or invite from the admin user-management screen. New accounts default to viewer; promote to admin from the user-management screen by an existing admin.</w:t>
      </w:r>
    </w:p>
    <w:p>
      <w:pPr>
        <w:pStyle w:val="Heading2"/>
      </w:pPr>
      <w:r>
        <w:rPr>
          <w:b/>
          <w:bCs/>
        </w:rPr>
        <w:t xml:space="preserve">15.3  Forgot password (local mode)</w:t>
      </w:r>
    </w:p>
    <w:p>
      <w:pPr>
        <w:shd w:fill="F1F3F5" w:val="clear"/>
        <w:spacing w:after="120" w:before="80"/>
      </w:pPr>
      <w:r>
        <w:rPr>
          <w:rFonts w:ascii="Consolas" w:cs="Consolas" w:eastAsia="Consolas" w:hAnsi="Consolas"/>
          <w:sz w:val="20"/>
          <w:szCs w:val="20"/>
        </w:rPr>
        <w:t xml:space="preserve">curl -X POST http://localhost:4000/auth/repair-users</w:t>
      </w:r>
    </w:p>
    <w:p>
      <w:pPr>
        <w:spacing w:after="120"/>
      </w:pPr>
      <w:r>
        <w:t xml:space="preserve">This recreates the two pre-seeded admin accounts with their default passwords. Run it from the relevant instance folder, against the relevant API port (4001 for the Ebony Beach API, etc.).</w:t>
      </w:r>
    </w:p>
    <w:p>
      <w:r>
        <w:br w:type="page"/>
      </w:r>
    </w:p>
    <w:p>
      <w:pPr>
        <w:pStyle w:val="Heading1"/>
      </w:pPr>
      <w:r>
        <w:rPr>
          <w:b/>
          <w:bCs/>
        </w:rPr>
        <w:t xml:space="preserve">16. Branding and themes (persisted globally per company)</w:t>
      </w:r>
    </w:p>
    <w:p>
      <w:pPr>
        <w:spacing w:after="120"/>
      </w:pPr>
      <w:r>
        <w:t xml:space="preserve">The Branding tab in Settings stores HSL colour values in the company_settings table. On every page load the useCompanySettings hook reads them and writes them to the document root as CSS custom properties:</w:t>
      </w:r>
    </w:p>
    <w:p>
      <w:pPr>
        <w:shd w:fill="F1F3F5" w:val="clear"/>
        <w:spacing w:after="120" w:before="80"/>
      </w:pPr>
      <w:r>
        <w:rPr>
          <w:rFonts w:ascii="Consolas" w:cs="Consolas" w:eastAsia="Consolas" w:hAnsi="Consolas"/>
          <w:sz w:val="20"/>
          <w:szCs w:val="20"/>
        </w:rPr>
        <w:t xml:space="preserve">--primary: &lt;h s% l%&gt;;</w:t>
      </w:r>
      <w:r>
        <w:br/>
      </w:r>
      <w:r>
        <w:rPr>
          <w:rFonts w:ascii="Consolas" w:cs="Consolas" w:eastAsia="Consolas" w:hAnsi="Consolas"/>
          <w:sz w:val="20"/>
          <w:szCs w:val="20"/>
        </w:rPr>
        <w:t xml:space="preserve">--accent:  &lt;h s% l%&gt;;</w:t>
      </w:r>
    </w:p>
    <w:p>
      <w:pPr>
        <w:spacing w:after="120"/>
      </w:pPr>
      <w:r>
        <w:t xml:space="preserve">Every component in the app uses these tokens via Tailwind, so changing them in Settings retints the whole UI on the next render — for every user, on every browser, immediately. Logo and document.title are updated the same way.</w:t>
      </w:r>
    </w:p>
    <w:p>
      <w:pPr>
        <w:spacing w:after="120"/>
      </w:pPr>
      <w:r>
        <w:t xml:space="preserve">Because the values are stored per-company in that company's database, Landco can be blue while Ebony Beach is green; switching the browser tab is enough to switch the theme.</w:t>
      </w:r>
    </w:p>
    <w:p>
      <w:r>
        <w:br w:type="page"/>
      </w:r>
    </w:p>
    <w:p>
      <w:pPr>
        <w:pStyle w:val="Heading1"/>
      </w:pPr>
      <w:r>
        <w:rPr>
          <w:b/>
          <w:bCs/>
        </w:rP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Symptom</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Likely cause</w:t>
            </w:r>
          </w:p>
        </w:tc>
        <w:tc>
          <w:tcPr>
            <w:tcW w:type="dxa" w:w="3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Fix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Browser shows "connection refused"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Containers are not running</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 ps; if missing, run scripts\start.bat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"port already allocated" on docker compose up</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Port chosen for clone is in use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Edit .env.local + docker-compose.override.yml, pick free port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Sync says service_role_key_loaded:false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.env.local missing key or stack started without --env-file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Re-run scripts\start.bat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Sync Pull returns 0 rows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Same as above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Same as above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Login fails with correct password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JWT_SECRET was rotated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Sign out + sign in again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Forgot password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curl -X POST http://localhost:&lt;API&gt;/auth/repair-users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Sidebar still says "Landco Lda" on a clone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Settings → Identity not yet edited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Edit Identity tab and save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Daily backup log shows "E: not found"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USB drive unplugged at 22:00</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Plug it in; verify task again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Containers crash after a Lovable code change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client.ts was regenerated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 checkout origin/v5 -- src/integrations/supabase/client.ts ; restart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Need to wipe a clone and start fresh</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scripts\stop.bat; docker volume rm &lt;clone&gt;_pgdata</w:t>
            </w:r>
          </w:p>
        </w:tc>
      </w:tr>
    </w:tbl>
    <w:p>
      <w:r>
        <w:br w:type="page"/>
      </w:r>
    </w:p>
    <w:p>
      <w:pPr>
        <w:pStyle w:val="Heading1"/>
      </w:pPr>
      <w:r>
        <w:rPr>
          <w:b/>
          <w:bCs/>
        </w:rPr>
        <w:t xml:space="preserve">18. Uninstalling a company instance</w:t>
      </w:r>
    </w:p>
    <w:p>
      <w:pPr>
        <w:spacing w:after="120"/>
      </w:pPr>
      <w:r>
        <w:t xml:space="preserve">Removing a clone is a three-step operation. Follow the order exactly to avoid leaving orphan Docker volumes.</w:t>
      </w:r>
    </w:p>
    <w:p>
      <w:pPr>
        <w:pStyle w:val="ListParagraph"/>
        <w:numPr>
          <w:ilvl w:val="0"/>
          <w:numId w:val="3"/>
        </w:numPr>
      </w:pPr>
      <w:r>
        <w:t xml:space="preserve">From the clone folder, stop the stack: docker compose --env-file .env.local down</w:t>
      </w:r>
    </w:p>
    <w:p>
      <w:pPr>
        <w:pStyle w:val="ListParagraph"/>
        <w:numPr>
          <w:ilvl w:val="0"/>
          <w:numId w:val="3"/>
        </w:numPr>
      </w:pPr>
      <w:r>
        <w:t xml:space="preserve">Remove the named volume that stored its database: docker volume rm &lt;short_name&gt;_pgdata</w:t>
      </w:r>
    </w:p>
    <w:p>
      <w:pPr>
        <w:pStyle w:val="ListParagraph"/>
        <w:numPr>
          <w:ilvl w:val="0"/>
          <w:numId w:val="3"/>
        </w:numPr>
      </w:pPr>
      <w:r>
        <w:t xml:space="preserve">Delete the folder: rmdir /s /q C:\Lovable\&lt;CompanyFolder&gt;</w:t>
      </w:r>
    </w:p>
    <w:p>
      <w:pPr>
        <w:spacing w:after="120"/>
      </w:pPr>
      <w:r>
        <w:t xml:space="preserve">Take a final backup before steps 2 and 3 if you might ever want the data back. There is no undo.</w:t>
      </w:r>
    </w:p>
    <w:p>
      <w:r>
        <w:br w:type="page"/>
      </w:r>
    </w:p>
    <w:p>
      <w:pPr>
        <w:pStyle w:val="Heading1"/>
      </w:pPr>
      <w:r>
        <w:rPr>
          <w:b/>
          <w:bCs/>
        </w:rPr>
        <w:t xml:space="preserve">19. Production-readiness checklist</w:t>
      </w:r>
    </w:p>
    <w:p>
      <w:pPr>
        <w:spacing w:after="120"/>
      </w:pPr>
      <w:r>
        <w:t xml:space="preserve">Run through this list every time you bring a new instance into production use.</w:t>
      </w:r>
    </w:p>
    <w:p>
      <w:pPr>
        <w:pStyle w:val="ListParagraph"/>
        <w:numPr>
          <w:ilvl w:val="0"/>
          <w:numId w:val="2"/>
        </w:numPr>
      </w:pPr>
      <w:r>
        <w:t xml:space="preserve">.env.local exists with all five real secrets, no CHANGE_ME placeholders.</w:t>
      </w:r>
    </w:p>
    <w:p>
      <w:pPr>
        <w:pStyle w:val="ListParagraph"/>
        <w:numPr>
          <w:ilvl w:val="0"/>
          <w:numId w:val="2"/>
        </w:numPr>
      </w:pPr>
      <w:r>
        <w:t xml:space="preserve">.env.local is not in git status (it is gitignored).</w:t>
      </w:r>
    </w:p>
    <w:p>
      <w:pPr>
        <w:pStyle w:val="ListParagraph"/>
        <w:numPr>
          <w:ilvl w:val="0"/>
          <w:numId w:val="2"/>
        </w:numPr>
      </w:pPr>
      <w:r>
        <w:t xml:space="preserve">scripts\start.bat boots cleanly; /api/sync/status shows push_enabled:true.</w:t>
      </w:r>
    </w:p>
    <w:p>
      <w:pPr>
        <w:pStyle w:val="ListParagraph"/>
        <w:numPr>
          <w:ilvl w:val="0"/>
          <w:numId w:val="2"/>
        </w:numPr>
      </w:pPr>
      <w:r>
        <w:t xml:space="preserve">Sync Pull works (rows &gt; 0) — only required if Cloud sync is in scope.</w:t>
      </w:r>
    </w:p>
    <w:p>
      <w:pPr>
        <w:pStyle w:val="ListParagraph"/>
        <w:numPr>
          <w:ilvl w:val="0"/>
          <w:numId w:val="2"/>
        </w:numPr>
      </w:pPr>
      <w:r>
        <w:t xml:space="preserve">Sync Push works without errors.</w:t>
      </w:r>
    </w:p>
    <w:p>
      <w:pPr>
        <w:pStyle w:val="ListParagraph"/>
        <w:numPr>
          <w:ilvl w:val="0"/>
          <w:numId w:val="2"/>
        </w:numPr>
      </w:pPr>
      <w:r>
        <w:t xml:space="preserve">scripts\install_scheduled_task.bat was run as Administrator (or the equivalent task is registered for this instance).</w:t>
      </w:r>
    </w:p>
    <w:p>
      <w:pPr>
        <w:pStyle w:val="ListParagraph"/>
        <w:numPr>
          <w:ilvl w:val="0"/>
          <w:numId w:val="2"/>
        </w:numPr>
      </w:pPr>
      <w:r>
        <w:t xml:space="preserve">schtasks /Run /TN "&lt;Task Name&gt;" produces a fresh .sql ≥ 100 KB on the USB drive.</w:t>
      </w:r>
    </w:p>
    <w:p>
      <w:pPr>
        <w:pStyle w:val="ListParagraph"/>
        <w:numPr>
          <w:ilvl w:val="0"/>
          <w:numId w:val="2"/>
        </w:numPr>
      </w:pPr>
      <w:r>
        <w:t xml:space="preserve">A throwaway restore has been tested at least once.</w:t>
      </w:r>
    </w:p>
    <w:p>
      <w:pPr>
        <w:pStyle w:val="ListParagraph"/>
        <w:numPr>
          <w:ilvl w:val="0"/>
          <w:numId w:val="2"/>
        </w:numPr>
      </w:pPr>
      <w:r>
        <w:t xml:space="preserve">Settings → Identity, Financial, Branding and Operational are all filled in.</w:t>
      </w:r>
    </w:p>
    <w:p>
      <w:pPr>
        <w:pStyle w:val="ListParagraph"/>
        <w:numPr>
          <w:ilvl w:val="0"/>
          <w:numId w:val="2"/>
        </w:numPr>
      </w:pPr>
      <w:r>
        <w:t xml:space="preserve">Two admin accounts exist; default passwords have been changed.</w:t>
      </w:r>
    </w:p>
    <w:p>
      <w:pPr>
        <w:pStyle w:val="ListParagraph"/>
        <w:numPr>
          <w:ilvl w:val="0"/>
          <w:numId w:val="2"/>
        </w:numPr>
      </w:pPr>
      <w:r>
        <w:t xml:space="preserve">The USB drive is plugged in 24/7.</w:t>
      </w:r>
    </w:p>
    <w:p>
      <w:r>
        <w:br w:type="page"/>
      </w:r>
    </w:p>
    <w:p>
      <w:pPr>
        <w:pStyle w:val="Heading1"/>
      </w:pPr>
      <w:r>
        <w:rPr>
          <w:b/>
          <w:bCs/>
        </w:rPr>
        <w:t xml:space="preserve">20. Appendix A — File and folder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Path</w:t>
            </w:r>
          </w:p>
        </w:tc>
        <w:tc>
          <w:tcPr>
            <w:tcW w:type="dxa" w:w="5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Purpose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.env.local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Per-instance secrets and ports. NEVER committed.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.env.example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Template showing required variables.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docker-compose.yml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Base service definitions. Same in every instance.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docker-compose.override.yml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Per-instance overrides written by clone-company.bat.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scripts\start.bat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 compose up with the required --env-file flag.</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scripts\stop.bat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 compose down.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scripts\setup_new_machine.bat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First-time install on a fresh PC.</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scripts\clone-company.bat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Duplicate the project as a new company instance.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scripts\daily_backup.bat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Nightly pg_dump to the USB drive.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scripts\install_scheduled_task.bat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Register the nightly backup task in Windows Task Scheduler.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scripts\restore.bat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Restore a chosen .sql dump into the local database.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scripts\reset_admin_users.bat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Recreate the two seed admin accounts.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db\init\*.sql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Schema applied on first start of an empty database.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src\hooks\useCompanySettings.tsx</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Reads company_settings, applies theme + title.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src\pages\Settings.tsx</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Admin Settings page (Identity / Financial / Branding / Operational).</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NEW_COMPANY_SETUP.md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Short, code-level companion to this Word guide.</w:t>
            </w:r>
          </w:p>
        </w:tc>
      </w:tr>
    </w:tbl>
    <w:p>
      <w:r>
        <w:br w:type="page"/>
      </w:r>
    </w:p>
    <w:p>
      <w:pPr>
        <w:pStyle w:val="Heading1"/>
      </w:pPr>
      <w:r>
        <w:rPr>
          <w:b/>
          <w:bCs/>
        </w:rPr>
        <w:t xml:space="preserve">21. Appendix B — Default ports table</w:t>
      </w:r>
    </w:p>
    <w:p>
      <w:pPr>
        <w:spacing w:after="120"/>
      </w:pPr>
      <w:r>
        <w:t xml:space="preserve">Below are the internal ports inside each container. They are the same in every instance — only the external (host) ports differ. The mapping is host:container.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Service</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Internal port (in container)</w:t>
            </w:r>
          </w:p>
        </w:tc>
        <w:tc>
          <w:tcPr>
            <w:tcW w:type="dxa" w:w="25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Host port — first instance</w:t>
            </w:r>
          </w:p>
        </w:tc>
        <w:tc>
          <w:tcPr>
            <w:tcW w:type="dxa" w:w="25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Host port — second instance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web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8081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4001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5433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pgadmin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5050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(usually disabled on clones)</w:t>
            </w:r>
          </w:p>
        </w:tc>
      </w:tr>
    </w:tbl>
    <w:p>
      <w:r>
        <w:br w:type="page"/>
      </w:r>
    </w:p>
    <w:p>
      <w:pPr>
        <w:pStyle w:val="Heading1"/>
      </w:pPr>
      <w:r>
        <w:rPr>
          <w:b/>
          <w:bCs/>
        </w:rPr>
        <w:t xml:space="preserve">22. 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Term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Meaning in this guide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Instance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One company's complete LANACC stack: folder + three containers + one DB volume.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An instance produced by clone-company.bat from another instance.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Local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Postgres database running inside Docker on this PC for the current instance.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Cloud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Lovable Cloud (the hosted Supabase project) the app can sync 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Sync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two-way row-level copy between Local and Cloud, with Local-wins conflict policy.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Override file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docker-compose.override.yml — per-instance container names and volume names.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Service-role key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Supabase admin key used by the local API to push to / pull from the cloud.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NUIT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Mozambican tax identification number, printed on every invoice.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MZN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Mozambican Metical, the default currency.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Company short name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Lowercase, no-spaces identifier used inside container names and the DB name.</w:t>
            </w:r>
          </w:p>
        </w:tc>
      </w:tr>
    </w:tbl>
    <w:p>
      <w:r>
        <w:t xml:space="preserve"> </w:t>
      </w:r>
    </w:p>
    <w:p>
      <w:pPr>
        <w:spacing w:after="120"/>
      </w:pPr>
      <w:r>
        <w:rPr>
          <w:i/>
          <w:iCs/>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LANACC — Multi-Tenant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LANACC Multi-Tenant Installation Guide</dc:title>
  <dc:creator>LANACC</dc:creator>
  <cp:lastModifiedBy>Un-named</cp:lastModifiedBy>
  <cp:revision>1</cp:revision>
  <dcterms:created xsi:type="dcterms:W3CDTF">2026-04-30T07:55:50.931Z</dcterms:created>
  <dcterms:modified xsi:type="dcterms:W3CDTF">2026-04-30T07:55:50.931Z</dcterms:modified>
</cp:coreProperties>
</file>

<file path=docProps/custom.xml><?xml version="1.0" encoding="utf-8"?>
<Properties xmlns="http://schemas.openxmlformats.org/officeDocument/2006/custom-properties" xmlns:vt="http://schemas.openxmlformats.org/officeDocument/2006/docPropsVTypes"/>
</file>