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rFonts w:ascii="Arial" w:hAnsi="Arial"/>
          <w:b/>
          <w:color w:val="1E3A8A"/>
          <w:sz w:val="44"/>
        </w:rPr>
        <w:t>MY MEMORY LODGE ASSISTANT</w:t>
        <w:br/>
        <w:t>COMPLETE USER GUIDE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 xml:space="preserve">Welcome to the </w:t>
      </w:r>
      <w:r>
        <w:rPr>
          <w:rFonts w:ascii="Arial" w:hAnsi="Arial"/>
          <w:b/>
          <w:i w:val="0"/>
          <w:sz w:val="21"/>
        </w:rPr>
        <w:t>My Memory Lodge Assistant</w:t>
      </w:r>
      <w:r>
        <w:rPr>
          <w:rFonts w:ascii="Arial" w:hAnsi="Arial"/>
          <w:b w:val="0"/>
          <w:i w:val="0"/>
          <w:sz w:val="21"/>
        </w:rPr>
        <w:t>, a unified application designed to streamline guest registrations, voice memos, calendar bookings, and shopping tasks for lodge managers. The system features a native Android mobile application for staff on-the-move and a web-based administration dashboard.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8"/>
        </w:rPr>
        <w:t>1. Security &amp; Privacy (Login Authorization)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To respect guest privacy and protect sensitive personal details (such as passport photos, identity numbers, and contact info), the system enforces secure user authentication: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Secure Sign-In:</w:t>
      </w:r>
      <w:r>
        <w:rPr>
          <w:rFonts w:ascii="Arial" w:hAnsi="Arial"/>
          <w:sz w:val="21"/>
        </w:rPr>
        <w:t xml:space="preserve"> Both the web dashboard and mobile app require user login. Access tokens (JWT) expire automatically to prevent unauthorized access.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Privacy Safeguards:</w:t>
      </w:r>
      <w:r>
        <w:rPr>
          <w:rFonts w:ascii="Arial" w:hAnsi="Arial"/>
          <w:sz w:val="21"/>
        </w:rPr>
        <w:t xml:space="preserve"> All passport records and voice notes are encrypted in transit and stored securely in a PostgreSQL database behind authorized schemas.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Email Tracking:</w:t>
      </w:r>
      <w:r>
        <w:rPr>
          <w:rFonts w:ascii="Arial" w:hAnsi="Arial"/>
          <w:sz w:val="21"/>
        </w:rPr>
        <w:t xml:space="preserve"> Guest profiles include a 'Created by' audit column linking every scanned entry to the email account of the staff member who saved it.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8"/>
        </w:rPr>
        <w:t>2. Voice Memos &amp; Automatic Transcription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Lodge staff can speak directly to their mobile devices to capture notes and add items on-the-go: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Capture Voice Notes:</w:t>
      </w:r>
      <w:r>
        <w:rPr>
          <w:rFonts w:ascii="Arial" w:hAnsi="Arial"/>
          <w:sz w:val="21"/>
        </w:rPr>
        <w:t xml:space="preserve"> Hold the microphone icon in the mobile application to capture audio. The backend automatically transcribes voice input to English text.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Afrikaans/English Translation:</w:t>
      </w:r>
      <w:r>
        <w:rPr>
          <w:rFonts w:ascii="Arial" w:hAnsi="Arial"/>
          <w:sz w:val="21"/>
        </w:rPr>
        <w:t xml:space="preserve"> The transcription backend natively processes voice recordings in both English and Afrikaans, converting Afrikaans voice directly to English summaries.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Auto-Parsing:</w:t>
      </w:r>
      <w:r>
        <w:rPr>
          <w:rFonts w:ascii="Arial" w:hAnsi="Arial"/>
          <w:sz w:val="21"/>
        </w:rPr>
        <w:t xml:space="preserve"> The system uses AI to parse your transcribed request. Saying 'add milk, sugar and eggs to the shopping list' creates separate items in the digital shopping cart.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8"/>
        </w:rPr>
        <w:t>3. Organization by Client Name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Memos, check-ins, and instructions are grouped and organized by the related client or guest name for easy retrieval: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Link to Client:</w:t>
      </w:r>
      <w:r>
        <w:rPr>
          <w:rFonts w:ascii="Arial" w:hAnsi="Arial"/>
          <w:sz w:val="21"/>
        </w:rPr>
        <w:t xml:space="preserve"> Associate voice memos to client names during recording to map tasks directly to guests.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Centralized Guest Records:</w:t>
      </w:r>
      <w:r>
        <w:rPr>
          <w:rFonts w:ascii="Arial" w:hAnsi="Arial"/>
          <w:sz w:val="21"/>
        </w:rPr>
        <w:t xml:space="preserve"> In the dashboard, view active bookings, reservation periods, and comments tied specifically to individual guests.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8"/>
        </w:rPr>
        <w:t>4. Shopping Lists (Sorted &amp; Categorized)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Manage inventory and supplies efficiently with automated shopping sorting: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Automatic Sorting:</w:t>
      </w:r>
      <w:r>
        <w:rPr>
          <w:rFonts w:ascii="Arial" w:hAnsi="Arial"/>
          <w:sz w:val="21"/>
        </w:rPr>
        <w:t xml:space="preserve"> Shopping items are dynamically sorted into departments (e.g., Food, Cleaning, Lodge Supplies) by AI based on item names.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Category Filter:</w:t>
      </w:r>
      <w:r>
        <w:rPr>
          <w:rFonts w:ascii="Arial" w:hAnsi="Arial"/>
          <w:sz w:val="21"/>
        </w:rPr>
        <w:t xml:space="preserve"> The web display allows managers to review organized items, delete processed items, and sort by department.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8"/>
        </w:rPr>
        <w:t>5. Guest Passport Scanning &amp; Rotation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Lodge managers can capture guest passports in the field or from the desktop: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Mobile Scanning:</w:t>
      </w:r>
      <w:r>
        <w:rPr>
          <w:rFonts w:ascii="Arial" w:hAnsi="Arial"/>
          <w:sz w:val="21"/>
        </w:rPr>
        <w:t xml:space="preserve"> Use the phone's camera to scan passports. The NVIDIA Llama-3.2 Vision NIM API extracts profile fields within seconds.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Web Upload &amp; Rotation:</w:t>
      </w:r>
      <w:r>
        <w:rPr>
          <w:rFonts w:ascii="Arial" w:hAnsi="Arial"/>
          <w:sz w:val="21"/>
        </w:rPr>
        <w:t xml:space="preserve"> Upload photos directly inside the Guest Directory. Use the 'Rotate 90°' button to orient sideways images before scanning. The rotated image is corrected on a canvas and stored in the database.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Reservations Dates &amp; Pre-fill:</w:t>
      </w:r>
      <w:r>
        <w:rPr>
          <w:rFonts w:ascii="Arial" w:hAnsi="Arial"/>
          <w:sz w:val="21"/>
        </w:rPr>
        <w:t xml:space="preserve"> Input check-in and check-out dates using the date selectors (defaults to today and tomorrow). Completed forms remain fully editable to correct transcription errors.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Date-Based Search:</w:t>
      </w:r>
      <w:r>
        <w:rPr>
          <w:rFonts w:ascii="Arial" w:hAnsi="Arial"/>
          <w:sz w:val="21"/>
        </w:rPr>
        <w:t xml:space="preserve"> Search passports instantly by inputting a date in the search filter to display all guests holding active reservations on that day.</w:t>
      </w:r>
    </w:p>
    <w:p>
      <w:pPr>
        <w:spacing w:before="280" w:after="120"/>
      </w:pPr>
      <w:r>
        <w:rPr>
          <w:rFonts w:ascii="Arial" w:hAnsi="Arial"/>
          <w:b/>
          <w:color w:val="1E3A8A"/>
          <w:sz w:val="28"/>
        </w:rPr>
        <w:t>6. Printing &amp; Language Toggles</w:t>
      </w:r>
    </w:p>
    <w:p>
      <w:pPr>
        <w:spacing w:after="80"/>
      </w:pPr>
      <w:r>
        <w:rPr>
          <w:rFonts w:ascii="Arial" w:hAnsi="Arial"/>
          <w:b w:val="0"/>
          <w:i w:val="0"/>
          <w:sz w:val="21"/>
        </w:rPr>
        <w:t>The web dashboard supports flexible presentation controls: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Language Flipping:</w:t>
      </w:r>
      <w:r>
        <w:rPr>
          <w:rFonts w:ascii="Arial" w:hAnsi="Arial"/>
          <w:sz w:val="21"/>
        </w:rPr>
        <w:t xml:space="preserve"> Click the language toggle flag in the dashboard header to flip the entire screen display between English and Portuguese instantly.</w:t>
      </w:r>
    </w:p>
    <w:p>
      <w:pPr>
        <w:pStyle w:val="ListBullet"/>
        <w:spacing w:after="40"/>
        <w:ind w:left="360"/>
      </w:pPr>
      <w:r>
        <w:rPr>
          <w:rFonts w:ascii="Arial" w:hAnsi="Arial"/>
          <w:b/>
          <w:sz w:val="21"/>
        </w:rPr>
        <w:t>Printable Lists:</w:t>
      </w:r>
      <w:r>
        <w:rPr>
          <w:rFonts w:ascii="Arial" w:hAnsi="Arial"/>
          <w:sz w:val="21"/>
        </w:rPr>
        <w:t xml:space="preserve"> All summaries, guest profile lists, and shopping lists are formatted to be printer-friendly. Use standard browser print commands (Ctrl+P) to print out clean, physical checklists.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