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74959E93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D3455D">
        <w:rPr>
          <w:b/>
          <w:sz w:val="24"/>
          <w:szCs w:val="24"/>
          <w:u w:val="single"/>
        </w:rPr>
        <w:t>9</w:t>
      </w:r>
      <w:r w:rsidR="00A72987">
        <w:rPr>
          <w:b/>
          <w:sz w:val="24"/>
          <w:szCs w:val="24"/>
          <w:u w:val="single"/>
        </w:rPr>
        <w:t>81</w:t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D3455D" w14:paraId="6C829D95" w14:textId="77777777" w:rsidTr="00E723F7">
        <w:tc>
          <w:tcPr>
            <w:tcW w:w="1268" w:type="dxa"/>
          </w:tcPr>
          <w:p w14:paraId="56E3CFEA" w14:textId="339EE16B" w:rsidR="00D3455D" w:rsidRPr="00EE1FF1" w:rsidRDefault="00D3455D" w:rsidP="00D3455D">
            <w:pPr>
              <w:jc w:val="center"/>
            </w:pPr>
            <w:r>
              <w:t>BCCU1545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CAC3632" w14:textId="6C32F14A" w:rsidR="00D3455D" w:rsidRPr="00D60F66" w:rsidRDefault="00D3455D" w:rsidP="00D3455D">
            <w:pPr>
              <w:jc w:val="center"/>
            </w:pPr>
            <w:proofErr w:type="spellStart"/>
            <w:r>
              <w:t>Process_Daily_Charges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5A81578" w14:textId="77777777" w:rsidR="00D3455D" w:rsidRPr="00652616" w:rsidRDefault="00D3455D" w:rsidP="00D3455D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4C9FCB" w14:textId="35406E19" w:rsidR="00D3455D" w:rsidRPr="00652616" w:rsidRDefault="00D3455D" w:rsidP="00D3455D">
            <w:pPr>
              <w:jc w:val="center"/>
            </w:pPr>
            <w:r>
              <w:t>1.</w:t>
            </w:r>
            <w:r w:rsidR="00DC6C8A">
              <w:t>2</w:t>
            </w:r>
            <w:r w:rsidRPr="00652616">
              <w:t xml:space="preserve"> / </w:t>
            </w:r>
            <w:r>
              <w:t>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0F5B08C" w14:textId="517C4530" w:rsidR="00D3455D" w:rsidRPr="00EF4A1D" w:rsidRDefault="00D3455D" w:rsidP="008F22B4">
            <w:pPr>
              <w:autoSpaceDE w:val="0"/>
              <w:autoSpaceDN w:val="0"/>
              <w:adjustRightInd w:val="0"/>
            </w:pPr>
            <w:r w:rsidRPr="00473453">
              <w:t>DOBAS-1</w:t>
            </w:r>
            <w:r>
              <w:t>9</w:t>
            </w:r>
            <w:r w:rsidR="00DC6C8A">
              <w:t>81</w:t>
            </w:r>
            <w:r w:rsidRPr="00473453">
              <w:t xml:space="preserve">  </w:t>
            </w:r>
            <w:r w:rsidR="008F22B4">
              <w:t xml:space="preserve">Fixed </w:t>
            </w:r>
            <w:proofErr w:type="spellStart"/>
            <w:r w:rsidR="008F22B4">
              <w:t>fill_inen_temp</w:t>
            </w:r>
            <w:proofErr w:type="spellEnd"/>
            <w:r w:rsidR="008F22B4">
              <w:t xml:space="preserve"> </w:t>
            </w:r>
            <w:bookmarkStart w:id="0" w:name="_GoBack"/>
            <w:bookmarkEnd w:id="0"/>
            <w:r w:rsidR="008F22B4">
              <w:t xml:space="preserve">                                                            and </w:t>
            </w:r>
            <w:proofErr w:type="spellStart"/>
            <w:r w:rsidR="008F22B4">
              <w:t>fill_inen_temp_small</w:t>
            </w:r>
            <w:proofErr w:type="spellEnd"/>
          </w:p>
        </w:tc>
      </w:tr>
    </w:tbl>
    <w:p w14:paraId="252EAD60" w14:textId="77777777" w:rsidR="00DC6C8A" w:rsidRDefault="00DC6C8A" w:rsidP="00C126CD">
      <w:pPr>
        <w:outlineLvl w:val="0"/>
        <w:rPr>
          <w:b/>
          <w:u w:val="single"/>
        </w:rPr>
      </w:pPr>
    </w:p>
    <w:p w14:paraId="1C1C2F55" w14:textId="58C8AA00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0B28C6B3" w:rsidR="0064029A" w:rsidRDefault="0064029A" w:rsidP="00C126CD">
            <w:pPr>
              <w:jc w:val="center"/>
              <w:rPr>
                <w:b/>
              </w:rPr>
            </w:pP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77777777" w:rsidR="0064029A" w:rsidRDefault="0064029A" w:rsidP="00C126CD">
      <w:pPr>
        <w:outlineLvl w:val="0"/>
        <w:rPr>
          <w:b/>
          <w:u w:val="single"/>
        </w:rPr>
      </w:pPr>
    </w:p>
    <w:p w14:paraId="2B96D43B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4224FC5D" w14:textId="4B759DC3" w:rsidR="003A57A9" w:rsidRDefault="003A57A9" w:rsidP="008E5298">
      <w:pPr>
        <w:outlineLvl w:val="0"/>
        <w:rPr>
          <w:color w:val="FF0000"/>
        </w:rPr>
      </w:pP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77777777" w:rsidR="0064029A" w:rsidRDefault="0064029A" w:rsidP="00C126CD">
      <w:pPr>
        <w:outlineLvl w:val="0"/>
      </w:pPr>
      <w:r>
        <w:rPr>
          <w:b/>
          <w:u w:val="single"/>
        </w:rPr>
        <w:t>New Process</w:t>
      </w:r>
    </w:p>
    <w:p w14:paraId="0C7A04DC" w14:textId="77777777" w:rsidR="0064029A" w:rsidRDefault="0064029A" w:rsidP="00C126C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43"/>
        <w:gridCol w:w="4680"/>
        <w:gridCol w:w="2865"/>
      </w:tblGrid>
      <w:tr w:rsidR="0064029A" w14:paraId="62A0E8BC" w14:textId="77777777" w:rsidTr="00CC4A7B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243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CC4A7B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243" w:type="dxa"/>
            <w:tcBorders>
              <w:right w:val="single" w:sz="4" w:space="0" w:color="auto"/>
            </w:tcBorders>
          </w:tcPr>
          <w:p w14:paraId="68DF284F" w14:textId="77777777" w:rsidR="0064029A" w:rsidRDefault="0064029A" w:rsidP="0064029A"/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77777777" w:rsidR="0064029A" w:rsidRDefault="0064029A" w:rsidP="0064029A"/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77777777" w:rsidR="0064029A" w:rsidRDefault="0064029A" w:rsidP="0064029A"/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C12"/>
    <w:multiLevelType w:val="hybridMultilevel"/>
    <w:tmpl w:val="C494E5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424"/>
    <w:multiLevelType w:val="multilevel"/>
    <w:tmpl w:val="D4C8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67B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841C5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8420C"/>
    <w:rsid w:val="002906A1"/>
    <w:rsid w:val="00290CBC"/>
    <w:rsid w:val="002A68CF"/>
    <w:rsid w:val="002D1796"/>
    <w:rsid w:val="0037294A"/>
    <w:rsid w:val="00374333"/>
    <w:rsid w:val="003A06E8"/>
    <w:rsid w:val="003A57A9"/>
    <w:rsid w:val="003B6E40"/>
    <w:rsid w:val="003E067A"/>
    <w:rsid w:val="00402595"/>
    <w:rsid w:val="0043214C"/>
    <w:rsid w:val="00432805"/>
    <w:rsid w:val="00434134"/>
    <w:rsid w:val="00442F11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35C9F"/>
    <w:rsid w:val="00844C4A"/>
    <w:rsid w:val="008608D1"/>
    <w:rsid w:val="00882553"/>
    <w:rsid w:val="00886E93"/>
    <w:rsid w:val="00894208"/>
    <w:rsid w:val="008C69AC"/>
    <w:rsid w:val="008D2E78"/>
    <w:rsid w:val="008D50C1"/>
    <w:rsid w:val="008E5298"/>
    <w:rsid w:val="008F22B4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72987"/>
    <w:rsid w:val="00A80B33"/>
    <w:rsid w:val="00A9418D"/>
    <w:rsid w:val="00AC5B79"/>
    <w:rsid w:val="00AC6D3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54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41F9A"/>
    <w:rsid w:val="00C80BB8"/>
    <w:rsid w:val="00CC06B5"/>
    <w:rsid w:val="00CC4A7B"/>
    <w:rsid w:val="00CC4A87"/>
    <w:rsid w:val="00CE6784"/>
    <w:rsid w:val="00D22352"/>
    <w:rsid w:val="00D311FF"/>
    <w:rsid w:val="00D3455D"/>
    <w:rsid w:val="00D60F66"/>
    <w:rsid w:val="00D63DB6"/>
    <w:rsid w:val="00D701A5"/>
    <w:rsid w:val="00D90B88"/>
    <w:rsid w:val="00DB6FC3"/>
    <w:rsid w:val="00DC0FDE"/>
    <w:rsid w:val="00DC6C8A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17</cp:revision>
  <dcterms:created xsi:type="dcterms:W3CDTF">2019-01-09T14:37:00Z</dcterms:created>
  <dcterms:modified xsi:type="dcterms:W3CDTF">2019-03-28T11:47:00Z</dcterms:modified>
</cp:coreProperties>
</file>