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92D7D" w:rsidRDefault="00BB4327" w:rsidP="00DE772A">
      <w:pPr>
        <w:jc w:val="center"/>
        <w:rPr>
          <w:rFonts w:ascii="MS PGothic" w:eastAsia="MS PGothic" w:hAnsi="MS PGothic"/>
        </w:rPr>
      </w:pPr>
      <w:r w:rsidRPr="00B16284">
        <w:rPr>
          <w:rFonts w:ascii="MS PGothic" w:eastAsia="MS PGothic" w:hAnsi="MS PGothic" w:hint="eastAsia"/>
        </w:rPr>
        <w:t>レポート課題：</w:t>
      </w:r>
      <w:r w:rsidR="00DE772A" w:rsidRPr="00DE772A">
        <w:rPr>
          <w:rFonts w:ascii="MS PGothic" w:eastAsia="MS PGothic" w:hAnsi="MS PGothic" w:hint="eastAsia"/>
        </w:rPr>
        <w:t>ケーススタディ演習</w:t>
      </w:r>
    </w:p>
    <w:p w:rsidR="00DE772A" w:rsidRPr="00FD0F81" w:rsidRDefault="00DE772A" w:rsidP="00DE772A">
      <w:pPr>
        <w:rPr>
          <w:rFonts w:ascii="Times New Roman" w:eastAsia="MS PGothic" w:hAnsi="Times New Roman" w:cs="Times New Roman"/>
          <w:lang w:val="en-US"/>
        </w:rPr>
      </w:pPr>
      <w:r w:rsidRPr="00FD0F81">
        <w:rPr>
          <w:rFonts w:ascii="Times New Roman" w:eastAsia="MS PGothic" w:hAnsi="Times New Roman" w:cs="Times New Roman"/>
        </w:rPr>
        <w:t>学籍番号</w:t>
      </w:r>
      <w:r w:rsidRPr="00FD0F81">
        <w:rPr>
          <w:rFonts w:ascii="Times New Roman" w:eastAsia="MS PGothic" w:hAnsi="Times New Roman" w:cs="Times New Roman"/>
        </w:rPr>
        <w:t xml:space="preserve">: </w:t>
      </w:r>
      <w:r w:rsidRPr="00FD0F81">
        <w:rPr>
          <w:rFonts w:ascii="Times New Roman" w:eastAsia="MS PGothic" w:hAnsi="Times New Roman" w:cs="Times New Roman"/>
          <w:lang w:val="en-US"/>
        </w:rPr>
        <w:t>v25y0009</w:t>
      </w:r>
    </w:p>
    <w:p w:rsidR="00DE772A" w:rsidRPr="00FD0F81" w:rsidRDefault="00DE772A" w:rsidP="00DE772A">
      <w:pPr>
        <w:rPr>
          <w:rFonts w:ascii="Times New Roman" w:eastAsia="MS PGothic" w:hAnsi="Times New Roman" w:cs="Times New Roman"/>
          <w:lang w:val="en-US"/>
        </w:rPr>
      </w:pPr>
      <w:r w:rsidRPr="00FD0F81">
        <w:rPr>
          <w:rFonts w:ascii="Times New Roman" w:eastAsia="MS PGothic" w:hAnsi="Times New Roman" w:cs="Times New Roman"/>
        </w:rPr>
        <w:t>氏名</w:t>
      </w:r>
      <w:r w:rsidRPr="00FD0F81">
        <w:rPr>
          <w:rFonts w:ascii="Times New Roman" w:eastAsia="MS PGothic" w:hAnsi="Times New Roman" w:cs="Times New Roman"/>
        </w:rPr>
        <w:t xml:space="preserve">: </w:t>
      </w:r>
      <w:r w:rsidRPr="00FD0F81">
        <w:rPr>
          <w:rFonts w:ascii="Times New Roman" w:eastAsia="MS PGothic" w:hAnsi="Times New Roman" w:cs="Times New Roman"/>
          <w:lang w:val="en-US"/>
        </w:rPr>
        <w:t>Davaakhuu Undarmaa</w:t>
      </w:r>
    </w:p>
    <w:p w:rsidR="00DE772A" w:rsidRDefault="00DE772A">
      <w:pPr>
        <w:rPr>
          <w:rFonts w:ascii="MS PGothic" w:eastAsia="MS PGothic" w:hAnsi="MS PGothic" w:hint="eastAsia"/>
          <w:lang w:val="mn-MN"/>
        </w:rPr>
      </w:pPr>
    </w:p>
    <w:p w:rsidR="00BB4327" w:rsidRPr="00357E89" w:rsidRDefault="00BB4327" w:rsidP="00BB4327">
      <w:pPr>
        <w:pStyle w:val="ListParagraph"/>
        <w:numPr>
          <w:ilvl w:val="0"/>
          <w:numId w:val="1"/>
        </w:numPr>
        <w:rPr>
          <w:rFonts w:asciiTheme="minorEastAsia" w:hAnsiTheme="minorEastAsia"/>
          <w:lang w:val="mn-MN"/>
        </w:rPr>
      </w:pPr>
      <w:r w:rsidRPr="00357E89">
        <w:rPr>
          <w:rFonts w:asciiTheme="minorEastAsia" w:hAnsiTheme="minorEastAsia" w:hint="eastAsia"/>
          <w:lang w:val="mn-MN"/>
        </w:rPr>
        <w:t>レポートでは、バックアップ運用に関する2つの監査指摘（監査指摘Aおよび監査指摘B）を比較し、どちらがより「良い監査指摘」であるかを検討する。あわせて、良い監査および悪い監査の特徴について考察。</w:t>
      </w:r>
    </w:p>
    <w:p w:rsidR="00357E89" w:rsidRPr="00357E89" w:rsidRDefault="00357E89" w:rsidP="00BB4327">
      <w:pPr>
        <w:pStyle w:val="ListParagraph"/>
        <w:numPr>
          <w:ilvl w:val="0"/>
          <w:numId w:val="1"/>
        </w:numPr>
        <w:rPr>
          <w:rFonts w:asciiTheme="minorEastAsia" w:hAnsiTheme="minorEastAsia"/>
          <w:lang w:val="mn-MN"/>
        </w:rPr>
      </w:pPr>
      <w:r w:rsidRPr="00357E89">
        <w:rPr>
          <w:rFonts w:asciiTheme="minorEastAsia" w:hAnsiTheme="minorEastAsia" w:hint="eastAsia"/>
          <w:lang w:val="mn-MN"/>
        </w:rPr>
        <w:t>監査指摘の概要</w:t>
      </w:r>
    </w:p>
    <w:p w:rsidR="00357E89" w:rsidRPr="00DE772A" w:rsidRDefault="00357E89" w:rsidP="00357E89">
      <w:pPr>
        <w:ind w:left="360"/>
        <w:rPr>
          <w:rFonts w:hint="eastAsia"/>
          <w:b/>
          <w:bCs/>
          <w:color w:val="C00000"/>
          <w:lang w:val="mn-MN"/>
        </w:rPr>
      </w:pPr>
      <w:r w:rsidRPr="00DE772A">
        <w:rPr>
          <w:b/>
          <w:bCs/>
          <w:color w:val="C00000"/>
          <w:lang w:val="en-US"/>
        </w:rPr>
        <w:t xml:space="preserve"> 1 .</w:t>
      </w:r>
      <w:r w:rsidRPr="00DE772A">
        <w:rPr>
          <w:rFonts w:hint="eastAsia"/>
          <w:b/>
          <w:bCs/>
          <w:color w:val="C00000"/>
          <w:lang w:val="mn-MN"/>
        </w:rPr>
        <w:t>ケース</w:t>
      </w:r>
      <w:r w:rsidRPr="00DE772A">
        <w:rPr>
          <w:rFonts w:hint="eastAsia"/>
          <w:b/>
          <w:bCs/>
          <w:color w:val="C00000"/>
          <w:lang w:val="mn-MN"/>
        </w:rPr>
        <w:t>3</w:t>
      </w:r>
    </w:p>
    <w:p w:rsidR="00357E89" w:rsidRPr="00357E89" w:rsidRDefault="00357E89" w:rsidP="00357E89">
      <w:pPr>
        <w:ind w:left="360"/>
        <w:rPr>
          <w:rFonts w:hint="eastAsia"/>
          <w:lang w:val="mn-MN"/>
        </w:rPr>
      </w:pPr>
      <w:r w:rsidRPr="00357E89">
        <w:rPr>
          <w:rFonts w:hint="eastAsia"/>
          <w:lang w:val="mn-MN"/>
        </w:rPr>
        <w:t>•</w:t>
      </w:r>
      <w:r w:rsidRPr="00357E89">
        <w:rPr>
          <w:rFonts w:hint="eastAsia"/>
          <w:lang w:val="mn-MN"/>
        </w:rPr>
        <w:t xml:space="preserve"> </w:t>
      </w:r>
      <w:r w:rsidR="00DE772A">
        <w:rPr>
          <w:lang w:val="en-US"/>
        </w:rPr>
        <w:t xml:space="preserve"> </w:t>
      </w:r>
      <w:r w:rsidR="00DE772A">
        <w:rPr>
          <w:rFonts w:hint="eastAsia"/>
          <w:lang w:val="mn-MN"/>
        </w:rPr>
        <w:t>(</w:t>
      </w:r>
      <w:r w:rsidRPr="00357E89">
        <w:rPr>
          <w:rFonts w:hint="eastAsia"/>
          <w:lang w:val="mn-MN"/>
        </w:rPr>
        <w:t>監査指摘</w:t>
      </w:r>
      <w:r w:rsidRPr="00357E89">
        <w:rPr>
          <w:rFonts w:hint="eastAsia"/>
          <w:lang w:val="mn-MN"/>
        </w:rPr>
        <w:t xml:space="preserve"> A</w:t>
      </w:r>
      <w:r w:rsidR="00DE772A">
        <w:rPr>
          <w:rFonts w:hint="eastAsia"/>
          <w:lang w:val="mn-MN"/>
        </w:rPr>
        <w:t>)</w:t>
      </w:r>
    </w:p>
    <w:p w:rsidR="00357E89" w:rsidRPr="00357E89" w:rsidRDefault="00357E89" w:rsidP="00357E89">
      <w:pPr>
        <w:ind w:left="360"/>
        <w:rPr>
          <w:rFonts w:hint="eastAsia"/>
          <w:lang w:val="mn-MN"/>
        </w:rPr>
      </w:pPr>
      <w:r>
        <w:rPr>
          <w:rFonts w:hint="eastAsia"/>
          <w:lang w:val="mn-MN"/>
        </w:rPr>
        <w:t xml:space="preserve"> </w:t>
      </w:r>
      <w:r>
        <w:rPr>
          <w:lang w:val="mn-MN"/>
        </w:rPr>
        <w:t xml:space="preserve">       </w:t>
      </w:r>
      <w:r w:rsidRPr="00357E89">
        <w:rPr>
          <w:rFonts w:hint="eastAsia"/>
          <w:lang w:val="mn-MN"/>
        </w:rPr>
        <w:t>「バックアップ手順書が存在しないため不適合」</w:t>
      </w:r>
    </w:p>
    <w:p w:rsidR="00357E89" w:rsidRPr="00DE772A" w:rsidRDefault="00357E89" w:rsidP="00357E89">
      <w:pPr>
        <w:ind w:left="360"/>
        <w:rPr>
          <w:lang w:val="en-US"/>
        </w:rPr>
      </w:pPr>
      <w:r w:rsidRPr="00357E89">
        <w:rPr>
          <w:rFonts w:hint="eastAsia"/>
          <w:lang w:val="mn-MN"/>
        </w:rPr>
        <w:t>•</w:t>
      </w:r>
      <w:r w:rsidRPr="00357E89">
        <w:rPr>
          <w:rFonts w:hint="eastAsia"/>
          <w:lang w:val="mn-MN"/>
        </w:rPr>
        <w:t xml:space="preserve"> </w:t>
      </w:r>
      <w:r w:rsidR="00DE772A">
        <w:rPr>
          <w:lang w:val="en-US"/>
        </w:rPr>
        <w:t xml:space="preserve"> </w:t>
      </w:r>
      <w:r w:rsidR="00DE772A">
        <w:rPr>
          <w:rFonts w:hint="eastAsia"/>
          <w:lang w:val="mn-MN"/>
        </w:rPr>
        <w:t>(</w:t>
      </w:r>
      <w:r w:rsidRPr="00357E89">
        <w:rPr>
          <w:rFonts w:hint="eastAsia"/>
          <w:lang w:val="mn-MN"/>
        </w:rPr>
        <w:t>監査指摘</w:t>
      </w:r>
      <w:r w:rsidRPr="00357E89">
        <w:rPr>
          <w:rFonts w:hint="eastAsia"/>
          <w:lang w:val="mn-MN"/>
        </w:rPr>
        <w:t xml:space="preserve"> B</w:t>
      </w:r>
      <w:r w:rsidR="00DE772A">
        <w:rPr>
          <w:lang w:val="en-US"/>
        </w:rPr>
        <w:t>)</w:t>
      </w:r>
    </w:p>
    <w:p w:rsidR="00BB4327" w:rsidRDefault="00357E89" w:rsidP="00357E89">
      <w:pPr>
        <w:ind w:left="360"/>
        <w:rPr>
          <w:lang w:val="mn-MN"/>
        </w:rPr>
      </w:pPr>
      <w:r>
        <w:rPr>
          <w:rFonts w:hint="eastAsia"/>
          <w:lang w:val="mn-MN"/>
        </w:rPr>
        <w:t xml:space="preserve"> </w:t>
      </w:r>
      <w:r>
        <w:rPr>
          <w:lang w:val="mn-MN"/>
        </w:rPr>
        <w:t xml:space="preserve">       </w:t>
      </w:r>
      <w:r w:rsidRPr="00357E89">
        <w:rPr>
          <w:rFonts w:hint="eastAsia"/>
          <w:lang w:val="mn-MN"/>
        </w:rPr>
        <w:t>「バックアップは日次で取得されているが，復元テストが実施されておらず，</w:t>
      </w:r>
      <w:r>
        <w:rPr>
          <w:rFonts w:hint="eastAsia"/>
          <w:lang w:val="mn-MN"/>
        </w:rPr>
        <w:t xml:space="preserve"> </w:t>
      </w:r>
      <w:r>
        <w:rPr>
          <w:lang w:val="en-US"/>
        </w:rPr>
        <w:t xml:space="preserve"> </w:t>
      </w:r>
      <w:r w:rsidRPr="00357E89">
        <w:rPr>
          <w:rFonts w:hint="eastAsia"/>
          <w:lang w:val="mn-MN"/>
        </w:rPr>
        <w:t>ランサムウェア被害時に復旧できないリスクがある」</w:t>
      </w:r>
      <w:r w:rsidRPr="00357E89">
        <w:rPr>
          <w:rFonts w:hint="eastAsia"/>
          <w:lang w:val="mn-MN"/>
        </w:rPr>
        <w:t xml:space="preserve"> </w:t>
      </w:r>
    </w:p>
    <w:p w:rsidR="00357E89" w:rsidRDefault="00357E89" w:rsidP="00357E89">
      <w:pPr>
        <w:ind w:left="360"/>
        <w:rPr>
          <w:lang w:val="mn-MN"/>
        </w:rPr>
      </w:pPr>
    </w:p>
    <w:p w:rsidR="00357E89" w:rsidRPr="00357E89" w:rsidRDefault="00357E89" w:rsidP="00357E89">
      <w:pPr>
        <w:pStyle w:val="ListParagraph"/>
        <w:numPr>
          <w:ilvl w:val="0"/>
          <w:numId w:val="2"/>
        </w:numPr>
        <w:rPr>
          <w:lang w:val="mn-MN"/>
        </w:rPr>
      </w:pPr>
      <w:r w:rsidRPr="00357E89">
        <w:rPr>
          <w:rFonts w:hint="eastAsia"/>
          <w:lang w:val="mn-MN"/>
        </w:rPr>
        <w:t>良い監査指摘の判断</w:t>
      </w:r>
      <w:r w:rsidRPr="00357E89">
        <w:rPr>
          <w:rFonts w:hint="eastAsia"/>
          <w:lang w:val="mn-MN"/>
        </w:rPr>
        <w:t>:</w:t>
      </w:r>
      <w:r w:rsidRPr="00357E89">
        <w:rPr>
          <w:lang w:val="en-US"/>
        </w:rPr>
        <w:t xml:space="preserve"> </w:t>
      </w:r>
      <w:r w:rsidRPr="00357E89">
        <w:rPr>
          <w:rFonts w:hint="eastAsia"/>
          <w:lang w:val="mn-MN"/>
        </w:rPr>
        <w:t>結論として、ケース</w:t>
      </w:r>
      <w:r w:rsidRPr="00357E89">
        <w:rPr>
          <w:lang w:val="en-US"/>
        </w:rPr>
        <w:t>3</w:t>
      </w:r>
      <w:r w:rsidRPr="00357E89">
        <w:rPr>
          <w:rFonts w:hint="eastAsia"/>
          <w:lang w:val="mn-MN"/>
        </w:rPr>
        <w:t>においては監査指摘</w:t>
      </w:r>
      <w:r w:rsidRPr="00357E89">
        <w:rPr>
          <w:rFonts w:hint="eastAsia"/>
          <w:color w:val="C00000"/>
          <w:lang w:val="mn-MN"/>
        </w:rPr>
        <w:t>B</w:t>
      </w:r>
      <w:r w:rsidRPr="00357E89">
        <w:rPr>
          <w:rFonts w:hint="eastAsia"/>
          <w:lang w:val="mn-MN"/>
        </w:rPr>
        <w:t>がより良い監査であると判断できる。</w:t>
      </w:r>
    </w:p>
    <w:p w:rsidR="00357E89" w:rsidRPr="00357E89" w:rsidRDefault="00357E89" w:rsidP="00357E89">
      <w:pPr>
        <w:ind w:left="360"/>
        <w:rPr>
          <w:rFonts w:hint="eastAsia"/>
          <w:color w:val="C00000"/>
          <w:lang w:val="mn-MN"/>
        </w:rPr>
      </w:pPr>
      <w:r w:rsidRPr="00357E89">
        <w:rPr>
          <w:rFonts w:hint="eastAsia"/>
          <w:color w:val="C00000"/>
          <w:lang w:val="mn-MN"/>
        </w:rPr>
        <w:t>理由</w:t>
      </w:r>
    </w:p>
    <w:p w:rsidR="00357E89" w:rsidRPr="00357E89" w:rsidRDefault="00357E89" w:rsidP="00357E89">
      <w:pPr>
        <w:ind w:left="360"/>
        <w:rPr>
          <w:color w:val="00B050"/>
          <w:lang w:val="mn-MN"/>
        </w:rPr>
      </w:pPr>
      <w:r w:rsidRPr="00357E89">
        <w:rPr>
          <w:rFonts w:hint="eastAsia"/>
          <w:color w:val="00B050"/>
          <w:lang w:val="mn-MN"/>
        </w:rPr>
        <w:t>1.</w:t>
      </w:r>
      <w:r w:rsidRPr="00357E89">
        <w:rPr>
          <w:rFonts w:hint="eastAsia"/>
          <w:color w:val="00B050"/>
          <w:lang w:val="mn-MN"/>
        </w:rPr>
        <w:t>リスクに基づいた指摘である点</w:t>
      </w:r>
    </w:p>
    <w:p w:rsidR="00357E89" w:rsidRPr="00357E89" w:rsidRDefault="00357E89" w:rsidP="00357E89">
      <w:pPr>
        <w:ind w:left="360"/>
        <w:rPr>
          <w:rFonts w:hint="eastAsia"/>
          <w:lang w:val="mn-MN"/>
        </w:rPr>
      </w:pPr>
      <w:r w:rsidRPr="00357E89">
        <w:rPr>
          <w:rFonts w:hint="eastAsia"/>
          <w:lang w:val="mn-MN"/>
        </w:rPr>
        <w:t>監査指摘</w:t>
      </w:r>
      <w:r w:rsidRPr="00357E89">
        <w:rPr>
          <w:rFonts w:hint="eastAsia"/>
          <w:lang w:val="mn-MN"/>
        </w:rPr>
        <w:t>B</w:t>
      </w:r>
      <w:r w:rsidRPr="00357E89">
        <w:rPr>
          <w:rFonts w:hint="eastAsia"/>
          <w:lang w:val="mn-MN"/>
        </w:rPr>
        <w:t>は、単に運用や文書の不備を指摘するのではなく、「ランサムウェア被害時に復旧できない」という具体的なリスクを明確に示している。これは、情報セキュリティ事故や事業継続（</w:t>
      </w:r>
      <w:r w:rsidRPr="00357E89">
        <w:rPr>
          <w:rFonts w:hint="eastAsia"/>
          <w:lang w:val="mn-MN"/>
        </w:rPr>
        <w:t>BCP</w:t>
      </w:r>
      <w:r w:rsidRPr="00357E89">
        <w:rPr>
          <w:rFonts w:hint="eastAsia"/>
          <w:lang w:val="mn-MN"/>
        </w:rPr>
        <w:t>）への影響を意識した、リスクベースの監査であるといえる。</w:t>
      </w:r>
    </w:p>
    <w:p w:rsidR="00357E89" w:rsidRPr="00357E89" w:rsidRDefault="00357E89" w:rsidP="00357E89">
      <w:pPr>
        <w:ind w:left="360"/>
        <w:rPr>
          <w:lang w:val="mn-MN"/>
        </w:rPr>
      </w:pPr>
      <w:r w:rsidRPr="00357E89">
        <w:rPr>
          <w:rFonts w:hint="eastAsia"/>
          <w:lang w:val="mn-MN"/>
        </w:rPr>
        <w:t>一方、監査指摘</w:t>
      </w:r>
      <w:r w:rsidRPr="00357E89">
        <w:rPr>
          <w:rFonts w:hint="eastAsia"/>
          <w:lang w:val="mn-MN"/>
        </w:rPr>
        <w:t>A</w:t>
      </w:r>
      <w:r w:rsidRPr="00357E89">
        <w:rPr>
          <w:rFonts w:hint="eastAsia"/>
          <w:lang w:val="mn-MN"/>
        </w:rPr>
        <w:t>は手順書の有無のみを問題としており、実際にどのようなリスクが発生するのかが示されていない。</w:t>
      </w:r>
    </w:p>
    <w:p w:rsidR="00357E89" w:rsidRPr="00357E89" w:rsidRDefault="00357E89" w:rsidP="00357E89">
      <w:pPr>
        <w:ind w:left="360"/>
        <w:rPr>
          <w:color w:val="00B050"/>
          <w:lang w:val="mn-MN"/>
        </w:rPr>
      </w:pPr>
      <w:r w:rsidRPr="00357E89">
        <w:rPr>
          <w:rFonts w:hint="eastAsia"/>
          <w:color w:val="00B050"/>
          <w:lang w:val="mn-MN"/>
        </w:rPr>
        <w:t xml:space="preserve">2. </w:t>
      </w:r>
      <w:r w:rsidRPr="00357E89">
        <w:rPr>
          <w:rFonts w:hint="eastAsia"/>
          <w:color w:val="00B050"/>
          <w:lang w:val="mn-MN"/>
        </w:rPr>
        <w:t>実運用の有効性を評価している点</w:t>
      </w:r>
    </w:p>
    <w:p w:rsidR="00357E89" w:rsidRPr="00357E89" w:rsidRDefault="00357E89" w:rsidP="00357E89">
      <w:pPr>
        <w:ind w:left="360"/>
        <w:rPr>
          <w:rFonts w:hint="eastAsia"/>
          <w:lang w:val="mn-MN"/>
        </w:rPr>
      </w:pPr>
      <w:r w:rsidRPr="00357E89">
        <w:rPr>
          <w:rFonts w:hint="eastAsia"/>
          <w:lang w:val="mn-MN"/>
        </w:rPr>
        <w:t>バックアップは取得しているだけでは不十分であり、実際に「復元できるかどうか」が重要である。監査指摘</w:t>
      </w:r>
      <w:r w:rsidRPr="00357E89">
        <w:rPr>
          <w:rFonts w:hint="eastAsia"/>
          <w:lang w:val="mn-MN"/>
        </w:rPr>
        <w:t>B</w:t>
      </w:r>
      <w:r w:rsidRPr="00357E89">
        <w:rPr>
          <w:rFonts w:hint="eastAsia"/>
          <w:lang w:val="mn-MN"/>
        </w:rPr>
        <w:t>では、復元テストが実施されていない点に着目し、バックアップ運用の実効性を評価している。</w:t>
      </w:r>
    </w:p>
    <w:p w:rsidR="00357E89" w:rsidRPr="00357E89" w:rsidRDefault="00357E89" w:rsidP="00357E89">
      <w:pPr>
        <w:ind w:left="360"/>
        <w:rPr>
          <w:lang w:val="mn-MN"/>
        </w:rPr>
      </w:pPr>
      <w:r w:rsidRPr="00357E89">
        <w:rPr>
          <w:rFonts w:hint="eastAsia"/>
          <w:lang w:val="mn-MN"/>
        </w:rPr>
        <w:t>これは、形式的な確認ではなく、実際の運用が有事の際に機能するかどうかを確認する、実践的な監査の姿勢を示している。</w:t>
      </w:r>
    </w:p>
    <w:p w:rsidR="00357E89" w:rsidRPr="00357E89" w:rsidRDefault="00357E89" w:rsidP="00357E89">
      <w:pPr>
        <w:ind w:left="360"/>
        <w:rPr>
          <w:color w:val="00B050"/>
          <w:lang w:val="mn-MN"/>
        </w:rPr>
      </w:pPr>
      <w:r w:rsidRPr="00357E89">
        <w:rPr>
          <w:rFonts w:hint="eastAsia"/>
          <w:color w:val="00B050"/>
          <w:lang w:val="mn-MN"/>
        </w:rPr>
        <w:t>3.</w:t>
      </w:r>
      <w:r w:rsidRPr="00357E89">
        <w:rPr>
          <w:rFonts w:hint="eastAsia"/>
          <w:color w:val="00B050"/>
          <w:lang w:val="mn-MN"/>
        </w:rPr>
        <w:t>改善につながる指摘である点</w:t>
      </w:r>
    </w:p>
    <w:p w:rsidR="00357E89" w:rsidRDefault="00357E89" w:rsidP="00357E89">
      <w:pPr>
        <w:ind w:left="360"/>
        <w:rPr>
          <w:lang w:val="mn-MN"/>
        </w:rPr>
      </w:pPr>
      <w:r w:rsidRPr="00357E89">
        <w:rPr>
          <w:rFonts w:hint="eastAsia"/>
          <w:lang w:val="mn-MN"/>
        </w:rPr>
        <w:t>監査指摘</w:t>
      </w:r>
      <w:r w:rsidRPr="00357E89">
        <w:rPr>
          <w:rFonts w:hint="eastAsia"/>
          <w:lang w:val="mn-MN"/>
        </w:rPr>
        <w:t>B</w:t>
      </w:r>
      <w:r w:rsidRPr="00357E89">
        <w:rPr>
          <w:rFonts w:hint="eastAsia"/>
          <w:lang w:val="mn-MN"/>
        </w:rPr>
        <w:t>からは、「定期的に復元テストを実施する」という具体的な改善策が容易に導き出せる。そのため、被監査部門にとっても、次に取るべき行動が明確である。対して監査指摘</w:t>
      </w:r>
      <w:r w:rsidRPr="00357E89">
        <w:rPr>
          <w:rFonts w:hint="eastAsia"/>
          <w:lang w:val="mn-MN"/>
        </w:rPr>
        <w:t>A</w:t>
      </w:r>
      <w:r w:rsidRPr="00357E89">
        <w:rPr>
          <w:rFonts w:hint="eastAsia"/>
          <w:lang w:val="mn-MN"/>
        </w:rPr>
        <w:t>は、「手順書を作成する」という形式的な対応に終始しやすく、実際のセキュリティ強化につながらない可能性がある。</w:t>
      </w:r>
    </w:p>
    <w:p w:rsidR="00DE772A" w:rsidRDefault="00DE772A" w:rsidP="00357E89">
      <w:pPr>
        <w:ind w:left="360"/>
        <w:rPr>
          <w:lang w:val="mn-MN"/>
        </w:rPr>
      </w:pPr>
    </w:p>
    <w:p w:rsidR="00DE772A" w:rsidRDefault="00DE772A" w:rsidP="00357E89">
      <w:pPr>
        <w:ind w:left="360"/>
        <w:rPr>
          <w:lang w:val="mn-MN"/>
        </w:rPr>
      </w:pPr>
    </w:p>
    <w:p w:rsidR="00DE772A" w:rsidRPr="00DE772A" w:rsidRDefault="00DE772A" w:rsidP="00DE772A">
      <w:pPr>
        <w:pStyle w:val="ListParagraph"/>
        <w:numPr>
          <w:ilvl w:val="0"/>
          <w:numId w:val="1"/>
        </w:numPr>
        <w:rPr>
          <w:rFonts w:asciiTheme="minorEastAsia" w:hAnsiTheme="minorEastAsia"/>
          <w:lang w:val="mn-MN"/>
        </w:rPr>
      </w:pPr>
      <w:r w:rsidRPr="00357E89">
        <w:rPr>
          <w:rFonts w:asciiTheme="minorEastAsia" w:hAnsiTheme="minorEastAsia" w:hint="eastAsia"/>
          <w:lang w:val="mn-MN"/>
        </w:rPr>
        <w:lastRenderedPageBreak/>
        <w:t>監査指摘の概要</w:t>
      </w:r>
    </w:p>
    <w:p w:rsidR="00DE772A" w:rsidRPr="00DE772A" w:rsidRDefault="00DE772A" w:rsidP="00DE772A">
      <w:pPr>
        <w:ind w:left="360"/>
        <w:rPr>
          <w:b/>
          <w:bCs/>
          <w:color w:val="C00000"/>
        </w:rPr>
      </w:pPr>
      <w:r w:rsidRPr="00DE772A">
        <w:rPr>
          <w:b/>
          <w:bCs/>
          <w:color w:val="C00000"/>
          <w:lang w:val="en-US"/>
        </w:rPr>
        <w:t>2.</w:t>
      </w:r>
      <w:r w:rsidRPr="00DE772A">
        <w:rPr>
          <w:b/>
          <w:bCs/>
          <w:color w:val="C00000"/>
        </w:rPr>
        <w:t xml:space="preserve"> </w:t>
      </w:r>
      <w:r w:rsidRPr="00DE772A">
        <w:rPr>
          <w:b/>
          <w:bCs/>
          <w:color w:val="C00000"/>
        </w:rPr>
        <w:t>ケース</w:t>
      </w:r>
      <w:r w:rsidRPr="00DE772A">
        <w:rPr>
          <w:b/>
          <w:bCs/>
          <w:color w:val="C00000"/>
        </w:rPr>
        <w:t>4</w:t>
      </w:r>
    </w:p>
    <w:p w:rsidR="00DE772A" w:rsidRPr="00DE772A" w:rsidRDefault="00DE772A" w:rsidP="00DE772A">
      <w:pPr>
        <w:ind w:left="360"/>
        <w:rPr>
          <w:rFonts w:hint="eastAsia"/>
          <w:color w:val="000000" w:themeColor="text1"/>
          <w:lang w:val="en-US"/>
        </w:rPr>
      </w:pPr>
      <w:r w:rsidRPr="00DE772A">
        <w:rPr>
          <w:rFonts w:hint="eastAsia"/>
          <w:color w:val="000000" w:themeColor="text1"/>
          <w:lang w:val="en-US"/>
        </w:rPr>
        <w:t>監査指摘</w:t>
      </w:r>
      <w:r w:rsidRPr="00DE772A">
        <w:rPr>
          <w:rFonts w:hint="eastAsia"/>
          <w:color w:val="000000" w:themeColor="text1"/>
          <w:lang w:val="en-US"/>
        </w:rPr>
        <w:t>A</w:t>
      </w:r>
    </w:p>
    <w:p w:rsidR="00DE772A" w:rsidRPr="00DE772A" w:rsidRDefault="00DE772A" w:rsidP="00DE772A">
      <w:pPr>
        <w:ind w:left="360"/>
        <w:rPr>
          <w:color w:val="000000" w:themeColor="text1"/>
          <w:lang w:val="en-US"/>
        </w:rPr>
      </w:pPr>
      <w:r w:rsidRPr="00DE772A">
        <w:rPr>
          <w:rFonts w:hint="eastAsia"/>
          <w:color w:val="000000" w:themeColor="text1"/>
          <w:lang w:val="en-US"/>
        </w:rPr>
        <w:t>「アクセス制御規程にレビュー周期が記載されていない」</w:t>
      </w:r>
    </w:p>
    <w:p w:rsidR="00DE772A" w:rsidRPr="00DE772A" w:rsidRDefault="00DE772A" w:rsidP="00DE772A">
      <w:pPr>
        <w:ind w:left="360"/>
        <w:rPr>
          <w:rFonts w:hint="eastAsia"/>
          <w:color w:val="000000" w:themeColor="text1"/>
          <w:lang w:val="en-US"/>
        </w:rPr>
      </w:pPr>
      <w:r w:rsidRPr="00DE772A">
        <w:rPr>
          <w:rFonts w:hint="eastAsia"/>
          <w:color w:val="000000" w:themeColor="text1"/>
          <w:lang w:val="en-US"/>
        </w:rPr>
        <w:t>監査指摘</w:t>
      </w:r>
      <w:r w:rsidRPr="00DE772A">
        <w:rPr>
          <w:rFonts w:hint="eastAsia"/>
          <w:color w:val="000000" w:themeColor="text1"/>
          <w:lang w:val="en-US"/>
        </w:rPr>
        <w:t>B</w:t>
      </w:r>
    </w:p>
    <w:p w:rsidR="00DE772A" w:rsidRDefault="00DE772A" w:rsidP="00DE772A">
      <w:pPr>
        <w:ind w:left="360"/>
        <w:rPr>
          <w:color w:val="000000" w:themeColor="text1"/>
          <w:lang w:val="en-US"/>
        </w:rPr>
      </w:pPr>
      <w:r w:rsidRPr="00DE772A">
        <w:rPr>
          <w:rFonts w:hint="eastAsia"/>
          <w:color w:val="000000" w:themeColor="text1"/>
          <w:lang w:val="en-US"/>
        </w:rPr>
        <w:t>「アクセス権限の定期レビューは年</w:t>
      </w:r>
      <w:r w:rsidRPr="00DE772A">
        <w:rPr>
          <w:rFonts w:hint="eastAsia"/>
          <w:color w:val="000000" w:themeColor="text1"/>
          <w:lang w:val="en-US"/>
        </w:rPr>
        <w:t>1</w:t>
      </w:r>
      <w:r w:rsidRPr="00DE772A">
        <w:rPr>
          <w:rFonts w:hint="eastAsia"/>
          <w:color w:val="000000" w:themeColor="text1"/>
          <w:lang w:val="en-US"/>
        </w:rPr>
        <w:t>回実施されているが、異動・退職時の即時反</w:t>
      </w:r>
      <w:r>
        <w:rPr>
          <w:color w:val="000000" w:themeColor="text1"/>
          <w:lang w:val="en-US"/>
        </w:rPr>
        <w:t xml:space="preserve">. </w:t>
      </w:r>
      <w:r w:rsidRPr="00DE772A">
        <w:rPr>
          <w:rFonts w:hint="eastAsia"/>
          <w:color w:val="000000" w:themeColor="text1"/>
          <w:lang w:val="en-US"/>
        </w:rPr>
        <w:t>映プロセスが属人化しており、不正アクセスリスクが残る」</w:t>
      </w:r>
    </w:p>
    <w:p w:rsidR="00DE772A" w:rsidRDefault="00DE772A" w:rsidP="00DE772A">
      <w:pPr>
        <w:ind w:left="360"/>
        <w:rPr>
          <w:rFonts w:hint="eastAsia"/>
          <w:color w:val="000000" w:themeColor="text1"/>
          <w:lang w:val="en-US"/>
        </w:rPr>
      </w:pPr>
    </w:p>
    <w:p w:rsidR="00DE772A" w:rsidRDefault="00DE772A" w:rsidP="00DE772A">
      <w:pPr>
        <w:pStyle w:val="ListParagraph"/>
        <w:numPr>
          <w:ilvl w:val="0"/>
          <w:numId w:val="2"/>
        </w:numPr>
        <w:rPr>
          <w:color w:val="000000" w:themeColor="text1"/>
          <w:lang w:val="en-US"/>
        </w:rPr>
      </w:pPr>
      <w:r w:rsidRPr="00DE772A">
        <w:rPr>
          <w:rFonts w:hint="eastAsia"/>
          <w:color w:val="000000" w:themeColor="text1"/>
          <w:lang w:val="en-US"/>
        </w:rPr>
        <w:t>良い監査の判断</w:t>
      </w:r>
      <w:r>
        <w:rPr>
          <w:rFonts w:hint="eastAsia"/>
          <w:color w:val="000000" w:themeColor="text1"/>
          <w:lang w:val="en-US"/>
        </w:rPr>
        <w:t>:</w:t>
      </w:r>
      <w:r>
        <w:rPr>
          <w:color w:val="000000" w:themeColor="text1"/>
          <w:lang w:val="en-US"/>
        </w:rPr>
        <w:t xml:space="preserve"> </w:t>
      </w:r>
      <w:r w:rsidRPr="00DE772A">
        <w:rPr>
          <w:rFonts w:hint="eastAsia"/>
          <w:color w:val="000000" w:themeColor="text1"/>
          <w:lang w:val="en-US"/>
        </w:rPr>
        <w:t>結論として、本ケースにおいては監査指摘</w:t>
      </w:r>
      <w:r w:rsidRPr="00DE772A">
        <w:rPr>
          <w:rFonts w:hint="eastAsia"/>
          <w:color w:val="000000" w:themeColor="text1"/>
          <w:lang w:val="en-US"/>
        </w:rPr>
        <w:t>B</w:t>
      </w:r>
      <w:r w:rsidRPr="00DE772A">
        <w:rPr>
          <w:rFonts w:hint="eastAsia"/>
          <w:color w:val="000000" w:themeColor="text1"/>
          <w:lang w:val="en-US"/>
        </w:rPr>
        <w:t>が良い監査であると評価できる。</w:t>
      </w:r>
      <w:r>
        <w:rPr>
          <w:rFonts w:hint="eastAsia"/>
          <w:color w:val="000000" w:themeColor="text1"/>
          <w:lang w:val="en-US"/>
        </w:rPr>
        <w:t xml:space="preserve"> </w:t>
      </w:r>
    </w:p>
    <w:p w:rsidR="00DE772A" w:rsidRPr="00DE772A" w:rsidRDefault="00DE772A" w:rsidP="00DE772A">
      <w:pPr>
        <w:rPr>
          <w:rFonts w:hint="eastAsia"/>
          <w:color w:val="C00000"/>
          <w:lang w:val="en-US"/>
        </w:rPr>
      </w:pPr>
      <w:r w:rsidRPr="00DE772A">
        <w:rPr>
          <w:rFonts w:hint="eastAsia"/>
          <w:color w:val="C00000"/>
          <w:lang w:val="en-US"/>
        </w:rPr>
        <w:t>理由（良い監査と判断できる点）</w:t>
      </w:r>
    </w:p>
    <w:p w:rsidR="00DE772A" w:rsidRPr="00DE772A" w:rsidRDefault="00DE772A" w:rsidP="00DE772A">
      <w:pPr>
        <w:rPr>
          <w:rFonts w:hint="eastAsia"/>
          <w:color w:val="00B050"/>
          <w:lang w:val="en-US"/>
        </w:rPr>
      </w:pPr>
      <w:r w:rsidRPr="00DE772A">
        <w:rPr>
          <w:rFonts w:hint="eastAsia"/>
          <w:color w:val="00B050"/>
          <w:lang w:val="en-US"/>
        </w:rPr>
        <w:t>1 .</w:t>
      </w:r>
      <w:r w:rsidRPr="00DE772A">
        <w:rPr>
          <w:rFonts w:hint="eastAsia"/>
          <w:color w:val="00B050"/>
          <w:lang w:val="en-US"/>
        </w:rPr>
        <w:t>リスクベースでの指摘が行われている点</w:t>
      </w:r>
    </w:p>
    <w:p w:rsidR="00DE772A" w:rsidRPr="00DE772A" w:rsidRDefault="00DE772A" w:rsidP="00DE772A">
      <w:pPr>
        <w:rPr>
          <w:rFonts w:hint="eastAsia"/>
          <w:color w:val="000000" w:themeColor="text1"/>
          <w:lang w:val="en-US"/>
        </w:rPr>
      </w:pPr>
      <w:r w:rsidRPr="00DE772A">
        <w:rPr>
          <w:rFonts w:hint="eastAsia"/>
          <w:color w:val="000000" w:themeColor="text1"/>
          <w:lang w:val="en-US"/>
        </w:rPr>
        <w:t>監査指摘</w:t>
      </w:r>
      <w:r w:rsidRPr="00DE772A">
        <w:rPr>
          <w:rFonts w:hint="eastAsia"/>
          <w:color w:val="000000" w:themeColor="text1"/>
          <w:lang w:val="en-US"/>
        </w:rPr>
        <w:t>B</w:t>
      </w:r>
      <w:r w:rsidRPr="00DE772A">
        <w:rPr>
          <w:rFonts w:hint="eastAsia"/>
          <w:color w:val="000000" w:themeColor="text1"/>
          <w:lang w:val="en-US"/>
        </w:rPr>
        <w:t>では、異動・退職時にアクセス権限が即時に反映されない可能性があり、その結果として不正アクセスが発生するリスクを明確に指摘している。これは、情報セキュリティ事故の発生可能性と影響を考慮した、リスクベースの監査である。</w:t>
      </w:r>
    </w:p>
    <w:p w:rsidR="00DE772A" w:rsidRPr="00DE772A" w:rsidRDefault="00DE772A" w:rsidP="00DE772A">
      <w:pPr>
        <w:rPr>
          <w:rFonts w:hint="eastAsia"/>
          <w:color w:val="000000" w:themeColor="text1"/>
          <w:lang w:val="en-US"/>
        </w:rPr>
      </w:pPr>
      <w:r w:rsidRPr="00DE772A">
        <w:rPr>
          <w:rFonts w:hint="eastAsia"/>
          <w:color w:val="000000" w:themeColor="text1"/>
          <w:lang w:val="en-US"/>
        </w:rPr>
        <w:t>一方、監査指摘</w:t>
      </w:r>
      <w:r w:rsidRPr="00DE772A">
        <w:rPr>
          <w:rFonts w:hint="eastAsia"/>
          <w:color w:val="000000" w:themeColor="text1"/>
          <w:lang w:val="en-US"/>
        </w:rPr>
        <w:t>A</w:t>
      </w:r>
      <w:r w:rsidRPr="00DE772A">
        <w:rPr>
          <w:rFonts w:hint="eastAsia"/>
          <w:color w:val="000000" w:themeColor="text1"/>
          <w:lang w:val="en-US"/>
        </w:rPr>
        <w:t>は規程文書の記載不足に着目しているのみで、実際にどのようなリスクが発生するのかについては言及していない。</w:t>
      </w:r>
    </w:p>
    <w:p w:rsidR="00DE772A" w:rsidRPr="00DE772A" w:rsidRDefault="00DE772A" w:rsidP="00DE772A">
      <w:pPr>
        <w:rPr>
          <w:rFonts w:hint="eastAsia"/>
          <w:color w:val="00B050"/>
          <w:lang w:val="en-US"/>
        </w:rPr>
      </w:pPr>
      <w:r w:rsidRPr="00DE772A">
        <w:rPr>
          <w:rFonts w:hint="eastAsia"/>
          <w:color w:val="00B050"/>
          <w:lang w:val="en-US"/>
        </w:rPr>
        <w:t>2 .</w:t>
      </w:r>
      <w:r w:rsidRPr="00DE772A">
        <w:rPr>
          <w:rFonts w:hint="eastAsia"/>
          <w:color w:val="00B050"/>
          <w:lang w:val="en-US"/>
        </w:rPr>
        <w:t>実運用プロセスに着目している点</w:t>
      </w:r>
    </w:p>
    <w:p w:rsidR="00DE772A" w:rsidRDefault="00DE772A" w:rsidP="00DE772A">
      <w:pPr>
        <w:rPr>
          <w:color w:val="000000" w:themeColor="text1"/>
          <w:lang w:val="en-US"/>
        </w:rPr>
      </w:pPr>
      <w:r w:rsidRPr="00DE772A">
        <w:rPr>
          <w:rFonts w:hint="eastAsia"/>
          <w:color w:val="000000" w:themeColor="text1"/>
          <w:lang w:val="en-US"/>
        </w:rPr>
        <w:t>監査指摘</w:t>
      </w:r>
      <w:r w:rsidRPr="00DE772A">
        <w:rPr>
          <w:rFonts w:hint="eastAsia"/>
          <w:color w:val="000000" w:themeColor="text1"/>
          <w:lang w:val="en-US"/>
        </w:rPr>
        <w:t>B</w:t>
      </w:r>
      <w:r w:rsidRPr="00DE772A">
        <w:rPr>
          <w:rFonts w:hint="eastAsia"/>
          <w:color w:val="000000" w:themeColor="text1"/>
          <w:lang w:val="en-US"/>
        </w:rPr>
        <w:t>は、アクセス権限管理が形式上は実施されていても、異動・退職時の運用が属人化しているという実務上の問題点を捉えている。これは、規程の存在や形式ではなく、日常業務の中で管理プロセスが適切に機能しているかを確認する、実効性重視の監査である。</w:t>
      </w:r>
    </w:p>
    <w:p w:rsidR="00D25158" w:rsidRPr="00D25158" w:rsidRDefault="00D25158" w:rsidP="00D25158">
      <w:pPr>
        <w:rPr>
          <w:rFonts w:hint="eastAsia"/>
          <w:color w:val="C00000"/>
          <w:lang w:val="mn-MN"/>
        </w:rPr>
      </w:pPr>
      <w:r w:rsidRPr="00D25158">
        <w:rPr>
          <w:rFonts w:hint="eastAsia"/>
          <w:color w:val="C00000"/>
          <w:lang w:val="mn-MN"/>
        </w:rPr>
        <w:t>悪い監査が見落としている観点</w:t>
      </w:r>
    </w:p>
    <w:p w:rsidR="00D25158" w:rsidRPr="00D25158" w:rsidRDefault="00D25158" w:rsidP="00D25158">
      <w:pPr>
        <w:rPr>
          <w:color w:val="000000" w:themeColor="text1"/>
          <w:lang w:val="mn-MN"/>
        </w:rPr>
      </w:pPr>
      <w:r w:rsidRPr="00D25158">
        <w:rPr>
          <w:rFonts w:hint="eastAsia"/>
          <w:color w:val="000000" w:themeColor="text1"/>
          <w:lang w:val="mn-MN"/>
        </w:rPr>
        <w:t>監査指摘</w:t>
      </w:r>
      <w:r w:rsidRPr="00D25158">
        <w:rPr>
          <w:rFonts w:hint="eastAsia"/>
          <w:color w:val="000000" w:themeColor="text1"/>
          <w:lang w:val="mn-MN"/>
        </w:rPr>
        <w:t>A</w:t>
      </w:r>
      <w:r w:rsidRPr="00D25158">
        <w:rPr>
          <w:rFonts w:hint="eastAsia"/>
          <w:color w:val="000000" w:themeColor="text1"/>
          <w:lang w:val="mn-MN"/>
        </w:rPr>
        <w:t>が見落としている主な観点は以下のとおりである。</w:t>
      </w:r>
    </w:p>
    <w:p w:rsidR="00D25158" w:rsidRPr="00D25158" w:rsidRDefault="00D25158" w:rsidP="00D25158">
      <w:pPr>
        <w:rPr>
          <w:color w:val="00B050"/>
          <w:lang w:val="mn-MN"/>
        </w:rPr>
      </w:pPr>
      <w:r w:rsidRPr="00D25158">
        <w:rPr>
          <w:rFonts w:hint="eastAsia"/>
          <w:color w:val="00B050"/>
          <w:lang w:val="mn-MN"/>
        </w:rPr>
        <w:t>1.</w:t>
      </w:r>
      <w:r w:rsidRPr="00D25158">
        <w:rPr>
          <w:rFonts w:hint="eastAsia"/>
          <w:color w:val="00B050"/>
          <w:lang w:val="mn-MN"/>
        </w:rPr>
        <w:t>タイムリーな権限剥奪の重要性</w:t>
      </w:r>
    </w:p>
    <w:p w:rsidR="00D25158" w:rsidRPr="00D25158" w:rsidRDefault="00D25158" w:rsidP="00D25158">
      <w:pPr>
        <w:rPr>
          <w:color w:val="000000" w:themeColor="text1"/>
          <w:lang w:val="mn-MN"/>
        </w:rPr>
      </w:pPr>
      <w:r w:rsidRPr="00D25158">
        <w:rPr>
          <w:rFonts w:hint="eastAsia"/>
          <w:color w:val="000000" w:themeColor="text1"/>
          <w:lang w:val="mn-MN"/>
        </w:rPr>
        <w:t>アクセス権限管理においては、定期レビューの周期よりも、異動・退職時に即座に権限を変更・削除できるかが極めて重要である。監査指摘</w:t>
      </w:r>
      <w:r w:rsidRPr="00D25158">
        <w:rPr>
          <w:rFonts w:hint="eastAsia"/>
          <w:color w:val="000000" w:themeColor="text1"/>
          <w:lang w:val="mn-MN"/>
        </w:rPr>
        <w:t>A</w:t>
      </w:r>
      <w:r w:rsidRPr="00D25158">
        <w:rPr>
          <w:rFonts w:hint="eastAsia"/>
          <w:color w:val="000000" w:themeColor="text1"/>
          <w:lang w:val="mn-MN"/>
        </w:rPr>
        <w:t>はこの即時性の観点を考慮していない。</w:t>
      </w:r>
    </w:p>
    <w:p w:rsidR="00D25158" w:rsidRPr="00D25158" w:rsidRDefault="00D25158" w:rsidP="00D25158">
      <w:pPr>
        <w:rPr>
          <w:color w:val="00B050"/>
          <w:lang w:val="mn-MN"/>
        </w:rPr>
      </w:pPr>
      <w:r w:rsidRPr="00D25158">
        <w:rPr>
          <w:rFonts w:hint="eastAsia"/>
          <w:color w:val="00B050"/>
          <w:lang w:val="mn-MN"/>
        </w:rPr>
        <w:t>2 .</w:t>
      </w:r>
      <w:r w:rsidRPr="00D25158">
        <w:rPr>
          <w:rFonts w:hint="eastAsia"/>
          <w:color w:val="00B050"/>
          <w:lang w:val="mn-MN"/>
        </w:rPr>
        <w:t>属人化による統制不全リスク</w:t>
      </w:r>
    </w:p>
    <w:p w:rsidR="00D25158" w:rsidRPr="00D25158" w:rsidRDefault="00D25158" w:rsidP="00D25158">
      <w:pPr>
        <w:rPr>
          <w:color w:val="000000" w:themeColor="text1"/>
          <w:lang w:val="mn-MN"/>
        </w:rPr>
      </w:pPr>
      <w:r w:rsidRPr="00D25158">
        <w:rPr>
          <w:rFonts w:hint="eastAsia"/>
          <w:color w:val="000000" w:themeColor="text1"/>
          <w:lang w:val="mn-MN"/>
        </w:rPr>
        <w:t>プロセスが特定の担当者に依存している場合、その担当者不在時や引き継ぎ不備により統制が機能しなくなるリスクがある。監査指摘</w:t>
      </w:r>
      <w:r w:rsidRPr="00D25158">
        <w:rPr>
          <w:rFonts w:hint="eastAsia"/>
          <w:color w:val="000000" w:themeColor="text1"/>
          <w:lang w:val="mn-MN"/>
        </w:rPr>
        <w:t>A</w:t>
      </w:r>
      <w:r w:rsidRPr="00D25158">
        <w:rPr>
          <w:rFonts w:hint="eastAsia"/>
          <w:color w:val="000000" w:themeColor="text1"/>
          <w:lang w:val="mn-MN"/>
        </w:rPr>
        <w:t>では、こうした属人化リスクが全く考慮されていない。</w:t>
      </w:r>
    </w:p>
    <w:p w:rsidR="00D25158" w:rsidRPr="00EA25B2" w:rsidRDefault="00D25158" w:rsidP="00D25158">
      <w:pPr>
        <w:rPr>
          <w:color w:val="00B050"/>
          <w:lang w:val="mn-MN"/>
        </w:rPr>
      </w:pPr>
      <w:r w:rsidRPr="00D25158">
        <w:rPr>
          <w:rFonts w:hint="eastAsia"/>
          <w:color w:val="00B050"/>
          <w:lang w:val="mn-MN"/>
        </w:rPr>
        <w:t>3.</w:t>
      </w:r>
      <w:r w:rsidRPr="00D25158">
        <w:rPr>
          <w:rFonts w:hint="eastAsia"/>
          <w:color w:val="00B050"/>
          <w:lang w:val="mn-MN"/>
        </w:rPr>
        <w:t>実際の不正アクセス発生可能性</w:t>
      </w:r>
    </w:p>
    <w:p w:rsidR="00D25158" w:rsidRDefault="00D25158" w:rsidP="00D25158">
      <w:pPr>
        <w:rPr>
          <w:color w:val="000000" w:themeColor="text1"/>
          <w:lang w:val="mn-MN"/>
        </w:rPr>
      </w:pPr>
      <w:r w:rsidRPr="00D25158">
        <w:rPr>
          <w:rFonts w:hint="eastAsia"/>
          <w:color w:val="000000" w:themeColor="text1"/>
          <w:lang w:val="mn-MN"/>
        </w:rPr>
        <w:t>規程にレビュー周期が明記されていても、実運用が適切でなければ不正アクセスは防げない。監査指摘</w:t>
      </w:r>
      <w:r w:rsidRPr="00D25158">
        <w:rPr>
          <w:rFonts w:hint="eastAsia"/>
          <w:color w:val="000000" w:themeColor="text1"/>
          <w:lang w:val="mn-MN"/>
        </w:rPr>
        <w:t>A</w:t>
      </w:r>
      <w:r w:rsidRPr="00D25158">
        <w:rPr>
          <w:rFonts w:hint="eastAsia"/>
          <w:color w:val="000000" w:themeColor="text1"/>
          <w:lang w:val="mn-MN"/>
        </w:rPr>
        <w:t>は、規程遵守とセキュリティ確保が必ずしも一致しないという点を見落としている。</w:t>
      </w:r>
    </w:p>
    <w:p w:rsidR="00EA25B2" w:rsidRDefault="00EA25B2" w:rsidP="00D25158">
      <w:pPr>
        <w:rPr>
          <w:color w:val="000000" w:themeColor="text1"/>
          <w:lang w:val="mn-MN"/>
        </w:rPr>
      </w:pPr>
    </w:p>
    <w:p w:rsidR="00EA25B2" w:rsidRDefault="00EA25B2" w:rsidP="00D25158">
      <w:pPr>
        <w:rPr>
          <w:color w:val="000000" w:themeColor="text1"/>
          <w:lang w:val="mn-MN"/>
        </w:rPr>
      </w:pPr>
    </w:p>
    <w:p w:rsidR="00EA25B2" w:rsidRDefault="00EA25B2" w:rsidP="00D25158">
      <w:pPr>
        <w:rPr>
          <w:color w:val="000000" w:themeColor="text1"/>
          <w:lang w:val="mn-MN"/>
        </w:rPr>
      </w:pPr>
    </w:p>
    <w:p w:rsidR="00EA25B2" w:rsidRPr="00966CF3" w:rsidRDefault="00EA25B2" w:rsidP="00EA25B2">
      <w:pPr>
        <w:rPr>
          <w:b/>
          <w:bCs/>
          <w:color w:val="C00000"/>
          <w:lang w:val="mn-MN"/>
        </w:rPr>
      </w:pPr>
      <w:r w:rsidRPr="00966CF3">
        <w:rPr>
          <w:b/>
          <w:bCs/>
          <w:color w:val="C00000"/>
          <w:lang w:val="mn-MN"/>
        </w:rPr>
        <w:t>3.</w:t>
      </w:r>
      <w:r w:rsidRPr="00966CF3">
        <w:rPr>
          <w:rFonts w:hint="eastAsia"/>
          <w:b/>
          <w:bCs/>
          <w:color w:val="C00000"/>
          <w:lang w:val="mn-MN"/>
        </w:rPr>
        <w:t>ケース</w:t>
      </w:r>
      <w:r w:rsidRPr="00966CF3">
        <w:rPr>
          <w:rFonts w:hint="eastAsia"/>
          <w:b/>
          <w:bCs/>
          <w:color w:val="C00000"/>
          <w:lang w:val="mn-MN"/>
        </w:rPr>
        <w:t>5</w:t>
      </w:r>
      <w:r w:rsidRPr="00966CF3">
        <w:rPr>
          <w:rFonts w:hint="eastAsia"/>
          <w:b/>
          <w:bCs/>
          <w:color w:val="C00000"/>
          <w:lang w:val="mn-MN"/>
        </w:rPr>
        <w:t>（応用）</w:t>
      </w:r>
    </w:p>
    <w:p w:rsidR="00EA25B2" w:rsidRPr="00EA25B2" w:rsidRDefault="00EA25B2" w:rsidP="00EA25B2">
      <w:pPr>
        <w:rPr>
          <w:rFonts w:hint="eastAsia"/>
          <w:color w:val="C00000"/>
          <w:lang w:val="mn-MN"/>
        </w:rPr>
      </w:pPr>
    </w:p>
    <w:p w:rsidR="00EA25B2" w:rsidRPr="00CB65DC" w:rsidRDefault="00EA25B2" w:rsidP="00EA25B2">
      <w:pPr>
        <w:rPr>
          <w:rFonts w:hint="eastAsia"/>
          <w:color w:val="C00000"/>
          <w:lang w:val="mn-MN"/>
        </w:rPr>
      </w:pPr>
      <w:r w:rsidRPr="00CB65DC">
        <w:rPr>
          <w:rFonts w:hint="eastAsia"/>
          <w:color w:val="C00000"/>
          <w:lang w:val="mn-MN"/>
        </w:rPr>
        <w:t xml:space="preserve">1. </w:t>
      </w:r>
      <w:r w:rsidRPr="00CB65DC">
        <w:rPr>
          <w:rFonts w:hint="eastAsia"/>
          <w:color w:val="C00000"/>
          <w:lang w:val="mn-MN"/>
        </w:rPr>
        <w:t>状況整理</w:t>
      </w:r>
    </w:p>
    <w:p w:rsidR="00EA25B2" w:rsidRPr="00EA25B2" w:rsidRDefault="00EA25B2" w:rsidP="00EA25B2">
      <w:pPr>
        <w:rPr>
          <w:color w:val="000000" w:themeColor="text1"/>
          <w:lang w:val="mn-MN"/>
        </w:rPr>
      </w:pPr>
    </w:p>
    <w:p w:rsidR="00EA25B2" w:rsidRPr="00EA25B2" w:rsidRDefault="00EA25B2" w:rsidP="00EA25B2">
      <w:pPr>
        <w:pStyle w:val="ListParagraph"/>
        <w:numPr>
          <w:ilvl w:val="0"/>
          <w:numId w:val="3"/>
        </w:numPr>
        <w:rPr>
          <w:color w:val="000000" w:themeColor="text1"/>
          <w:lang w:val="mn-MN"/>
        </w:rPr>
      </w:pPr>
      <w:r w:rsidRPr="00EA25B2">
        <w:rPr>
          <w:rFonts w:hint="eastAsia"/>
          <w:color w:val="000000" w:themeColor="text1"/>
          <w:lang w:val="mn-MN"/>
        </w:rPr>
        <w:t>学生情報データベース（</w:t>
      </w:r>
      <w:r w:rsidRPr="00EA25B2">
        <w:rPr>
          <w:rFonts w:hint="eastAsia"/>
          <w:color w:val="000000" w:themeColor="text1"/>
          <w:lang w:val="mn-MN"/>
        </w:rPr>
        <w:t>DB</w:t>
      </w:r>
      <w:r w:rsidRPr="00EA25B2">
        <w:rPr>
          <w:rFonts w:hint="eastAsia"/>
          <w:color w:val="000000" w:themeColor="text1"/>
          <w:lang w:val="mn-MN"/>
        </w:rPr>
        <w:t>）をクラウド上に配置している</w:t>
      </w:r>
    </w:p>
    <w:p w:rsidR="00EA25B2" w:rsidRPr="00EA25B2" w:rsidRDefault="00EA25B2" w:rsidP="00EA25B2">
      <w:pPr>
        <w:pStyle w:val="ListParagraph"/>
        <w:numPr>
          <w:ilvl w:val="0"/>
          <w:numId w:val="3"/>
        </w:numPr>
        <w:rPr>
          <w:color w:val="000000" w:themeColor="text1"/>
          <w:lang w:val="mn-MN"/>
        </w:rPr>
      </w:pPr>
      <w:r w:rsidRPr="00EA25B2">
        <w:rPr>
          <w:rFonts w:hint="eastAsia"/>
          <w:color w:val="000000" w:themeColor="text1"/>
          <w:lang w:val="mn-MN"/>
        </w:rPr>
        <w:t>Multi-Factor Authentication</w:t>
      </w:r>
      <w:r w:rsidRPr="00EA25B2">
        <w:rPr>
          <w:rFonts w:hint="eastAsia"/>
          <w:color w:val="000000" w:themeColor="text1"/>
          <w:lang w:val="mn-MN"/>
        </w:rPr>
        <w:t>（</w:t>
      </w:r>
      <w:r w:rsidRPr="00EA25B2">
        <w:rPr>
          <w:rFonts w:hint="eastAsia"/>
          <w:color w:val="000000" w:themeColor="text1"/>
          <w:lang w:val="mn-MN"/>
        </w:rPr>
        <w:t>MFA</w:t>
      </w:r>
      <w:r w:rsidRPr="00EA25B2">
        <w:rPr>
          <w:rFonts w:hint="eastAsia"/>
          <w:color w:val="000000" w:themeColor="text1"/>
          <w:lang w:val="mn-MN"/>
        </w:rPr>
        <w:t>）は管理者アカウントのみに適用されている</w:t>
      </w:r>
    </w:p>
    <w:p w:rsidR="00EA25B2" w:rsidRPr="00EA25B2" w:rsidRDefault="00EA25B2" w:rsidP="00EA25B2">
      <w:pPr>
        <w:pStyle w:val="ListParagraph"/>
        <w:numPr>
          <w:ilvl w:val="0"/>
          <w:numId w:val="3"/>
        </w:numPr>
        <w:rPr>
          <w:rFonts w:hint="eastAsia"/>
          <w:color w:val="000000" w:themeColor="text1"/>
          <w:lang w:val="mn-MN"/>
        </w:rPr>
      </w:pPr>
      <w:r w:rsidRPr="00EA25B2">
        <w:rPr>
          <w:rFonts w:hint="eastAsia"/>
          <w:color w:val="000000" w:themeColor="text1"/>
          <w:lang w:val="mn-MN"/>
        </w:rPr>
        <w:t>教職員は</w:t>
      </w:r>
      <w:r w:rsidRPr="00EA25B2">
        <w:rPr>
          <w:rFonts w:hint="eastAsia"/>
          <w:color w:val="000000" w:themeColor="text1"/>
          <w:lang w:val="mn-MN"/>
        </w:rPr>
        <w:t>ID</w:t>
      </w:r>
      <w:r w:rsidRPr="00EA25B2">
        <w:rPr>
          <w:rFonts w:hint="eastAsia"/>
          <w:color w:val="000000" w:themeColor="text1"/>
          <w:lang w:val="mn-MN"/>
        </w:rPr>
        <w:t>／パスワード認証のみでシステムを利用している</w:t>
      </w:r>
    </w:p>
    <w:p w:rsidR="00EA25B2" w:rsidRPr="00EA25B2" w:rsidRDefault="00EA25B2" w:rsidP="00EA25B2">
      <w:pPr>
        <w:rPr>
          <w:color w:val="000000" w:themeColor="text1"/>
          <w:lang w:val="mn-MN"/>
        </w:rPr>
      </w:pPr>
    </w:p>
    <w:p w:rsidR="00EA25B2" w:rsidRDefault="00EA25B2" w:rsidP="00EA25B2">
      <w:pPr>
        <w:rPr>
          <w:color w:val="000000" w:themeColor="text1"/>
          <w:lang w:val="mn-MN"/>
        </w:rPr>
      </w:pPr>
      <w:r w:rsidRPr="00EA25B2">
        <w:rPr>
          <w:rFonts w:hint="eastAsia"/>
          <w:color w:val="000000" w:themeColor="text1"/>
          <w:lang w:val="mn-MN"/>
        </w:rPr>
        <w:t>この状況に対して、規格適合のみを見る監査（悪い監査）と</w:t>
      </w:r>
      <w:r>
        <w:rPr>
          <w:rFonts w:hint="eastAsia"/>
          <w:color w:val="000000" w:themeColor="text1"/>
          <w:lang w:val="mn-MN"/>
        </w:rPr>
        <w:t xml:space="preserve"> </w:t>
      </w:r>
      <w:r w:rsidRPr="00EA25B2">
        <w:rPr>
          <w:rFonts w:hint="eastAsia"/>
          <w:color w:val="000000" w:themeColor="text1"/>
          <w:lang w:val="mn-MN"/>
        </w:rPr>
        <w:t>リスクベース監査（良い監査）では、どのような指摘になるかを比較</w:t>
      </w:r>
    </w:p>
    <w:p w:rsidR="00EA25B2" w:rsidRDefault="00EA25B2" w:rsidP="00EA25B2">
      <w:pPr>
        <w:rPr>
          <w:rFonts w:hint="eastAsia"/>
          <w:color w:val="000000" w:themeColor="text1"/>
          <w:lang w:val="mn-MN"/>
        </w:rPr>
      </w:pPr>
    </w:p>
    <w:p w:rsidR="00EA25B2" w:rsidRPr="00EA25B2" w:rsidRDefault="00EA25B2" w:rsidP="00EA25B2">
      <w:pPr>
        <w:rPr>
          <w:color w:val="000000" w:themeColor="text1"/>
          <w:lang w:val="mn-MN"/>
        </w:rPr>
      </w:pPr>
      <w:r w:rsidRPr="00EA25B2">
        <w:rPr>
          <w:color w:val="C00000"/>
          <w:lang w:val="mn-MN"/>
        </w:rPr>
        <w:t>2</w:t>
      </w:r>
      <w:r w:rsidRPr="00EA25B2">
        <w:rPr>
          <w:rFonts w:hint="eastAsia"/>
          <w:color w:val="C00000"/>
          <w:lang w:val="mn-MN"/>
        </w:rPr>
        <w:t>.</w:t>
      </w:r>
      <w:r w:rsidRPr="00EA25B2">
        <w:rPr>
          <w:rFonts w:hint="eastAsia"/>
          <w:color w:val="C00000"/>
          <w:lang w:val="mn-MN"/>
        </w:rPr>
        <w:t>規格適合だけを見た監査の指摘（悪い監査）</w:t>
      </w:r>
    </w:p>
    <w:p w:rsidR="00EA25B2" w:rsidRDefault="00EA25B2" w:rsidP="00EA25B2">
      <w:pPr>
        <w:rPr>
          <w:color w:val="000000" w:themeColor="text1"/>
          <w:lang w:val="mn-MN"/>
        </w:rPr>
      </w:pPr>
    </w:p>
    <w:p w:rsidR="00EA25B2" w:rsidRPr="00EA25B2" w:rsidRDefault="00EA25B2" w:rsidP="00EA25B2">
      <w:pPr>
        <w:rPr>
          <w:rFonts w:hint="eastAsia"/>
          <w:color w:val="00B050"/>
          <w:lang w:val="mn-MN"/>
        </w:rPr>
      </w:pPr>
      <w:r w:rsidRPr="00EA25B2">
        <w:rPr>
          <w:rFonts w:hint="eastAsia"/>
          <w:color w:val="00B050"/>
          <w:lang w:val="mn-MN"/>
        </w:rPr>
        <w:t xml:space="preserve">2.1 </w:t>
      </w:r>
      <w:r w:rsidRPr="00EA25B2">
        <w:rPr>
          <w:rFonts w:hint="eastAsia"/>
          <w:color w:val="00B050"/>
          <w:lang w:val="mn-MN"/>
        </w:rPr>
        <w:t>想定される監査指摘</w:t>
      </w:r>
    </w:p>
    <w:p w:rsidR="00EA25B2" w:rsidRPr="00EA25B2" w:rsidRDefault="00EA25B2" w:rsidP="00EA25B2">
      <w:pPr>
        <w:rPr>
          <w:color w:val="000000" w:themeColor="text1"/>
          <w:lang w:val="mn-MN"/>
        </w:rPr>
      </w:pPr>
    </w:p>
    <w:p w:rsidR="00EA25B2" w:rsidRPr="00EA25B2" w:rsidRDefault="00EA25B2" w:rsidP="00EA25B2">
      <w:pPr>
        <w:rPr>
          <w:rFonts w:hint="eastAsia"/>
          <w:color w:val="000000" w:themeColor="text1"/>
          <w:lang w:val="mn-MN"/>
        </w:rPr>
      </w:pPr>
      <w:r w:rsidRPr="00EA25B2">
        <w:rPr>
          <w:rFonts w:hint="eastAsia"/>
          <w:color w:val="000000" w:themeColor="text1"/>
          <w:lang w:val="mn-MN"/>
        </w:rPr>
        <w:t>規格適合のみを重視する監査では、以下のような指摘が想定される。</w:t>
      </w:r>
    </w:p>
    <w:p w:rsidR="00EA25B2" w:rsidRPr="00EA25B2" w:rsidRDefault="00EA25B2" w:rsidP="00EA25B2">
      <w:pPr>
        <w:pStyle w:val="ListParagraph"/>
        <w:numPr>
          <w:ilvl w:val="0"/>
          <w:numId w:val="4"/>
        </w:numPr>
        <w:rPr>
          <w:rFonts w:hint="eastAsia"/>
          <w:color w:val="000000" w:themeColor="text1"/>
          <w:lang w:val="mn-MN"/>
        </w:rPr>
      </w:pPr>
      <w:r w:rsidRPr="00EA25B2">
        <w:rPr>
          <w:rFonts w:hint="eastAsia"/>
          <w:color w:val="000000" w:themeColor="text1"/>
          <w:lang w:val="mn-MN"/>
        </w:rPr>
        <w:t>「管理者アカウントには</w:t>
      </w:r>
      <w:r w:rsidRPr="00EA25B2">
        <w:rPr>
          <w:rFonts w:hint="eastAsia"/>
          <w:color w:val="000000" w:themeColor="text1"/>
          <w:lang w:val="mn-MN"/>
        </w:rPr>
        <w:t>MFA</w:t>
      </w:r>
      <w:r w:rsidRPr="00EA25B2">
        <w:rPr>
          <w:rFonts w:hint="eastAsia"/>
          <w:color w:val="000000" w:themeColor="text1"/>
          <w:lang w:val="mn-MN"/>
        </w:rPr>
        <w:t>が適用されており、アクセス制御ルールは規程として定められているため、規格上の要求事項は満たしている」</w:t>
      </w:r>
    </w:p>
    <w:p w:rsidR="00EA25B2" w:rsidRPr="00EA25B2" w:rsidRDefault="00EA25B2" w:rsidP="00EA25B2">
      <w:pPr>
        <w:rPr>
          <w:color w:val="000000" w:themeColor="text1"/>
          <w:lang w:val="mn-MN"/>
        </w:rPr>
      </w:pPr>
    </w:p>
    <w:p w:rsidR="00EA25B2" w:rsidRPr="00EA25B2" w:rsidRDefault="00EA25B2" w:rsidP="00EA25B2">
      <w:pPr>
        <w:pStyle w:val="ListParagraph"/>
        <w:numPr>
          <w:ilvl w:val="0"/>
          <w:numId w:val="4"/>
        </w:numPr>
        <w:rPr>
          <w:rFonts w:hint="eastAsia"/>
          <w:color w:val="000000" w:themeColor="text1"/>
          <w:lang w:val="mn-MN"/>
        </w:rPr>
      </w:pPr>
      <w:r w:rsidRPr="00EA25B2">
        <w:rPr>
          <w:rFonts w:hint="eastAsia"/>
          <w:color w:val="000000" w:themeColor="text1"/>
          <w:lang w:val="mn-MN"/>
        </w:rPr>
        <w:t>「教職員アカウントの認証方式についても、規程に基づき</w:t>
      </w:r>
      <w:r w:rsidRPr="00EA25B2">
        <w:rPr>
          <w:rFonts w:hint="eastAsia"/>
          <w:color w:val="000000" w:themeColor="text1"/>
          <w:lang w:val="mn-MN"/>
        </w:rPr>
        <w:t>ID</w:t>
      </w:r>
      <w:r w:rsidRPr="00EA25B2">
        <w:rPr>
          <w:rFonts w:hint="eastAsia"/>
          <w:color w:val="000000" w:themeColor="text1"/>
          <w:lang w:val="mn-MN"/>
        </w:rPr>
        <w:t>／パスワード認証を実施しており、不適合は認められない」もしくは、形式的な指摘として、</w:t>
      </w:r>
    </w:p>
    <w:p w:rsidR="00EA25B2" w:rsidRPr="00EA25B2" w:rsidRDefault="00EA25B2" w:rsidP="00EA25B2">
      <w:pPr>
        <w:rPr>
          <w:color w:val="000000" w:themeColor="text1"/>
          <w:lang w:val="mn-MN"/>
        </w:rPr>
      </w:pPr>
    </w:p>
    <w:p w:rsidR="00EA25B2" w:rsidRPr="00EA25B2" w:rsidRDefault="00EA25B2" w:rsidP="00EA25B2">
      <w:pPr>
        <w:pStyle w:val="ListParagraph"/>
        <w:numPr>
          <w:ilvl w:val="0"/>
          <w:numId w:val="4"/>
        </w:numPr>
        <w:rPr>
          <w:rFonts w:hint="eastAsia"/>
          <w:color w:val="000000" w:themeColor="text1"/>
          <w:lang w:val="mn-MN"/>
        </w:rPr>
      </w:pPr>
      <w:r w:rsidRPr="00EA25B2">
        <w:rPr>
          <w:rFonts w:hint="eastAsia"/>
          <w:color w:val="000000" w:themeColor="text1"/>
          <w:lang w:val="mn-MN"/>
        </w:rPr>
        <w:t>「教職員アカウントへの</w:t>
      </w:r>
      <w:r w:rsidRPr="00EA25B2">
        <w:rPr>
          <w:rFonts w:hint="eastAsia"/>
          <w:color w:val="000000" w:themeColor="text1"/>
          <w:lang w:val="mn-MN"/>
        </w:rPr>
        <w:t>MFA</w:t>
      </w:r>
      <w:r w:rsidRPr="00EA25B2">
        <w:rPr>
          <w:rFonts w:hint="eastAsia"/>
          <w:color w:val="000000" w:themeColor="text1"/>
          <w:lang w:val="mn-MN"/>
        </w:rPr>
        <w:t>適用方針が規程に明記されていない」</w:t>
      </w:r>
    </w:p>
    <w:p w:rsidR="00EA25B2" w:rsidRPr="00EA25B2" w:rsidRDefault="00EA25B2" w:rsidP="00EA25B2">
      <w:pPr>
        <w:rPr>
          <w:color w:val="000000" w:themeColor="text1"/>
          <w:lang w:val="mn-MN"/>
        </w:rPr>
      </w:pPr>
    </w:p>
    <w:p w:rsidR="00EA25B2" w:rsidRPr="00EA25B2" w:rsidRDefault="00EA25B2" w:rsidP="00EA25B2">
      <w:pPr>
        <w:rPr>
          <w:rFonts w:hint="eastAsia"/>
          <w:color w:val="000000" w:themeColor="text1"/>
          <w:lang w:val="mn-MN"/>
        </w:rPr>
      </w:pPr>
      <w:r w:rsidRPr="00EA25B2">
        <w:rPr>
          <w:rFonts w:hint="eastAsia"/>
          <w:color w:val="000000" w:themeColor="text1"/>
          <w:lang w:val="mn-MN"/>
        </w:rPr>
        <w:t>といった、文書上の記載有無に留まる可能性がある。</w:t>
      </w:r>
    </w:p>
    <w:p w:rsidR="00EA25B2" w:rsidRPr="00EA25B2" w:rsidRDefault="00EA25B2" w:rsidP="00EA25B2">
      <w:pPr>
        <w:rPr>
          <w:color w:val="000000" w:themeColor="text1"/>
          <w:lang w:val="mn-MN"/>
        </w:rPr>
      </w:pPr>
    </w:p>
    <w:p w:rsidR="00EA25B2" w:rsidRPr="00EA25B2" w:rsidRDefault="00EA25B2" w:rsidP="00EA25B2">
      <w:pPr>
        <w:rPr>
          <w:rFonts w:hint="eastAsia"/>
          <w:color w:val="00B050"/>
          <w:lang w:val="mn-MN"/>
        </w:rPr>
      </w:pPr>
      <w:r w:rsidRPr="00EA25B2">
        <w:rPr>
          <w:rFonts w:hint="eastAsia"/>
          <w:color w:val="00B050"/>
          <w:lang w:val="mn-MN"/>
        </w:rPr>
        <w:t xml:space="preserve">2.2 </w:t>
      </w:r>
      <w:r w:rsidRPr="00EA25B2">
        <w:rPr>
          <w:rFonts w:hint="eastAsia"/>
          <w:color w:val="00B050"/>
          <w:lang w:val="mn-MN"/>
        </w:rPr>
        <w:t>悪い監査の観点</w:t>
      </w:r>
    </w:p>
    <w:p w:rsidR="00EA25B2" w:rsidRPr="00EA25B2" w:rsidRDefault="00EA25B2" w:rsidP="00EA25B2">
      <w:pPr>
        <w:rPr>
          <w:color w:val="000000" w:themeColor="text1"/>
          <w:lang w:val="mn-MN"/>
        </w:rPr>
      </w:pPr>
    </w:p>
    <w:p w:rsidR="00EA25B2" w:rsidRPr="00EA25B2" w:rsidRDefault="00EA25B2" w:rsidP="00EA25B2">
      <w:pPr>
        <w:rPr>
          <w:rFonts w:hint="eastAsia"/>
          <w:color w:val="000000" w:themeColor="text1"/>
          <w:lang w:val="mn-MN"/>
        </w:rPr>
      </w:pPr>
      <w:r w:rsidRPr="00EA25B2">
        <w:rPr>
          <w:rFonts w:hint="eastAsia"/>
          <w:color w:val="000000" w:themeColor="text1"/>
          <w:lang w:val="mn-MN"/>
        </w:rPr>
        <w:t>このような監査は、以下の点で問題がある。</w:t>
      </w:r>
    </w:p>
    <w:p w:rsidR="00EA25B2" w:rsidRPr="00EA25B2" w:rsidRDefault="00EA25B2" w:rsidP="00EA25B2">
      <w:pPr>
        <w:rPr>
          <w:color w:val="000000" w:themeColor="text1"/>
          <w:lang w:val="mn-MN"/>
        </w:rPr>
      </w:pPr>
    </w:p>
    <w:p w:rsidR="00EA25B2" w:rsidRPr="00EA25B2" w:rsidRDefault="00EA25B2" w:rsidP="00EA25B2">
      <w:pPr>
        <w:pStyle w:val="ListParagraph"/>
        <w:numPr>
          <w:ilvl w:val="0"/>
          <w:numId w:val="5"/>
        </w:numPr>
        <w:rPr>
          <w:rFonts w:hint="eastAsia"/>
          <w:color w:val="000000" w:themeColor="text1"/>
          <w:lang w:val="mn-MN"/>
        </w:rPr>
      </w:pPr>
      <w:r w:rsidRPr="00EA25B2">
        <w:rPr>
          <w:rFonts w:hint="eastAsia"/>
          <w:color w:val="000000" w:themeColor="text1"/>
          <w:lang w:val="mn-MN"/>
        </w:rPr>
        <w:t>規程が存在するか、ルールに従っているかのみを確認している</w:t>
      </w:r>
    </w:p>
    <w:p w:rsidR="00EA25B2" w:rsidRPr="00EA25B2" w:rsidRDefault="00EA25B2" w:rsidP="00EA25B2">
      <w:pPr>
        <w:rPr>
          <w:color w:val="000000" w:themeColor="text1"/>
          <w:lang w:val="mn-MN"/>
        </w:rPr>
      </w:pPr>
    </w:p>
    <w:p w:rsidR="00EA25B2" w:rsidRPr="00EA25B2" w:rsidRDefault="00EA25B2" w:rsidP="00EA25B2">
      <w:pPr>
        <w:pStyle w:val="ListParagraph"/>
        <w:numPr>
          <w:ilvl w:val="0"/>
          <w:numId w:val="5"/>
        </w:numPr>
        <w:rPr>
          <w:rFonts w:hint="eastAsia"/>
          <w:color w:val="000000" w:themeColor="text1"/>
          <w:lang w:val="mn-MN"/>
        </w:rPr>
      </w:pPr>
      <w:r w:rsidRPr="00EA25B2">
        <w:rPr>
          <w:rFonts w:hint="eastAsia"/>
          <w:color w:val="000000" w:themeColor="text1"/>
          <w:lang w:val="mn-MN"/>
        </w:rPr>
        <w:t>学生情報というデータの重要性・機微性を考慮していない</w:t>
      </w:r>
    </w:p>
    <w:p w:rsidR="00EA25B2" w:rsidRPr="00EA25B2" w:rsidRDefault="00EA25B2" w:rsidP="00EA25B2">
      <w:pPr>
        <w:rPr>
          <w:color w:val="000000" w:themeColor="text1"/>
          <w:lang w:val="mn-MN"/>
        </w:rPr>
      </w:pPr>
    </w:p>
    <w:p w:rsidR="00EA25B2" w:rsidRPr="00EA25B2" w:rsidRDefault="00EA25B2" w:rsidP="00EA25B2">
      <w:pPr>
        <w:pStyle w:val="ListParagraph"/>
        <w:numPr>
          <w:ilvl w:val="0"/>
          <w:numId w:val="5"/>
        </w:numPr>
        <w:rPr>
          <w:rFonts w:hint="eastAsia"/>
          <w:color w:val="000000" w:themeColor="text1"/>
          <w:lang w:val="mn-MN"/>
        </w:rPr>
      </w:pPr>
      <w:r w:rsidRPr="00EA25B2">
        <w:rPr>
          <w:rFonts w:hint="eastAsia"/>
          <w:color w:val="000000" w:themeColor="text1"/>
          <w:lang w:val="mn-MN"/>
        </w:rPr>
        <w:t>認証突破時にどのような被害が発生するかを想定していない</w:t>
      </w:r>
    </w:p>
    <w:p w:rsidR="00EA25B2" w:rsidRPr="00EA25B2" w:rsidRDefault="00EA25B2" w:rsidP="00EA25B2">
      <w:pPr>
        <w:rPr>
          <w:color w:val="000000" w:themeColor="text1"/>
          <w:lang w:val="mn-MN"/>
        </w:rPr>
      </w:pPr>
    </w:p>
    <w:p w:rsidR="00EA25B2" w:rsidRDefault="00EA25B2" w:rsidP="00EA25B2">
      <w:pPr>
        <w:rPr>
          <w:color w:val="000000" w:themeColor="text1"/>
          <w:lang w:val="mn-MN"/>
        </w:rPr>
      </w:pPr>
      <w:r w:rsidRPr="00EA25B2">
        <w:rPr>
          <w:rFonts w:hint="eastAsia"/>
          <w:color w:val="000000" w:themeColor="text1"/>
          <w:lang w:val="mn-MN"/>
        </w:rPr>
        <w:t>すなわち、「規格に書いてあるから問題ない」という結論に陥りやすく、実際のセキュリティリスクを見落とす監査である。</w:t>
      </w:r>
    </w:p>
    <w:p w:rsidR="00EA25B2" w:rsidRDefault="00EA25B2" w:rsidP="00EA25B2">
      <w:pPr>
        <w:rPr>
          <w:color w:val="000000" w:themeColor="text1"/>
          <w:lang w:val="mn-MN"/>
        </w:rPr>
      </w:pPr>
    </w:p>
    <w:p w:rsidR="00EA25B2" w:rsidRDefault="00EA25B2" w:rsidP="00EA25B2">
      <w:pPr>
        <w:rPr>
          <w:color w:val="C00000"/>
          <w:lang w:val="mn-MN"/>
        </w:rPr>
      </w:pPr>
      <w:r w:rsidRPr="00EA25B2">
        <w:rPr>
          <w:rFonts w:hint="eastAsia"/>
          <w:color w:val="C00000"/>
          <w:lang w:val="mn-MN"/>
        </w:rPr>
        <w:lastRenderedPageBreak/>
        <w:t xml:space="preserve">3. </w:t>
      </w:r>
      <w:r w:rsidRPr="00EA25B2">
        <w:rPr>
          <w:rFonts w:hint="eastAsia"/>
          <w:color w:val="C00000"/>
          <w:lang w:val="mn-MN"/>
        </w:rPr>
        <w:t>リスクベース監査の指摘（良い監査）</w:t>
      </w:r>
    </w:p>
    <w:p w:rsidR="00EA25B2" w:rsidRPr="00EA25B2" w:rsidRDefault="00EA25B2" w:rsidP="00EA25B2">
      <w:pPr>
        <w:rPr>
          <w:rFonts w:hint="eastAsia"/>
          <w:color w:val="C00000"/>
          <w:lang w:val="mn-MN"/>
        </w:rPr>
      </w:pPr>
    </w:p>
    <w:p w:rsidR="00EA25B2" w:rsidRPr="00EA25B2" w:rsidRDefault="00EA25B2" w:rsidP="00EA25B2">
      <w:pPr>
        <w:rPr>
          <w:rFonts w:hint="eastAsia"/>
          <w:color w:val="00B050"/>
          <w:lang w:val="mn-MN"/>
        </w:rPr>
      </w:pPr>
      <w:r w:rsidRPr="00EA25B2">
        <w:rPr>
          <w:rFonts w:hint="eastAsia"/>
          <w:color w:val="00B050"/>
          <w:lang w:val="mn-MN"/>
        </w:rPr>
        <w:t xml:space="preserve">3.1 </w:t>
      </w:r>
      <w:r w:rsidRPr="00EA25B2">
        <w:rPr>
          <w:rFonts w:hint="eastAsia"/>
          <w:color w:val="00B050"/>
          <w:lang w:val="mn-MN"/>
        </w:rPr>
        <w:t>想定される監査指摘</w:t>
      </w:r>
    </w:p>
    <w:p w:rsidR="00EA25B2" w:rsidRPr="00EA25B2" w:rsidRDefault="00EA25B2" w:rsidP="00EA25B2">
      <w:pPr>
        <w:rPr>
          <w:color w:val="000000" w:themeColor="text1"/>
          <w:lang w:val="mn-MN"/>
        </w:rPr>
      </w:pPr>
    </w:p>
    <w:p w:rsidR="00EA25B2" w:rsidRPr="00EA25B2" w:rsidRDefault="00EA25B2" w:rsidP="00EA25B2">
      <w:pPr>
        <w:rPr>
          <w:rFonts w:hint="eastAsia"/>
          <w:color w:val="000000" w:themeColor="text1"/>
          <w:lang w:val="mn-MN"/>
        </w:rPr>
      </w:pPr>
      <w:r w:rsidRPr="00EA25B2">
        <w:rPr>
          <w:rFonts w:hint="eastAsia"/>
          <w:color w:val="000000" w:themeColor="text1"/>
          <w:lang w:val="mn-MN"/>
        </w:rPr>
        <w:t>リスクベース監査では、以下のような指摘となる。</w:t>
      </w:r>
    </w:p>
    <w:p w:rsidR="00EA25B2" w:rsidRPr="00EA25B2" w:rsidRDefault="00EA25B2" w:rsidP="00EA25B2">
      <w:pPr>
        <w:rPr>
          <w:color w:val="000000" w:themeColor="text1"/>
          <w:lang w:val="mn-MN"/>
        </w:rPr>
      </w:pPr>
    </w:p>
    <w:p w:rsidR="00EA25B2" w:rsidRPr="00EA25B2" w:rsidRDefault="00EA25B2" w:rsidP="00EA25B2">
      <w:pPr>
        <w:pStyle w:val="ListParagraph"/>
        <w:numPr>
          <w:ilvl w:val="0"/>
          <w:numId w:val="6"/>
        </w:numPr>
        <w:rPr>
          <w:rFonts w:hint="eastAsia"/>
          <w:color w:val="000000" w:themeColor="text1"/>
          <w:lang w:val="mn-MN"/>
        </w:rPr>
      </w:pPr>
      <w:r w:rsidRPr="00EA25B2">
        <w:rPr>
          <w:rFonts w:hint="eastAsia"/>
          <w:color w:val="000000" w:themeColor="text1"/>
          <w:lang w:val="mn-MN"/>
        </w:rPr>
        <w:t>「学生情報</w:t>
      </w:r>
      <w:r w:rsidRPr="00EA25B2">
        <w:rPr>
          <w:rFonts w:hint="eastAsia"/>
          <w:color w:val="000000" w:themeColor="text1"/>
          <w:lang w:val="mn-MN"/>
        </w:rPr>
        <w:t>DB</w:t>
      </w:r>
      <w:r w:rsidRPr="00EA25B2">
        <w:rPr>
          <w:rFonts w:hint="eastAsia"/>
          <w:color w:val="000000" w:themeColor="text1"/>
          <w:lang w:val="mn-MN"/>
        </w:rPr>
        <w:t>は個人情報を含む重要資産であり、教職員アカウントが</w:t>
      </w:r>
      <w:r w:rsidRPr="00EA25B2">
        <w:rPr>
          <w:rFonts w:hint="eastAsia"/>
          <w:color w:val="000000" w:themeColor="text1"/>
          <w:lang w:val="mn-MN"/>
        </w:rPr>
        <w:t>ID</w:t>
      </w:r>
      <w:r w:rsidRPr="00EA25B2">
        <w:rPr>
          <w:rFonts w:hint="eastAsia"/>
          <w:color w:val="000000" w:themeColor="text1"/>
          <w:lang w:val="mn-MN"/>
        </w:rPr>
        <w:t>／パスワード認証のみである場合、パスワード漏えい・フィッシング攻撃により不正アクセスが発生するリスクが高い」</w:t>
      </w:r>
    </w:p>
    <w:p w:rsidR="00EA25B2" w:rsidRPr="00EA25B2" w:rsidRDefault="00EA25B2" w:rsidP="00EA25B2">
      <w:pPr>
        <w:rPr>
          <w:color w:val="000000" w:themeColor="text1"/>
          <w:lang w:val="mn-MN"/>
        </w:rPr>
      </w:pPr>
    </w:p>
    <w:p w:rsidR="00EA25B2" w:rsidRPr="00EA25B2" w:rsidRDefault="00EA25B2" w:rsidP="00EA25B2">
      <w:pPr>
        <w:pStyle w:val="ListParagraph"/>
        <w:numPr>
          <w:ilvl w:val="0"/>
          <w:numId w:val="6"/>
        </w:numPr>
        <w:rPr>
          <w:rFonts w:hint="eastAsia"/>
          <w:color w:val="000000" w:themeColor="text1"/>
          <w:lang w:val="mn-MN"/>
        </w:rPr>
      </w:pPr>
      <w:r w:rsidRPr="00EA25B2">
        <w:rPr>
          <w:rFonts w:hint="eastAsia"/>
          <w:color w:val="000000" w:themeColor="text1"/>
          <w:lang w:val="mn-MN"/>
        </w:rPr>
        <w:t>「管理者だけでなく、学生情報にアクセス可能な教職員アカウントについても</w:t>
      </w:r>
      <w:r w:rsidRPr="00EA25B2">
        <w:rPr>
          <w:rFonts w:hint="eastAsia"/>
          <w:color w:val="000000" w:themeColor="text1"/>
          <w:lang w:val="mn-MN"/>
        </w:rPr>
        <w:t>MFA</w:t>
      </w:r>
      <w:r w:rsidRPr="00EA25B2">
        <w:rPr>
          <w:rFonts w:hint="eastAsia"/>
          <w:color w:val="000000" w:themeColor="text1"/>
          <w:lang w:val="mn-MN"/>
        </w:rPr>
        <w:t>を適用しない場合、クラウド環境特有の攻撃（アカウント乗っ取り）に対する耐性が不十分である」</w:t>
      </w:r>
    </w:p>
    <w:p w:rsidR="00EA25B2" w:rsidRPr="00EA25B2" w:rsidRDefault="00EA25B2" w:rsidP="00EA25B2">
      <w:pPr>
        <w:rPr>
          <w:color w:val="000000" w:themeColor="text1"/>
          <w:lang w:val="mn-MN"/>
        </w:rPr>
      </w:pPr>
    </w:p>
    <w:p w:rsidR="00EA25B2" w:rsidRPr="00EA25B2" w:rsidRDefault="00EA25B2" w:rsidP="00EA25B2">
      <w:pPr>
        <w:rPr>
          <w:rFonts w:hint="eastAsia"/>
          <w:color w:val="00B050"/>
          <w:lang w:val="mn-MN"/>
        </w:rPr>
      </w:pPr>
      <w:r w:rsidRPr="00EA25B2">
        <w:rPr>
          <w:rFonts w:hint="eastAsia"/>
          <w:color w:val="00B050"/>
          <w:lang w:val="mn-MN"/>
        </w:rPr>
        <w:t xml:space="preserve">3.2 </w:t>
      </w:r>
      <w:r w:rsidRPr="00EA25B2">
        <w:rPr>
          <w:rFonts w:hint="eastAsia"/>
          <w:color w:val="00B050"/>
          <w:lang w:val="mn-MN"/>
        </w:rPr>
        <w:t>良い監査の観点</w:t>
      </w:r>
    </w:p>
    <w:p w:rsidR="00EA25B2" w:rsidRPr="00EA25B2" w:rsidRDefault="00EA25B2" w:rsidP="00EA25B2">
      <w:pPr>
        <w:rPr>
          <w:color w:val="000000" w:themeColor="text1"/>
          <w:lang w:val="mn-MN"/>
        </w:rPr>
      </w:pPr>
    </w:p>
    <w:p w:rsidR="00EA25B2" w:rsidRPr="00EA25B2" w:rsidRDefault="00EA25B2" w:rsidP="00EA25B2">
      <w:pPr>
        <w:rPr>
          <w:rFonts w:hint="eastAsia"/>
          <w:color w:val="000000" w:themeColor="text1"/>
          <w:lang w:val="mn-MN"/>
        </w:rPr>
      </w:pPr>
      <w:r w:rsidRPr="00EA25B2">
        <w:rPr>
          <w:rFonts w:hint="eastAsia"/>
          <w:color w:val="000000" w:themeColor="text1"/>
          <w:lang w:val="mn-MN"/>
        </w:rPr>
        <w:t>この指摘は、以下の点で「良い監査」といえる。</w:t>
      </w:r>
    </w:p>
    <w:p w:rsidR="00EA25B2" w:rsidRPr="00EA25B2" w:rsidRDefault="00EA25B2" w:rsidP="00EA25B2">
      <w:pPr>
        <w:rPr>
          <w:color w:val="000000" w:themeColor="text1"/>
          <w:lang w:val="mn-MN"/>
        </w:rPr>
      </w:pPr>
    </w:p>
    <w:p w:rsidR="00EA25B2" w:rsidRPr="00966CF3" w:rsidRDefault="00EA25B2" w:rsidP="00966CF3">
      <w:pPr>
        <w:pStyle w:val="ListParagraph"/>
        <w:numPr>
          <w:ilvl w:val="0"/>
          <w:numId w:val="7"/>
        </w:numPr>
        <w:rPr>
          <w:rFonts w:hint="eastAsia"/>
          <w:color w:val="000000" w:themeColor="text1"/>
          <w:lang w:val="mn-MN"/>
        </w:rPr>
      </w:pPr>
      <w:r w:rsidRPr="00966CF3">
        <w:rPr>
          <w:rFonts w:hint="eastAsia"/>
          <w:color w:val="000000" w:themeColor="text1"/>
          <w:lang w:val="mn-MN"/>
        </w:rPr>
        <w:t>規程の有無ではなく、守るべき情報資産の重要度に着目している</w:t>
      </w:r>
    </w:p>
    <w:p w:rsidR="00EA25B2" w:rsidRPr="00EA25B2" w:rsidRDefault="00EA25B2" w:rsidP="00EA25B2">
      <w:pPr>
        <w:rPr>
          <w:color w:val="000000" w:themeColor="text1"/>
          <w:lang w:val="mn-MN"/>
        </w:rPr>
      </w:pPr>
    </w:p>
    <w:p w:rsidR="00EA25B2" w:rsidRPr="00966CF3" w:rsidRDefault="00EA25B2" w:rsidP="00966CF3">
      <w:pPr>
        <w:pStyle w:val="ListParagraph"/>
        <w:numPr>
          <w:ilvl w:val="0"/>
          <w:numId w:val="7"/>
        </w:numPr>
        <w:rPr>
          <w:rFonts w:hint="eastAsia"/>
          <w:color w:val="000000" w:themeColor="text1"/>
          <w:lang w:val="mn-MN"/>
        </w:rPr>
      </w:pPr>
      <w:r w:rsidRPr="00966CF3">
        <w:rPr>
          <w:rFonts w:hint="eastAsia"/>
          <w:color w:val="000000" w:themeColor="text1"/>
          <w:lang w:val="mn-MN"/>
        </w:rPr>
        <w:t>想定される攻撃手法（パスワードリスト攻撃、フィッシング等）を踏まえている</w:t>
      </w:r>
    </w:p>
    <w:p w:rsidR="00EA25B2" w:rsidRPr="00EA25B2" w:rsidRDefault="00EA25B2" w:rsidP="00EA25B2">
      <w:pPr>
        <w:rPr>
          <w:color w:val="000000" w:themeColor="text1"/>
          <w:lang w:val="mn-MN"/>
        </w:rPr>
      </w:pPr>
    </w:p>
    <w:p w:rsidR="00EA25B2" w:rsidRPr="00966CF3" w:rsidRDefault="00EA25B2" w:rsidP="00966CF3">
      <w:pPr>
        <w:pStyle w:val="ListParagraph"/>
        <w:numPr>
          <w:ilvl w:val="0"/>
          <w:numId w:val="7"/>
        </w:numPr>
        <w:rPr>
          <w:rFonts w:hint="eastAsia"/>
          <w:color w:val="000000" w:themeColor="text1"/>
          <w:lang w:val="mn-MN"/>
        </w:rPr>
      </w:pPr>
      <w:r w:rsidRPr="00966CF3">
        <w:rPr>
          <w:rFonts w:hint="eastAsia"/>
          <w:color w:val="000000" w:themeColor="text1"/>
          <w:lang w:val="mn-MN"/>
        </w:rPr>
        <w:t>インシデント発生時の影響（学生情報漏えい、社会的信用低下）を考慮している</w:t>
      </w:r>
    </w:p>
    <w:p w:rsidR="00EA25B2" w:rsidRPr="00EA25B2" w:rsidRDefault="00EA25B2" w:rsidP="00EA25B2">
      <w:pPr>
        <w:rPr>
          <w:color w:val="000000" w:themeColor="text1"/>
          <w:lang w:val="mn-MN"/>
        </w:rPr>
      </w:pPr>
    </w:p>
    <w:p w:rsidR="00EA25B2" w:rsidRPr="00EA25B2" w:rsidRDefault="00EA25B2" w:rsidP="00EA25B2">
      <w:pPr>
        <w:rPr>
          <w:rFonts w:hint="eastAsia"/>
          <w:color w:val="000000" w:themeColor="text1"/>
          <w:lang w:val="mn-MN"/>
        </w:rPr>
      </w:pPr>
      <w:r w:rsidRPr="00EA25B2">
        <w:rPr>
          <w:rFonts w:hint="eastAsia"/>
          <w:color w:val="000000" w:themeColor="text1"/>
          <w:lang w:val="mn-MN"/>
        </w:rPr>
        <w:t>また、この指摘からは、</w:t>
      </w:r>
    </w:p>
    <w:p w:rsidR="00EA25B2" w:rsidRPr="00966CF3" w:rsidRDefault="00EA25B2" w:rsidP="00966CF3">
      <w:pPr>
        <w:pStyle w:val="ListParagraph"/>
        <w:numPr>
          <w:ilvl w:val="0"/>
          <w:numId w:val="8"/>
        </w:numPr>
        <w:rPr>
          <w:rFonts w:hint="eastAsia"/>
          <w:color w:val="000000" w:themeColor="text1"/>
          <w:lang w:val="mn-MN"/>
        </w:rPr>
      </w:pPr>
      <w:r w:rsidRPr="00966CF3">
        <w:rPr>
          <w:rFonts w:hint="eastAsia"/>
          <w:color w:val="000000" w:themeColor="text1"/>
          <w:lang w:val="mn-MN"/>
        </w:rPr>
        <w:t>教職員アカウントへの</w:t>
      </w:r>
      <w:r w:rsidRPr="00966CF3">
        <w:rPr>
          <w:rFonts w:hint="eastAsia"/>
          <w:color w:val="000000" w:themeColor="text1"/>
          <w:lang w:val="mn-MN"/>
        </w:rPr>
        <w:t>MFA</w:t>
      </w:r>
      <w:r w:rsidRPr="00966CF3">
        <w:rPr>
          <w:rFonts w:hint="eastAsia"/>
          <w:color w:val="000000" w:themeColor="text1"/>
          <w:lang w:val="mn-MN"/>
        </w:rPr>
        <w:t>適用</w:t>
      </w:r>
    </w:p>
    <w:p w:rsidR="00EA25B2" w:rsidRPr="00EA25B2" w:rsidRDefault="00EA25B2" w:rsidP="00EA25B2">
      <w:pPr>
        <w:rPr>
          <w:color w:val="000000" w:themeColor="text1"/>
          <w:lang w:val="mn-MN"/>
        </w:rPr>
      </w:pPr>
    </w:p>
    <w:p w:rsidR="00EA25B2" w:rsidRPr="00966CF3" w:rsidRDefault="00EA25B2" w:rsidP="00966CF3">
      <w:pPr>
        <w:pStyle w:val="ListParagraph"/>
        <w:numPr>
          <w:ilvl w:val="0"/>
          <w:numId w:val="8"/>
        </w:numPr>
        <w:rPr>
          <w:rFonts w:hint="eastAsia"/>
          <w:color w:val="000000" w:themeColor="text1"/>
          <w:lang w:val="mn-MN"/>
        </w:rPr>
      </w:pPr>
      <w:r w:rsidRPr="00966CF3">
        <w:rPr>
          <w:rFonts w:hint="eastAsia"/>
          <w:color w:val="000000" w:themeColor="text1"/>
          <w:lang w:val="mn-MN"/>
        </w:rPr>
        <w:t>アクセス権限の最小化</w:t>
      </w:r>
    </w:p>
    <w:p w:rsidR="00EA25B2" w:rsidRPr="00EA25B2" w:rsidRDefault="00EA25B2" w:rsidP="00EA25B2">
      <w:pPr>
        <w:rPr>
          <w:color w:val="000000" w:themeColor="text1"/>
          <w:lang w:val="mn-MN"/>
        </w:rPr>
      </w:pPr>
    </w:p>
    <w:p w:rsidR="00966CF3" w:rsidRDefault="00EA25B2" w:rsidP="00EA25B2">
      <w:pPr>
        <w:pStyle w:val="ListParagraph"/>
        <w:numPr>
          <w:ilvl w:val="0"/>
          <w:numId w:val="8"/>
        </w:numPr>
        <w:rPr>
          <w:color w:val="000000" w:themeColor="text1"/>
          <w:lang w:val="mn-MN"/>
        </w:rPr>
      </w:pPr>
      <w:r w:rsidRPr="00966CF3">
        <w:rPr>
          <w:rFonts w:hint="eastAsia"/>
          <w:color w:val="000000" w:themeColor="text1"/>
          <w:lang w:val="mn-MN"/>
        </w:rPr>
        <w:t>クラウド環境に即した認証強化</w:t>
      </w:r>
      <w:r w:rsidR="00966CF3">
        <w:rPr>
          <w:rFonts w:hint="eastAsia"/>
          <w:color w:val="000000" w:themeColor="text1"/>
          <w:lang w:val="mn-MN"/>
        </w:rPr>
        <w:t xml:space="preserve"> </w:t>
      </w:r>
    </w:p>
    <w:p w:rsidR="00966CF3" w:rsidRPr="00966CF3" w:rsidRDefault="00966CF3" w:rsidP="00966CF3">
      <w:pPr>
        <w:pStyle w:val="ListParagraph"/>
        <w:rPr>
          <w:rFonts w:hint="eastAsia"/>
          <w:color w:val="000000" w:themeColor="text1"/>
          <w:lang w:val="mn-MN"/>
        </w:rPr>
      </w:pPr>
    </w:p>
    <w:p w:rsidR="00EA25B2" w:rsidRPr="00966CF3" w:rsidRDefault="00EA25B2" w:rsidP="00966CF3">
      <w:pPr>
        <w:rPr>
          <w:color w:val="000000" w:themeColor="text1"/>
          <w:lang w:val="mn-MN"/>
        </w:rPr>
      </w:pPr>
      <w:r w:rsidRPr="00966CF3">
        <w:rPr>
          <w:rFonts w:hint="eastAsia"/>
          <w:color w:val="000000" w:themeColor="text1"/>
          <w:lang w:val="mn-MN"/>
        </w:rPr>
        <w:t>といった具体的な改善策を導き出すことができる。</w:t>
      </w:r>
    </w:p>
    <w:p w:rsidR="00966CF3" w:rsidRPr="00966CF3" w:rsidRDefault="00966CF3" w:rsidP="00966CF3">
      <w:pPr>
        <w:rPr>
          <w:rFonts w:hint="eastAsia"/>
          <w:color w:val="000000" w:themeColor="text1"/>
          <w:lang w:val="mn-MN"/>
        </w:rPr>
      </w:pPr>
      <w:r w:rsidRPr="00966CF3">
        <w:rPr>
          <w:rFonts w:hint="eastAsia"/>
          <w:color w:val="000000" w:themeColor="text1"/>
          <w:lang w:val="mn-MN"/>
        </w:rPr>
        <w:t>規格適合のみを見る監査は、「ルールがあるか」「ルールを守っているか」に終始しやすく、重要情報を扱うクラウド環境における実際の脅威を見落とす可能性が高い。</w:t>
      </w:r>
    </w:p>
    <w:p w:rsidR="00966CF3" w:rsidRPr="00966CF3" w:rsidRDefault="00966CF3" w:rsidP="00966CF3">
      <w:pPr>
        <w:rPr>
          <w:rFonts w:hint="eastAsia"/>
          <w:color w:val="000000" w:themeColor="text1"/>
          <w:lang w:val="mn-MN"/>
        </w:rPr>
      </w:pPr>
      <w:r w:rsidRPr="00966CF3">
        <w:rPr>
          <w:rFonts w:hint="eastAsia"/>
          <w:color w:val="000000" w:themeColor="text1"/>
          <w:lang w:val="mn-MN"/>
        </w:rPr>
        <w:t>一方、リスクベース監査は、情報資産の重要性、想定される攻撃、被害の大きさを踏まえた指摘を行うことで、組織のセキュリティレベルを実質的に向上させる。</w:t>
      </w:r>
    </w:p>
    <w:p w:rsidR="00966CF3" w:rsidRDefault="00966CF3" w:rsidP="00966CF3">
      <w:pPr>
        <w:rPr>
          <w:color w:val="000000" w:themeColor="text1"/>
          <w:lang w:val="mn-MN"/>
        </w:rPr>
      </w:pPr>
      <w:r w:rsidRPr="00966CF3">
        <w:rPr>
          <w:rFonts w:hint="eastAsia"/>
          <w:color w:val="000000" w:themeColor="text1"/>
          <w:lang w:val="mn-MN"/>
        </w:rPr>
        <w:t>ケース</w:t>
      </w:r>
      <w:r>
        <w:rPr>
          <w:rFonts w:hint="eastAsia"/>
          <w:color w:val="000000" w:themeColor="text1"/>
          <w:lang w:val="mn-MN"/>
        </w:rPr>
        <w:t>5</w:t>
      </w:r>
      <w:r w:rsidRPr="00966CF3">
        <w:rPr>
          <w:rFonts w:hint="eastAsia"/>
          <w:color w:val="000000" w:themeColor="text1"/>
          <w:lang w:val="mn-MN"/>
        </w:rPr>
        <w:t>においては、教職員アカウントへの</w:t>
      </w:r>
      <w:r w:rsidRPr="00966CF3">
        <w:rPr>
          <w:rFonts w:hint="eastAsia"/>
          <w:color w:val="000000" w:themeColor="text1"/>
          <w:lang w:val="mn-MN"/>
        </w:rPr>
        <w:t>MFA</w:t>
      </w:r>
      <w:r w:rsidRPr="00966CF3">
        <w:rPr>
          <w:rFonts w:hint="eastAsia"/>
          <w:color w:val="000000" w:themeColor="text1"/>
          <w:lang w:val="mn-MN"/>
        </w:rPr>
        <w:t>未適用という点をリスクとして捉え、改善を促す指摘こそが「良い監査」であると結論づけられる。</w:t>
      </w:r>
    </w:p>
    <w:p w:rsidR="00966CF3" w:rsidRDefault="00966CF3" w:rsidP="00966CF3">
      <w:pPr>
        <w:rPr>
          <w:color w:val="000000" w:themeColor="text1"/>
          <w:lang w:val="mn-MN"/>
        </w:rPr>
      </w:pPr>
    </w:p>
    <w:p w:rsidR="00966CF3" w:rsidRPr="003F7FE1" w:rsidRDefault="00966CF3" w:rsidP="00966CF3">
      <w:pPr>
        <w:rPr>
          <w:b/>
          <w:bCs/>
          <w:color w:val="000000" w:themeColor="text1"/>
          <w:lang w:val="mn-MN"/>
        </w:rPr>
      </w:pPr>
      <w:r w:rsidRPr="003F7FE1">
        <w:rPr>
          <w:rFonts w:hint="eastAsia"/>
          <w:b/>
          <w:bCs/>
          <w:color w:val="000000" w:themeColor="text1"/>
          <w:lang w:val="mn-MN"/>
        </w:rPr>
        <w:lastRenderedPageBreak/>
        <w:t>まとめ</w:t>
      </w:r>
    </w:p>
    <w:p w:rsidR="00966CF3" w:rsidRDefault="00966CF3" w:rsidP="00966CF3">
      <w:pPr>
        <w:rPr>
          <w:color w:val="000000" w:themeColor="text1"/>
          <w:lang w:val="mn-MN"/>
        </w:rPr>
      </w:pPr>
    </w:p>
    <w:p w:rsidR="00966CF3" w:rsidRDefault="00966CF3" w:rsidP="00966CF3">
      <w:pPr>
        <w:rPr>
          <w:rFonts w:ascii="MS Mincho" w:eastAsia="MS Mincho" w:hAnsi="MS Mincho" w:cs="MS Mincho"/>
        </w:rPr>
      </w:pPr>
      <w:r>
        <w:t>ケース</w:t>
      </w:r>
      <w:r>
        <w:t>3</w:t>
      </w:r>
      <w:r>
        <w:t>・</w:t>
      </w:r>
      <w:r>
        <w:t>4</w:t>
      </w:r>
      <w:r>
        <w:t>・</w:t>
      </w:r>
      <w:r>
        <w:t>5</w:t>
      </w:r>
      <w:r>
        <w:t>を通して明らかになったのは、監査には「規格適合の確認」にとどまらず、「実際のリスクを見極める視点」が重要であるという点である。規格適合だけを重視した監査は、規程や手順書の有無、ルール遵守の形式的確認に終始しやすく、バックアップの復元可否、アクセス権限の即時反映、認証方式の強度といった実運用上の重要なリスクを見落とす可能性がある。一方、リスクベース監査は、情報資産の重要性、想定される脅威、インシデント発生時の影響を踏まえた指摘を行うことで、組織の情報セキュリティを実質的に向上させる。したがって、形式的な規格適合に留まらず、改善につながる指摘を行うリスクベース監査こそが、望ましい監査であるといえる</w:t>
      </w:r>
      <w:r>
        <w:rPr>
          <w:rFonts w:ascii="MS Mincho" w:eastAsia="MS Mincho" w:hAnsi="MS Mincho" w:cs="MS Mincho" w:hint="eastAsia"/>
        </w:rPr>
        <w:t>。</w:t>
      </w:r>
    </w:p>
    <w:p w:rsidR="00966CF3" w:rsidRDefault="00966CF3" w:rsidP="00966CF3">
      <w:pPr>
        <w:rPr>
          <w:rFonts w:ascii="MS Mincho" w:eastAsia="MS Mincho" w:hAnsi="MS Mincho" w:cs="MS Mincho"/>
        </w:rPr>
      </w:pPr>
    </w:p>
    <w:p w:rsidR="00966CF3" w:rsidRDefault="00966CF3" w:rsidP="00966CF3">
      <w:pPr>
        <w:rPr>
          <w:rFonts w:ascii="MS Mincho" w:eastAsia="MS Mincho" w:hAnsi="MS Mincho" w:cs="MS Mincho"/>
        </w:rPr>
      </w:pPr>
    </w:p>
    <w:p w:rsidR="00966CF3" w:rsidRDefault="00966CF3" w:rsidP="00966CF3">
      <w:pPr>
        <w:rPr>
          <w:rFonts w:ascii="MS Mincho" w:eastAsia="MS Mincho" w:hAnsi="MS Mincho" w:cs="MS Mincho"/>
        </w:rPr>
      </w:pPr>
    </w:p>
    <w:p w:rsidR="00966CF3" w:rsidRPr="00966CF3" w:rsidRDefault="00966CF3" w:rsidP="00966CF3">
      <w:pPr>
        <w:rPr>
          <w:rFonts w:hint="eastAsia"/>
          <w:color w:val="000000" w:themeColor="text1"/>
          <w:lang w:val="mn-MN"/>
        </w:rPr>
      </w:pPr>
      <w:r w:rsidRPr="00966CF3">
        <w:rPr>
          <w:rFonts w:hint="eastAsia"/>
          <w:color w:val="000000" w:themeColor="text1"/>
          <w:lang w:val="mn-MN"/>
        </w:rPr>
        <w:t>参考文献</w:t>
      </w:r>
    </w:p>
    <w:p w:rsidR="00966CF3" w:rsidRPr="00966CF3" w:rsidRDefault="00966CF3" w:rsidP="00966CF3">
      <w:pPr>
        <w:rPr>
          <w:color w:val="000000" w:themeColor="text1"/>
          <w:lang w:val="mn-MN"/>
        </w:rPr>
      </w:pPr>
    </w:p>
    <w:p w:rsidR="00966CF3" w:rsidRPr="00966CF3" w:rsidRDefault="00966CF3" w:rsidP="00966CF3">
      <w:pPr>
        <w:pStyle w:val="ListParagraph"/>
        <w:numPr>
          <w:ilvl w:val="0"/>
          <w:numId w:val="9"/>
        </w:numPr>
        <w:rPr>
          <w:color w:val="000000" w:themeColor="text1"/>
          <w:lang w:val="mn-MN"/>
        </w:rPr>
      </w:pPr>
      <w:r w:rsidRPr="00966CF3">
        <w:rPr>
          <w:color w:val="000000" w:themeColor="text1"/>
          <w:lang w:val="mn-MN"/>
        </w:rPr>
        <w:t>ISO/IEC 27001:2022</w:t>
      </w:r>
    </w:p>
    <w:p w:rsidR="00966CF3" w:rsidRPr="00966CF3" w:rsidRDefault="00966CF3" w:rsidP="00966CF3">
      <w:pPr>
        <w:pStyle w:val="ListParagraph"/>
        <w:numPr>
          <w:ilvl w:val="0"/>
          <w:numId w:val="9"/>
        </w:numPr>
        <w:rPr>
          <w:color w:val="000000" w:themeColor="text1"/>
          <w:lang w:val="mn-MN"/>
        </w:rPr>
      </w:pPr>
      <w:r w:rsidRPr="00966CF3">
        <w:rPr>
          <w:color w:val="000000" w:themeColor="text1"/>
          <w:lang w:val="mn-MN"/>
        </w:rPr>
        <w:t>Information security, cybersecurity and privacy protection — Information security management systems — Requirements</w:t>
      </w:r>
    </w:p>
    <w:p w:rsidR="00966CF3" w:rsidRPr="00966CF3" w:rsidRDefault="00966CF3" w:rsidP="00966CF3">
      <w:pPr>
        <w:pStyle w:val="ListParagraph"/>
        <w:numPr>
          <w:ilvl w:val="0"/>
          <w:numId w:val="9"/>
        </w:numPr>
        <w:rPr>
          <w:rFonts w:hint="eastAsia"/>
          <w:color w:val="000000" w:themeColor="text1"/>
          <w:lang w:val="mn-MN"/>
        </w:rPr>
      </w:pPr>
      <w:r w:rsidRPr="00966CF3">
        <w:rPr>
          <w:rFonts w:hint="eastAsia"/>
          <w:color w:val="000000" w:themeColor="text1"/>
          <w:lang w:val="mn-MN"/>
        </w:rPr>
        <w:t>情報処理推進機構（</w:t>
      </w:r>
      <w:r w:rsidRPr="00966CF3">
        <w:rPr>
          <w:rFonts w:hint="eastAsia"/>
          <w:color w:val="000000" w:themeColor="text1"/>
          <w:lang w:val="mn-MN"/>
        </w:rPr>
        <w:t>IPA</w:t>
      </w:r>
      <w:r w:rsidRPr="00966CF3">
        <w:rPr>
          <w:rFonts w:hint="eastAsia"/>
          <w:color w:val="000000" w:themeColor="text1"/>
          <w:lang w:val="mn-MN"/>
        </w:rPr>
        <w:t>）</w:t>
      </w:r>
      <w:r w:rsidRPr="00966CF3">
        <w:rPr>
          <w:color w:val="000000" w:themeColor="text1"/>
          <w:lang w:val="mn-MN"/>
        </w:rPr>
        <w:t>https://www.ipa.go.jp/</w:t>
      </w:r>
    </w:p>
    <w:sectPr w:rsidR="00966CF3" w:rsidRPr="00966C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E1154"/>
    <w:multiLevelType w:val="hybridMultilevel"/>
    <w:tmpl w:val="728A8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663AB"/>
    <w:multiLevelType w:val="hybridMultilevel"/>
    <w:tmpl w:val="2E804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3169"/>
    <w:multiLevelType w:val="hybridMultilevel"/>
    <w:tmpl w:val="78ACE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B570BF"/>
    <w:multiLevelType w:val="hybridMultilevel"/>
    <w:tmpl w:val="98FC9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8951A7"/>
    <w:multiLevelType w:val="hybridMultilevel"/>
    <w:tmpl w:val="CC3EE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E6669B"/>
    <w:multiLevelType w:val="hybridMultilevel"/>
    <w:tmpl w:val="91305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CA768E"/>
    <w:multiLevelType w:val="hybridMultilevel"/>
    <w:tmpl w:val="ED6E49E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DD549FA"/>
    <w:multiLevelType w:val="hybridMultilevel"/>
    <w:tmpl w:val="03D8E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301EF3"/>
    <w:multiLevelType w:val="hybridMultilevel"/>
    <w:tmpl w:val="01C0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3561149">
    <w:abstractNumId w:val="1"/>
  </w:num>
  <w:num w:numId="2" w16cid:durableId="976105063">
    <w:abstractNumId w:val="6"/>
  </w:num>
  <w:num w:numId="3" w16cid:durableId="940912458">
    <w:abstractNumId w:val="8"/>
  </w:num>
  <w:num w:numId="4" w16cid:durableId="651832791">
    <w:abstractNumId w:val="4"/>
  </w:num>
  <w:num w:numId="5" w16cid:durableId="235210989">
    <w:abstractNumId w:val="3"/>
  </w:num>
  <w:num w:numId="6" w16cid:durableId="592857028">
    <w:abstractNumId w:val="0"/>
  </w:num>
  <w:num w:numId="7" w16cid:durableId="34353362">
    <w:abstractNumId w:val="2"/>
  </w:num>
  <w:num w:numId="8" w16cid:durableId="1602566567">
    <w:abstractNumId w:val="7"/>
  </w:num>
  <w:num w:numId="9" w16cid:durableId="18183015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327"/>
    <w:rsid w:val="00357E89"/>
    <w:rsid w:val="003F7FE1"/>
    <w:rsid w:val="00913328"/>
    <w:rsid w:val="009174AB"/>
    <w:rsid w:val="00966CF3"/>
    <w:rsid w:val="00B92D7D"/>
    <w:rsid w:val="00BB4327"/>
    <w:rsid w:val="00CB65DC"/>
    <w:rsid w:val="00D25158"/>
    <w:rsid w:val="00DE772A"/>
    <w:rsid w:val="00EA25B2"/>
    <w:rsid w:val="00FD0F81"/>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E19AF30"/>
  <w15:chartTrackingRefBased/>
  <w15:docId w15:val="{91963591-4CDA-5049-A3DB-9142A9A0D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3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531</Words>
  <Characters>3031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5</cp:revision>
  <dcterms:created xsi:type="dcterms:W3CDTF">2026-01-04T00:25:00Z</dcterms:created>
  <dcterms:modified xsi:type="dcterms:W3CDTF">2026-01-04T01:42:00Z</dcterms:modified>
</cp:coreProperties>
</file>