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27C11" w:rsidRDefault="00727C11" w:rsidP="00727C11">
      <w:pPr>
        <w:jc w:val="right"/>
        <w:rPr>
          <w:rFonts w:asciiTheme="minorEastAsia" w:hAnsiTheme="minorEastAsia" w:cs="Times New Roman"/>
          <w:b/>
          <w:bCs/>
        </w:rPr>
      </w:pPr>
      <w:r w:rsidRPr="00392ABD">
        <w:rPr>
          <w:rFonts w:asciiTheme="minorEastAsia" w:hAnsiTheme="minorEastAsia" w:hint="eastAsia"/>
          <w:b/>
          <w:bCs/>
        </w:rPr>
        <w:t>学籍番号</w:t>
      </w:r>
      <w:r w:rsidRPr="00392ABD">
        <w:rPr>
          <w:rFonts w:asciiTheme="minorEastAsia" w:hAnsiTheme="minorEastAsia"/>
          <w:b/>
          <w:bCs/>
        </w:rPr>
        <w:t>: v25y0009</w:t>
      </w:r>
      <w:r w:rsidRPr="00392ABD">
        <w:rPr>
          <w:rFonts w:asciiTheme="minorEastAsia" w:hAnsiTheme="minorEastAsia"/>
          <w:b/>
          <w:bCs/>
          <w:lang w:val="mn-MN"/>
        </w:rPr>
        <w:t xml:space="preserve"> </w:t>
      </w:r>
      <w:r w:rsidRPr="00392ABD">
        <w:rPr>
          <w:rFonts w:asciiTheme="minorEastAsia" w:hAnsiTheme="minorEastAsia" w:hint="eastAsia"/>
          <w:b/>
          <w:bCs/>
        </w:rPr>
        <w:t>氏名</w:t>
      </w:r>
      <w:r w:rsidRPr="00392ABD">
        <w:rPr>
          <w:rFonts w:asciiTheme="minorEastAsia" w:hAnsiTheme="minorEastAsia"/>
          <w:b/>
          <w:bCs/>
        </w:rPr>
        <w:t xml:space="preserve">: </w:t>
      </w:r>
      <w:r w:rsidRPr="00392ABD">
        <w:rPr>
          <w:rFonts w:asciiTheme="minorEastAsia" w:hAnsiTheme="minorEastAsia" w:cs="Times New Roman"/>
          <w:b/>
          <w:bCs/>
        </w:rPr>
        <w:t>Davaakhuu Undarmaa</w:t>
      </w:r>
    </w:p>
    <w:p w:rsidR="00727C11" w:rsidRPr="00727C11" w:rsidRDefault="00727C11" w:rsidP="00727C11">
      <w:pPr>
        <w:rPr>
          <w:rFonts w:hint="eastAsia"/>
          <w:lang w:val="en-US"/>
        </w:rPr>
      </w:pPr>
      <w:r>
        <w:rPr>
          <w:lang w:val="en-US"/>
        </w:rPr>
        <w:t>L</w:t>
      </w:r>
      <w:r w:rsidRPr="00727C11">
        <w:t>esson</w:t>
      </w:r>
      <w:r>
        <w:rPr>
          <w:lang w:val="en-US"/>
        </w:rPr>
        <w:t>_15</w:t>
      </w:r>
      <w:r>
        <w:rPr>
          <w:rFonts w:hint="eastAsia"/>
          <w:lang w:val="en-US"/>
        </w:rPr>
        <w:t>：</w:t>
      </w:r>
      <w:r>
        <w:rPr>
          <w:lang w:val="en-US"/>
        </w:rPr>
        <w:t xml:space="preserve"> </w:t>
      </w:r>
      <w:r>
        <w:rPr>
          <w:rFonts w:hint="eastAsia"/>
          <w:lang w:val="en-US"/>
        </w:rPr>
        <w:t>課題</w:t>
      </w:r>
    </w:p>
    <w:p w:rsidR="00727C11" w:rsidRDefault="00727C11" w:rsidP="00727C11">
      <w:pPr>
        <w:rPr>
          <w:lang w:val="en-US"/>
        </w:rPr>
      </w:pPr>
    </w:p>
    <w:p w:rsidR="00727C11" w:rsidRPr="00727C11" w:rsidRDefault="00727C11" w:rsidP="00727C11">
      <w:pPr>
        <w:rPr>
          <w:rFonts w:hint="eastAsia"/>
          <w:lang w:val="en-US"/>
        </w:rPr>
      </w:pPr>
      <w:r w:rsidRPr="00727C11">
        <w:rPr>
          <w:rFonts w:hint="eastAsia"/>
          <w:lang w:val="en-US"/>
        </w:rPr>
        <w:t>問い</w:t>
      </w:r>
    </w:p>
    <w:p w:rsidR="00727C11" w:rsidRPr="00727C11" w:rsidRDefault="00727C11" w:rsidP="00727C11">
      <w:pPr>
        <w:rPr>
          <w:rFonts w:hint="eastAsia"/>
          <w:lang w:val="en-US"/>
        </w:rPr>
      </w:pPr>
      <w:r w:rsidRPr="00727C11">
        <w:rPr>
          <w:rFonts w:hint="eastAsia"/>
          <w:lang w:val="en-US"/>
        </w:rPr>
        <w:t>•</w:t>
      </w:r>
      <w:r w:rsidRPr="00727C11">
        <w:rPr>
          <w:rFonts w:hint="eastAsia"/>
          <w:lang w:val="en-US"/>
        </w:rPr>
        <w:t xml:space="preserve"> </w:t>
      </w:r>
      <w:r w:rsidRPr="00727C11">
        <w:rPr>
          <w:rFonts w:hint="eastAsia"/>
          <w:lang w:val="en-US"/>
        </w:rPr>
        <w:t>あなたは医療機器</w:t>
      </w:r>
      <w:r w:rsidRPr="00727C11">
        <w:rPr>
          <w:rFonts w:hint="eastAsia"/>
          <w:lang w:val="en-US"/>
        </w:rPr>
        <w:t>(</w:t>
      </w:r>
      <w:r w:rsidRPr="00727C11">
        <w:rPr>
          <w:rFonts w:hint="eastAsia"/>
          <w:lang w:val="en-US"/>
        </w:rPr>
        <w:t>ペースメーカー</w:t>
      </w:r>
      <w:r w:rsidRPr="00727C11">
        <w:rPr>
          <w:rFonts w:hint="eastAsia"/>
          <w:lang w:val="en-US"/>
        </w:rPr>
        <w:t>)</w:t>
      </w:r>
      <w:r w:rsidRPr="00727C11">
        <w:rPr>
          <w:rFonts w:hint="eastAsia"/>
          <w:lang w:val="en-US"/>
        </w:rPr>
        <w:t>の通信プロトコルを研究している大学院生です。研究の過程で，外部から認証なしに機器の設定を変更し，患者の命に関わる操作が可能な重大な脆弱性を発見しました。</w:t>
      </w:r>
    </w:p>
    <w:p w:rsidR="00727C11" w:rsidRPr="00727C11" w:rsidRDefault="00727C11" w:rsidP="00727C11">
      <w:pPr>
        <w:rPr>
          <w:rFonts w:hint="eastAsia"/>
          <w:lang w:val="en-US"/>
        </w:rPr>
      </w:pPr>
      <w:r w:rsidRPr="00727C11">
        <w:rPr>
          <w:rFonts w:hint="eastAsia"/>
          <w:lang w:val="en-US"/>
        </w:rPr>
        <w:t>•</w:t>
      </w:r>
      <w:r w:rsidRPr="00727C11">
        <w:rPr>
          <w:rFonts w:hint="eastAsia"/>
          <w:lang w:val="en-US"/>
        </w:rPr>
        <w:t xml:space="preserve"> </w:t>
      </w:r>
      <w:r w:rsidRPr="00727C11">
        <w:rPr>
          <w:rFonts w:hint="eastAsia"/>
          <w:lang w:val="en-US"/>
        </w:rPr>
        <w:t>あなたはメーカーに報告しましたが，「仕様であり，</w:t>
      </w:r>
      <w:r w:rsidRPr="00727C11">
        <w:rPr>
          <w:rFonts w:hint="eastAsia"/>
          <w:lang w:val="en-US"/>
        </w:rPr>
        <w:t xml:space="preserve"> </w:t>
      </w:r>
      <w:r w:rsidRPr="00727C11">
        <w:rPr>
          <w:rFonts w:hint="eastAsia"/>
          <w:lang w:val="en-US"/>
        </w:rPr>
        <w:t>悪用は不可能だ」として修正を拒否されました。</w:t>
      </w:r>
    </w:p>
    <w:p w:rsidR="00727C11" w:rsidRDefault="00727C11" w:rsidP="00727C11">
      <w:pPr>
        <w:rPr>
          <w:lang w:val="en-US"/>
        </w:rPr>
      </w:pPr>
      <w:r w:rsidRPr="00727C11">
        <w:rPr>
          <w:rFonts w:hint="eastAsia"/>
          <w:lang w:val="en-US"/>
        </w:rPr>
        <w:t>•</w:t>
      </w:r>
      <w:r w:rsidRPr="00727C11">
        <w:rPr>
          <w:rFonts w:hint="eastAsia"/>
          <w:lang w:val="en-US"/>
        </w:rPr>
        <w:t xml:space="preserve"> </w:t>
      </w:r>
      <w:r w:rsidRPr="00727C11">
        <w:rPr>
          <w:rFonts w:hint="eastAsia"/>
          <w:lang w:val="en-US"/>
        </w:rPr>
        <w:t>さらに，「脆弱性情報を公開したら法的措置をとる</w:t>
      </w:r>
      <w:r w:rsidRPr="00727C11">
        <w:rPr>
          <w:rFonts w:hint="eastAsia"/>
          <w:lang w:val="en-US"/>
        </w:rPr>
        <w:t>(</w:t>
      </w:r>
      <w:r w:rsidRPr="00727C11">
        <w:rPr>
          <w:rFonts w:hint="eastAsia"/>
          <w:lang w:val="en-US"/>
        </w:rPr>
        <w:t>訴訟する</w:t>
      </w:r>
      <w:r w:rsidRPr="00727C11">
        <w:rPr>
          <w:rFonts w:hint="eastAsia"/>
          <w:lang w:val="en-US"/>
        </w:rPr>
        <w:t>)</w:t>
      </w:r>
      <w:r w:rsidRPr="00727C11">
        <w:rPr>
          <w:rFonts w:hint="eastAsia"/>
          <w:lang w:val="en-US"/>
        </w:rPr>
        <w:t>」と脅迫めいた警告を受けました。</w:t>
      </w:r>
    </w:p>
    <w:p w:rsidR="00727C11" w:rsidRPr="00727C11" w:rsidRDefault="00727C11" w:rsidP="00727C11">
      <w:pPr>
        <w:rPr>
          <w:rFonts w:hint="eastAsia"/>
          <w:lang w:val="en-US"/>
        </w:rPr>
      </w:pPr>
    </w:p>
    <w:p w:rsidR="00727C11" w:rsidRPr="00727C11" w:rsidRDefault="00727C11" w:rsidP="00727C11">
      <w:pPr>
        <w:rPr>
          <w:rFonts w:hint="eastAsia"/>
          <w:lang w:val="en-US"/>
        </w:rPr>
      </w:pPr>
      <w:r w:rsidRPr="00727C11">
        <w:rPr>
          <w:rFonts w:hint="eastAsia"/>
          <w:lang w:val="en-US"/>
        </w:rPr>
        <w:t xml:space="preserve"> </w:t>
      </w:r>
      <w:r w:rsidRPr="00727C11">
        <w:rPr>
          <w:rFonts w:hint="eastAsia"/>
          <w:lang w:val="en-US"/>
        </w:rPr>
        <w:t>問い</w:t>
      </w:r>
      <w:r w:rsidRPr="00727C11">
        <w:rPr>
          <w:rFonts w:hint="eastAsia"/>
          <w:lang w:val="en-US"/>
        </w:rPr>
        <w:t>:</w:t>
      </w:r>
    </w:p>
    <w:p w:rsidR="00727C11" w:rsidRPr="00CA1BAA" w:rsidRDefault="00727C11" w:rsidP="00727C11">
      <w:pPr>
        <w:rPr>
          <w:color w:val="92D050"/>
          <w:lang w:val="en-US"/>
        </w:rPr>
      </w:pPr>
      <w:r w:rsidRPr="00CA1BAA">
        <w:rPr>
          <w:rFonts w:hint="eastAsia"/>
          <w:color w:val="92D050"/>
          <w:lang w:val="en-US"/>
        </w:rPr>
        <w:t>•</w:t>
      </w:r>
      <w:r w:rsidRPr="00CA1BAA">
        <w:rPr>
          <w:rFonts w:hint="eastAsia"/>
          <w:color w:val="92D050"/>
          <w:lang w:val="en-US"/>
        </w:rPr>
        <w:t xml:space="preserve"> </w:t>
      </w:r>
      <w:r w:rsidRPr="00CA1BAA">
        <w:rPr>
          <w:rFonts w:hint="eastAsia"/>
          <w:color w:val="92D050"/>
          <w:lang w:val="en-US"/>
        </w:rPr>
        <w:t>あなたは脆弱性情報を公表しますか？</w:t>
      </w:r>
      <w:r w:rsidRPr="00CA1BAA">
        <w:rPr>
          <w:rFonts w:hint="eastAsia"/>
          <w:color w:val="92D050"/>
          <w:lang w:val="en-US"/>
        </w:rPr>
        <w:t xml:space="preserve"> </w:t>
      </w:r>
      <w:r w:rsidRPr="00CA1BAA">
        <w:rPr>
          <w:rFonts w:hint="eastAsia"/>
          <w:color w:val="92D050"/>
          <w:lang w:val="en-US"/>
        </w:rPr>
        <w:t>しませんか？</w:t>
      </w:r>
    </w:p>
    <w:p w:rsidR="00CA1BAA" w:rsidRDefault="00CA1BAA" w:rsidP="00CA1BAA">
      <w:pPr>
        <w:rPr>
          <w:lang w:val="en-US"/>
        </w:rPr>
      </w:pPr>
      <w:r w:rsidRPr="00CA1BAA">
        <w:rPr>
          <w:rFonts w:hint="eastAsia"/>
          <w:lang w:val="en-US"/>
        </w:rPr>
        <w:t>私は本件を第一に患者の安全と健康の観点から判断します。ペースメーカーのような医療機器は患者の生命に直接関わるものであり、患者は医師や医療システムを信頼して治療を受けています。私は、直ちに一般公開はしません。脆弱性はペースメーカーという患者の生命に直結する医療機器に関わるものであり、安易な公開は悪用のリスクを高め、患者の安全を脅かす可能性があるためです。</w:t>
      </w:r>
    </w:p>
    <w:p w:rsidR="00CA1BAA" w:rsidRPr="00727C11" w:rsidRDefault="00CA1BAA" w:rsidP="00CA1BAA">
      <w:pPr>
        <w:rPr>
          <w:rFonts w:hint="eastAsia"/>
          <w:lang w:val="en-US"/>
        </w:rPr>
      </w:pPr>
    </w:p>
    <w:p w:rsidR="00727C11" w:rsidRDefault="00727C11" w:rsidP="00727C11">
      <w:pPr>
        <w:rPr>
          <w:color w:val="92D050"/>
          <w:lang w:val="en-US"/>
        </w:rPr>
      </w:pPr>
      <w:r w:rsidRPr="00CA1BAA">
        <w:rPr>
          <w:rFonts w:hint="eastAsia"/>
          <w:color w:val="92D050"/>
          <w:lang w:val="en-US"/>
        </w:rPr>
        <w:t>•</w:t>
      </w:r>
      <w:r w:rsidRPr="00CA1BAA">
        <w:rPr>
          <w:rFonts w:hint="eastAsia"/>
          <w:color w:val="92D050"/>
          <w:lang w:val="en-US"/>
        </w:rPr>
        <w:t xml:space="preserve"> </w:t>
      </w:r>
      <w:r w:rsidRPr="00CA1BAA">
        <w:rPr>
          <w:rFonts w:hint="eastAsia"/>
          <w:color w:val="92D050"/>
          <w:lang w:val="en-US"/>
        </w:rPr>
        <w:t>公表する場合，</w:t>
      </w:r>
      <w:r w:rsidRPr="00CA1BAA">
        <w:rPr>
          <w:rFonts w:hint="eastAsia"/>
          <w:color w:val="92D050"/>
          <w:lang w:val="en-US"/>
        </w:rPr>
        <w:t>PoC</w:t>
      </w:r>
      <w:r w:rsidRPr="00CA1BAA">
        <w:rPr>
          <w:rFonts w:hint="eastAsia"/>
          <w:color w:val="92D050"/>
          <w:lang w:val="en-US"/>
        </w:rPr>
        <w:t>コードを含めますか？</w:t>
      </w:r>
    </w:p>
    <w:p w:rsidR="00CA1BAA" w:rsidRPr="00CA1BAA" w:rsidRDefault="00CA1BAA" w:rsidP="00CA1BAA">
      <w:pPr>
        <w:rPr>
          <w:rFonts w:hint="eastAsia"/>
          <w:color w:val="000000" w:themeColor="text1"/>
          <w:lang w:val="en-US"/>
        </w:rPr>
      </w:pPr>
      <w:r w:rsidRPr="00CA1BAA">
        <w:rPr>
          <w:rFonts w:hint="eastAsia"/>
          <w:color w:val="000000" w:themeColor="text1"/>
          <w:lang w:val="en-US"/>
        </w:rPr>
        <w:t>PoC</w:t>
      </w:r>
      <w:r w:rsidRPr="00CA1BAA">
        <w:rPr>
          <w:rFonts w:hint="eastAsia"/>
          <w:color w:val="000000" w:themeColor="text1"/>
          <w:lang w:val="en-US"/>
        </w:rPr>
        <w:t>コードは一般公開には含めません。</w:t>
      </w:r>
    </w:p>
    <w:p w:rsidR="00CA1BAA" w:rsidRPr="00CA1BAA" w:rsidRDefault="00CA1BAA" w:rsidP="00CA1BAA">
      <w:pPr>
        <w:rPr>
          <w:rFonts w:hint="eastAsia"/>
          <w:color w:val="000000" w:themeColor="text1"/>
          <w:lang w:val="en-US"/>
        </w:rPr>
      </w:pPr>
      <w:r w:rsidRPr="00CA1BAA">
        <w:rPr>
          <w:rFonts w:hint="eastAsia"/>
          <w:color w:val="000000" w:themeColor="text1"/>
          <w:lang w:val="en-US"/>
        </w:rPr>
        <w:t>ただし、脆弱性の深刻性を正しく理解してもらうために、関係する規制当局や医療機器の安全性を担当する公的機関に対しては、非公開の形で</w:t>
      </w:r>
      <w:r w:rsidRPr="00CA1BAA">
        <w:rPr>
          <w:rFonts w:hint="eastAsia"/>
          <w:color w:val="000000" w:themeColor="text1"/>
          <w:lang w:val="en-US"/>
        </w:rPr>
        <w:t>PoC</w:t>
      </w:r>
      <w:r w:rsidRPr="00CA1BAA">
        <w:rPr>
          <w:rFonts w:hint="eastAsia"/>
          <w:color w:val="000000" w:themeColor="text1"/>
          <w:lang w:val="en-US"/>
        </w:rPr>
        <w:t>を共有し、適切な対策を促します。</w:t>
      </w:r>
    </w:p>
    <w:p w:rsidR="00727C11" w:rsidRPr="00CA1BAA" w:rsidRDefault="00727C11" w:rsidP="00727C11">
      <w:pPr>
        <w:rPr>
          <w:rFonts w:hint="eastAsia"/>
          <w:color w:val="92D050"/>
          <w:lang w:val="en-US"/>
        </w:rPr>
      </w:pPr>
      <w:r w:rsidRPr="00CA1BAA">
        <w:rPr>
          <w:rFonts w:hint="eastAsia"/>
          <w:color w:val="92D050"/>
          <w:lang w:val="en-US"/>
        </w:rPr>
        <w:t>•</w:t>
      </w:r>
      <w:r w:rsidRPr="00CA1BAA">
        <w:rPr>
          <w:rFonts w:hint="eastAsia"/>
          <w:color w:val="92D050"/>
          <w:lang w:val="en-US"/>
        </w:rPr>
        <w:t xml:space="preserve"> </w:t>
      </w:r>
      <w:r w:rsidRPr="00CA1BAA">
        <w:rPr>
          <w:rFonts w:hint="eastAsia"/>
          <w:color w:val="92D050"/>
          <w:lang w:val="en-US"/>
        </w:rPr>
        <w:t>あなたの行動が「患者の安全」と「法的な自己防衛」のどち</w:t>
      </w:r>
    </w:p>
    <w:p w:rsidR="00B92D7D" w:rsidRPr="00CA1BAA" w:rsidRDefault="00727C11" w:rsidP="00727C11">
      <w:pPr>
        <w:rPr>
          <w:color w:val="92D050"/>
          <w:lang w:val="en-US"/>
        </w:rPr>
      </w:pPr>
      <w:r w:rsidRPr="00CA1BAA">
        <w:rPr>
          <w:rFonts w:hint="eastAsia"/>
          <w:color w:val="92D050"/>
          <w:lang w:val="en-US"/>
        </w:rPr>
        <w:t>らを優先するか説明してください。</w:t>
      </w:r>
    </w:p>
    <w:p w:rsidR="00E948F7" w:rsidRDefault="00E948F7" w:rsidP="00E948F7">
      <w:pPr>
        <w:rPr>
          <w:rFonts w:hint="eastAsia"/>
        </w:rPr>
      </w:pPr>
      <w:r>
        <w:rPr>
          <w:rFonts w:hint="eastAsia"/>
        </w:rPr>
        <w:t>患者の安全と法的な自己防衛のどちらが重要かという問いに対して、</w:t>
      </w:r>
    </w:p>
    <w:p w:rsidR="00E948F7" w:rsidRDefault="00E948F7" w:rsidP="00E948F7">
      <w:pPr>
        <w:rPr>
          <w:rFonts w:hint="eastAsia"/>
        </w:rPr>
      </w:pPr>
      <w:r>
        <w:rPr>
          <w:rFonts w:hint="eastAsia"/>
        </w:rPr>
        <w:t>私にとって最も重要なのは患者の安全です。</w:t>
      </w:r>
    </w:p>
    <w:p w:rsidR="00E948F7" w:rsidRDefault="00E948F7" w:rsidP="00E948F7">
      <w:r>
        <w:rPr>
          <w:rFonts w:hint="eastAsia"/>
        </w:rPr>
        <w:t>研究者としての責任は、法的リスクを恐れて問題を黙認することではなく、患者の生命と健康を守ることにあります。そのため、法的な自己防衛にも配慮しつつ、正当な手続きと適切な窓口を通じて情報を共有します。</w:t>
      </w:r>
    </w:p>
    <w:p w:rsidR="00727C11" w:rsidRPr="009F27D2" w:rsidRDefault="00E948F7" w:rsidP="00E948F7">
      <w:pPr>
        <w:rPr>
          <w:rFonts w:hint="eastAsia"/>
          <w:lang w:val="en-US"/>
        </w:rPr>
      </w:pPr>
      <w:r>
        <w:rPr>
          <w:rFonts w:hint="eastAsia"/>
        </w:rPr>
        <w:t>そのため私は、法令の枠内で、組織の内部規程や研究倫理に従い、責任ある情報開示（</w:t>
      </w:r>
      <w:r>
        <w:rPr>
          <w:rFonts w:hint="eastAsia"/>
        </w:rPr>
        <w:t>Responsible Disclosure</w:t>
      </w:r>
      <w:r>
        <w:rPr>
          <w:rFonts w:hint="eastAsia"/>
        </w:rPr>
        <w:t>）を行うことによって、患者の安全を守ると同時に、自身の法的な自己防衛とのバランスを取るという立場を取ります</w:t>
      </w:r>
      <w:r w:rsidR="009F27D2">
        <w:rPr>
          <w:rFonts w:hint="eastAsia"/>
          <w:lang w:val="en-US"/>
        </w:rPr>
        <w:t>。</w:t>
      </w:r>
    </w:p>
    <w:sectPr w:rsidR="00727C11" w:rsidRPr="009F27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C11"/>
    <w:rsid w:val="00727C11"/>
    <w:rsid w:val="00913328"/>
    <w:rsid w:val="009174AB"/>
    <w:rsid w:val="009F27D2"/>
    <w:rsid w:val="00B92D7D"/>
    <w:rsid w:val="00CA1BAA"/>
    <w:rsid w:val="00E948F7"/>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51E5722"/>
  <w15:chartTrackingRefBased/>
  <w15:docId w15:val="{56EBA5C6-227C-FD45-AAC0-0AFC2E27E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1BAA"/>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456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134</Words>
  <Characters>770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2</cp:revision>
  <dcterms:created xsi:type="dcterms:W3CDTF">2026-02-02T10:26:00Z</dcterms:created>
  <dcterms:modified xsi:type="dcterms:W3CDTF">2026-02-03T03:45:00Z</dcterms:modified>
</cp:coreProperties>
</file>