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932FE" w:rsidRDefault="00C932FE" w:rsidP="00C932FE">
      <w:pPr>
        <w:pStyle w:val="NormalWeb"/>
        <w:jc w:val="right"/>
        <w:rPr>
          <w:rFonts w:ascii="TimesNewRomanPSMT" w:hAnsi="TimesNewRomanPSMT"/>
        </w:rPr>
      </w:pPr>
      <w:r w:rsidRPr="00576074">
        <w:rPr>
          <w:rFonts w:ascii="MS Mincho" w:eastAsia="MS Mincho" w:hAnsi="MS Mincho" w:cs="MS Mincho" w:hint="eastAsia"/>
        </w:rPr>
        <w:t>学籍番号</w:t>
      </w:r>
      <w:r w:rsidRPr="00576074">
        <w:rPr>
          <w:rFonts w:ascii="TimesNewRomanPSMT" w:hAnsi="TimesNewRomanPSMT"/>
        </w:rPr>
        <w:t xml:space="preserve">: 25Y0009 </w:t>
      </w:r>
      <w:r w:rsidRPr="00576074">
        <w:rPr>
          <w:rFonts w:ascii="MS Mincho" w:eastAsia="MS Mincho" w:hAnsi="MS Mincho" w:cs="MS Mincho" w:hint="eastAsia"/>
        </w:rPr>
        <w:t>氏名</w:t>
      </w:r>
      <w:r w:rsidRPr="00576074">
        <w:rPr>
          <w:rFonts w:ascii="TimesNewRomanPSMT" w:hAnsi="TimesNewRomanPSMT"/>
        </w:rPr>
        <w:t>: Davaakhuu Undarmaa</w:t>
      </w:r>
    </w:p>
    <w:p w:rsidR="00B92D7D" w:rsidRDefault="00222E92" w:rsidP="00C932FE">
      <w:pPr>
        <w:pStyle w:val="NormalWeb"/>
        <w:rPr>
          <w:rFonts w:ascii="MS Mincho" w:eastAsia="MS Mincho" w:hAnsi="MS Mincho" w:cs="MS Mincho"/>
        </w:rPr>
      </w:pPr>
      <w:r>
        <w:rPr>
          <w:rFonts w:ascii="MS Mincho" w:eastAsia="MS Mincho" w:hAnsi="MS Mincho" w:cs="MS Mincho" w:hint="eastAsia"/>
        </w:rPr>
        <w:t>レポート課題：</w:t>
      </w:r>
      <w:r>
        <w:rPr>
          <w:rFonts w:ascii="Segoe UI Symbol" w:hAnsi="Segoe UI Symbol" w:cs="Segoe UI Symbol"/>
        </w:rPr>
        <w:t>★</w:t>
      </w:r>
      <w:r>
        <w:t>1</w:t>
      </w:r>
      <w:r>
        <w:rPr>
          <w:rFonts w:ascii="MS Mincho" w:eastAsia="MS Mincho" w:hAnsi="MS Mincho" w:cs="MS Mincho" w:hint="eastAsia"/>
        </w:rPr>
        <w:t>のセキュリティ要件・適合基準を満たすためにはどうすればよいか</w:t>
      </w:r>
    </w:p>
    <w:p w:rsidR="00781758" w:rsidRPr="00F93C79" w:rsidRDefault="00781758" w:rsidP="00F93C79">
      <w:pPr>
        <w:pStyle w:val="NormalWeb"/>
        <w:jc w:val="center"/>
        <w:rPr>
          <w:b/>
          <w:bCs/>
        </w:rPr>
      </w:pPr>
      <w:r w:rsidRPr="00F93C79">
        <w:rPr>
          <w:rFonts w:ascii="MS Mincho" w:eastAsia="MS Mincho" w:hAnsi="MS Mincho" w:cs="MS Mincho" w:hint="eastAsia"/>
          <w:b/>
          <w:bCs/>
        </w:rPr>
        <w:t>タイトル</w:t>
      </w:r>
      <w:r w:rsidRPr="00F93C79">
        <w:rPr>
          <w:rFonts w:ascii="YuMincho" w:hAnsi="YuMincho"/>
          <w:b/>
          <w:bCs/>
        </w:rPr>
        <w:t xml:space="preserve"> :</w:t>
      </w:r>
      <w:r w:rsidRPr="00F93C79">
        <w:rPr>
          <w:rFonts w:ascii="MS Mincho" w:eastAsia="MS Mincho" w:hAnsi="MS Mincho" w:cs="MS Mincho" w:hint="eastAsia"/>
          <w:b/>
          <w:bCs/>
        </w:rPr>
        <w:t>室内空気質モニタリング</w:t>
      </w:r>
      <w:r w:rsidRPr="00F93C79">
        <w:rPr>
          <w:rFonts w:ascii="YuMincho" w:hAnsi="YuMincho"/>
          <w:b/>
          <w:bCs/>
        </w:rPr>
        <w:t xml:space="preserve"> IoT </w:t>
      </w:r>
      <w:r w:rsidRPr="00F93C79">
        <w:rPr>
          <w:rFonts w:ascii="MS Mincho" w:eastAsia="MS Mincho" w:hAnsi="MS Mincho" w:cs="MS Mincho" w:hint="eastAsia"/>
          <w:b/>
          <w:bCs/>
        </w:rPr>
        <w:t>システムの構成</w:t>
      </w:r>
    </w:p>
    <w:p w:rsidR="00781758" w:rsidRDefault="00781758" w:rsidP="00781758">
      <w:pPr>
        <w:pStyle w:val="NormalWeb"/>
      </w:pPr>
      <w:r>
        <w:rPr>
          <w:rFonts w:ascii="MS Mincho" w:eastAsia="MS Mincho" w:hAnsi="MS Mincho" w:cs="MS Mincho" w:hint="eastAsia"/>
        </w:rPr>
        <w:t>本システムは、室内の温度、湿度、</w:t>
      </w:r>
      <w:r>
        <w:rPr>
          <w:rFonts w:ascii="MS" w:hAnsi="MS"/>
        </w:rPr>
        <w:t>CO2</w:t>
      </w:r>
      <w:r>
        <w:rPr>
          <w:rFonts w:ascii="MS Mincho" w:eastAsia="MS Mincho" w:hAnsi="MS Mincho" w:cs="MS Mincho" w:hint="eastAsia"/>
        </w:rPr>
        <w:t>濃度をリアルタイムで監視し、空気の質が基準</w:t>
      </w:r>
      <w:r>
        <w:rPr>
          <w:rFonts w:ascii="MS" w:hAnsi="MS"/>
        </w:rPr>
        <w:t xml:space="preserve"> </w:t>
      </w:r>
      <w:r>
        <w:rPr>
          <w:rFonts w:ascii="MS Mincho" w:eastAsia="MS Mincho" w:hAnsi="MS Mincho" w:cs="MS Mincho" w:hint="eastAsia"/>
        </w:rPr>
        <w:t>値を超えた場合にユーザーへ通知する構成となっています。構成要素は以下の通りです。</w:t>
      </w:r>
      <w:r>
        <w:rPr>
          <w:rFonts w:ascii="MS" w:hAnsi="MS"/>
        </w:rPr>
        <w:t xml:space="preserve"> </w:t>
      </w:r>
    </w:p>
    <w:p w:rsidR="00781758" w:rsidRPr="00781758" w:rsidRDefault="00781758" w:rsidP="00781758">
      <w:pPr>
        <w:pStyle w:val="NormalWeb"/>
        <w:rPr>
          <w:lang w:val="en-US"/>
        </w:rPr>
      </w:pPr>
      <w:r>
        <w:rPr>
          <w:rFonts w:ascii="MS Mincho" w:eastAsia="MS Mincho" w:hAnsi="MS Mincho" w:cs="MS Mincho" w:hint="eastAsia"/>
        </w:rPr>
        <w:t>アーキテク</w:t>
      </w:r>
      <w:r>
        <w:rPr>
          <w:rFonts w:ascii="MS" w:hAnsi="MS"/>
        </w:rPr>
        <w:t xml:space="preserve"> </w:t>
      </w:r>
      <w:r>
        <w:rPr>
          <w:rFonts w:ascii="MS Mincho" w:eastAsia="MS Mincho" w:hAnsi="MS Mincho" w:cs="MS Mincho" w:hint="eastAsia"/>
        </w:rPr>
        <w:t>チャ構成</w:t>
      </w:r>
      <w:r>
        <w:rPr>
          <w:rFonts w:ascii="MS" w:hAnsi="MS"/>
        </w:rPr>
        <w:t xml:space="preserve"> </w:t>
      </w:r>
      <w:r>
        <w:rPr>
          <w:rFonts w:ascii="MS" w:hAnsi="MS"/>
          <w:lang w:val="en-US"/>
        </w:rPr>
        <w:t>:</w:t>
      </w:r>
    </w:p>
    <w:p w:rsidR="00781758" w:rsidRDefault="00781758" w:rsidP="00781758">
      <w:pPr>
        <w:pStyle w:val="NormalWeb"/>
        <w:numPr>
          <w:ilvl w:val="0"/>
          <w:numId w:val="1"/>
        </w:numPr>
        <w:rPr>
          <w:rFonts w:ascii="TimesNewRomanPSMT" w:hAnsi="TimesNewRomanPSMT"/>
        </w:rPr>
      </w:pPr>
      <w:r>
        <w:rPr>
          <w:rFonts w:ascii="MS Mincho" w:eastAsia="MS Mincho" w:hAnsi="MS Mincho" w:cs="MS Mincho" w:hint="eastAsia"/>
        </w:rPr>
        <w:t>センサーが一定間隔で温度・湿度・</w:t>
      </w:r>
      <w:r>
        <w:rPr>
          <w:rFonts w:ascii="TimesNewRomanPSMT" w:hAnsi="TimesNewRomanPSMT"/>
        </w:rPr>
        <w:t>CO2</w:t>
      </w:r>
      <w:r>
        <w:rPr>
          <w:rFonts w:ascii="MS Mincho" w:eastAsia="MS Mincho" w:hAnsi="MS Mincho" w:cs="MS Mincho" w:hint="eastAsia"/>
        </w:rPr>
        <w:t>濃度を測定</w:t>
      </w:r>
      <w:r>
        <w:rPr>
          <w:rFonts w:ascii="MS" w:hAnsi="MS"/>
        </w:rPr>
        <w:t xml:space="preserve"> </w:t>
      </w:r>
    </w:p>
    <w:p w:rsidR="00781758" w:rsidRDefault="00781758" w:rsidP="00781758">
      <w:pPr>
        <w:pStyle w:val="NormalWeb"/>
        <w:numPr>
          <w:ilvl w:val="0"/>
          <w:numId w:val="1"/>
        </w:numPr>
        <w:rPr>
          <w:rFonts w:ascii="TimesNewRomanPSMT" w:hAnsi="TimesNewRomanPSMT"/>
        </w:rPr>
      </w:pPr>
      <w:r>
        <w:rPr>
          <w:rFonts w:ascii="MS Mincho" w:eastAsia="MS Mincho" w:hAnsi="MS Mincho" w:cs="MS Mincho" w:hint="eastAsia"/>
        </w:rPr>
        <w:t>測定値を</w:t>
      </w:r>
      <w:r>
        <w:rPr>
          <w:rFonts w:ascii="MS" w:hAnsi="MS"/>
        </w:rPr>
        <w:t xml:space="preserve"> </w:t>
      </w:r>
      <w:r>
        <w:rPr>
          <w:rFonts w:ascii="TimesNewRomanPSMT" w:hAnsi="TimesNewRomanPSMT"/>
        </w:rPr>
        <w:t xml:space="preserve">Raspberry Pi </w:t>
      </w:r>
      <w:r>
        <w:rPr>
          <w:rFonts w:ascii="MS Mincho" w:eastAsia="MS Mincho" w:hAnsi="MS Mincho" w:cs="MS Mincho" w:hint="eastAsia"/>
        </w:rPr>
        <w:t>が収集し、</w:t>
      </w:r>
      <w:r>
        <w:rPr>
          <w:rFonts w:ascii="TimesNewRomanPSMT" w:hAnsi="TimesNewRomanPSMT"/>
        </w:rPr>
        <w:t xml:space="preserve">MQTT </w:t>
      </w:r>
      <w:r>
        <w:rPr>
          <w:rFonts w:ascii="MS Mincho" w:eastAsia="MS Mincho" w:hAnsi="MS Mincho" w:cs="MS Mincho" w:hint="eastAsia"/>
        </w:rPr>
        <w:t>を使ってクラウドへ送信</w:t>
      </w:r>
      <w:r>
        <w:rPr>
          <w:rFonts w:ascii="MS" w:hAnsi="MS"/>
        </w:rPr>
        <w:t xml:space="preserve"> </w:t>
      </w:r>
    </w:p>
    <w:p w:rsidR="00781758" w:rsidRDefault="00781758" w:rsidP="00781758">
      <w:pPr>
        <w:pStyle w:val="NormalWeb"/>
        <w:numPr>
          <w:ilvl w:val="0"/>
          <w:numId w:val="1"/>
        </w:numPr>
        <w:rPr>
          <w:rFonts w:ascii="TimesNewRomanPSMT" w:hAnsi="TimesNewRomanPSMT"/>
        </w:rPr>
      </w:pPr>
      <w:r>
        <w:rPr>
          <w:rFonts w:ascii="MS Mincho" w:eastAsia="MS Mincho" w:hAnsi="MS Mincho" w:cs="MS Mincho" w:hint="eastAsia"/>
        </w:rPr>
        <w:t>クラウド上でデータを保存・可視化</w:t>
      </w:r>
      <w:r>
        <w:rPr>
          <w:rFonts w:ascii="MS" w:hAnsi="MS"/>
        </w:rPr>
        <w:t>(</w:t>
      </w:r>
      <w:r>
        <w:rPr>
          <w:rFonts w:ascii="MS Mincho" w:eastAsia="MS Mincho" w:hAnsi="MS Mincho" w:cs="MS Mincho" w:hint="eastAsia"/>
        </w:rPr>
        <w:t>グラフなど</w:t>
      </w:r>
      <w:r>
        <w:rPr>
          <w:rFonts w:ascii="MS" w:hAnsi="MS"/>
        </w:rPr>
        <w:t xml:space="preserve">) </w:t>
      </w:r>
    </w:p>
    <w:p w:rsidR="00781758" w:rsidRDefault="00781758" w:rsidP="00781758">
      <w:pPr>
        <w:pStyle w:val="NormalWeb"/>
        <w:numPr>
          <w:ilvl w:val="0"/>
          <w:numId w:val="1"/>
        </w:numPr>
        <w:rPr>
          <w:rFonts w:ascii="TimesNewRomanPSMT" w:hAnsi="TimesNewRomanPSMT"/>
        </w:rPr>
      </w:pPr>
      <w:r>
        <w:rPr>
          <w:rFonts w:ascii="MS Mincho" w:eastAsia="MS Mincho" w:hAnsi="MS Mincho" w:cs="MS Mincho" w:hint="eastAsia"/>
        </w:rPr>
        <w:t>しきい値</w:t>
      </w:r>
      <w:r>
        <w:rPr>
          <w:rFonts w:ascii="MS" w:hAnsi="MS"/>
        </w:rPr>
        <w:t>(</w:t>
      </w:r>
      <w:r>
        <w:rPr>
          <w:rFonts w:ascii="TimesNewRomanPSMT" w:hAnsi="TimesNewRomanPSMT"/>
        </w:rPr>
        <w:t>CO2 &gt; 1</w:t>
      </w:r>
      <w:r>
        <w:rPr>
          <w:rFonts w:ascii="MS Mincho" w:eastAsia="MS Mincho" w:hAnsi="MS Mincho" w:cs="MS Mincho"/>
          <w:lang w:val="en-US"/>
        </w:rPr>
        <w:t>3</w:t>
      </w:r>
      <w:r>
        <w:rPr>
          <w:rFonts w:ascii="TimesNewRomanPSMT" w:hAnsi="TimesNewRomanPSMT" w:hint="eastAsia"/>
        </w:rPr>
        <w:t>0</w:t>
      </w:r>
      <w:r>
        <w:rPr>
          <w:rFonts w:ascii="TimesNewRomanPSMT" w:hAnsi="TimesNewRomanPSMT"/>
        </w:rPr>
        <w:t>0ppm</w:t>
      </w:r>
      <w:r>
        <w:rPr>
          <w:rFonts w:ascii="MS" w:hAnsi="MS"/>
        </w:rPr>
        <w:t>)</w:t>
      </w:r>
      <w:r>
        <w:rPr>
          <w:rFonts w:ascii="MS Mincho" w:eastAsia="MS Mincho" w:hAnsi="MS Mincho" w:cs="MS Mincho" w:hint="eastAsia"/>
        </w:rPr>
        <w:t>を超えると、</w:t>
      </w:r>
      <w:r>
        <w:rPr>
          <w:rFonts w:ascii="TimesNewRomanPSMT" w:hAnsi="TimesNewRomanPSMT"/>
        </w:rPr>
        <w:t xml:space="preserve">line, appliction </w:t>
      </w:r>
      <w:r>
        <w:rPr>
          <w:rFonts w:ascii="MS Mincho" w:eastAsia="MS Mincho" w:hAnsi="MS Mincho" w:cs="MS Mincho" w:hint="eastAsia"/>
        </w:rPr>
        <w:t>経由でユーザーに通知</w:t>
      </w:r>
      <w:r>
        <w:rPr>
          <w:rFonts w:ascii="MS" w:hAnsi="MS"/>
        </w:rPr>
        <w:t xml:space="preserve"> </w:t>
      </w:r>
    </w:p>
    <w:p w:rsidR="00781758" w:rsidRDefault="00781758" w:rsidP="00781758">
      <w:pPr>
        <w:pStyle w:val="NormalWeb"/>
        <w:numPr>
          <w:ilvl w:val="0"/>
          <w:numId w:val="1"/>
        </w:numPr>
        <w:rPr>
          <w:rFonts w:ascii="TimesNewRomanPSMT" w:hAnsi="TimesNewRomanPSMT"/>
        </w:rPr>
      </w:pPr>
      <w:r>
        <w:rPr>
          <w:rFonts w:ascii="MS Mincho" w:eastAsia="MS Mincho" w:hAnsi="MS Mincho" w:cs="MS Mincho" w:hint="eastAsia"/>
        </w:rPr>
        <w:t>ユーザーは換気やエアコン使用を適切に判断</w:t>
      </w:r>
      <w:r>
        <w:rPr>
          <w:rFonts w:ascii="MS" w:hAnsi="MS"/>
        </w:rPr>
        <w:t xml:space="preserve"> </w:t>
      </w:r>
    </w:p>
    <w:p w:rsidR="00781758" w:rsidRDefault="00781758" w:rsidP="00C932FE">
      <w:pPr>
        <w:pStyle w:val="NormalWeb"/>
        <w:rPr>
          <w:rFonts w:ascii="MS Mincho" w:eastAsia="MS Mincho" w:hAnsi="MS Mincho" w:cs="MS Mincho" w:hint="eastAsia"/>
        </w:rPr>
      </w:pPr>
    </w:p>
    <w:p w:rsidR="002532FA" w:rsidRDefault="002532FA" w:rsidP="00C932FE">
      <w:pPr>
        <w:pStyle w:val="NormalWeb"/>
        <w:rPr>
          <w:rFonts w:ascii="TimesNewRomanPSMT" w:hAnsi="TimesNewRomanPSMT"/>
          <w:lang w:val="en-US"/>
        </w:rPr>
      </w:pPr>
      <w:r w:rsidRPr="002532FA">
        <w:rPr>
          <w:rFonts w:ascii="TimesNewRomanPSMT" w:hAnsi="TimesNewRomanPSMT"/>
          <w:lang w:val="en-US"/>
        </w:rPr>
        <w:drawing>
          <wp:inline distT="0" distB="0" distL="0" distR="0" wp14:anchorId="3F1793C9" wp14:editId="4E3C6D0D">
            <wp:extent cx="6750087" cy="3910132"/>
            <wp:effectExtent l="0" t="0" r="0" b="1905"/>
            <wp:docPr id="1263820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204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94406" cy="39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32FA">
        <w:rPr>
          <w:rFonts w:ascii="TimesNewRomanPSMT" w:hAnsi="TimesNewRomanPSMT"/>
          <w:lang w:val="en-US"/>
        </w:rPr>
        <w:t xml:space="preserve"> </w:t>
      </w:r>
      <w:r>
        <w:rPr>
          <w:rFonts w:ascii="TimesNewRomanPSMT" w:hAnsi="TimesNewRomanPSMT"/>
          <w:lang w:val="en-US"/>
        </w:rPr>
        <w:t xml:space="preserve"> </w:t>
      </w:r>
    </w:p>
    <w:p w:rsidR="002532FA" w:rsidRDefault="002532FA" w:rsidP="002532FA">
      <w:pPr>
        <w:pStyle w:val="NormalWeb"/>
        <w:jc w:val="center"/>
        <w:rPr>
          <w:rFonts w:ascii="MS Mincho" w:eastAsia="MS Mincho" w:hAnsi="MS Mincho" w:cs="MS Mincho"/>
          <w:lang w:val="mn-MN"/>
        </w:rPr>
      </w:pPr>
      <w:r>
        <w:rPr>
          <w:rFonts w:ascii="MS Mincho" w:eastAsia="MS Mincho" w:hAnsi="MS Mincho" w:cs="MS Mincho" w:hint="eastAsia"/>
          <w:lang w:val="mn-MN"/>
        </w:rPr>
        <w:t>図</w:t>
      </w:r>
      <w:r w:rsidR="00E91F64">
        <w:rPr>
          <w:rFonts w:ascii="MS Mincho" w:eastAsia="MS Mincho" w:hAnsi="MS Mincho" w:cs="MS Mincho" w:hint="eastAsia"/>
          <w:lang w:val="mn-MN"/>
        </w:rPr>
        <w:t>1</w:t>
      </w:r>
      <w:r>
        <w:rPr>
          <w:rFonts w:ascii="MS Mincho" w:eastAsia="MS Mincho" w:hAnsi="MS Mincho" w:cs="MS Mincho" w:hint="eastAsia"/>
          <w:lang w:val="mn-MN"/>
        </w:rPr>
        <w:t>：</w:t>
      </w:r>
      <w:r w:rsidRPr="002532FA">
        <w:rPr>
          <w:rFonts w:ascii="MS Mincho" w:eastAsia="MS Mincho" w:hAnsi="MS Mincho" w:cs="MS Mincho" w:hint="eastAsia"/>
          <w:lang w:val="mn-MN"/>
        </w:rPr>
        <w:t>構成図</w:t>
      </w:r>
    </w:p>
    <w:p w:rsidR="00E91F64" w:rsidRPr="00E91F64" w:rsidRDefault="00E91F64" w:rsidP="00E91F64">
      <w:pPr>
        <w:pStyle w:val="NormalWeb"/>
        <w:rPr>
          <w:rFonts w:ascii="MS Mincho" w:eastAsia="MS Mincho" w:hAnsi="MS Mincho" w:cs="MS Mincho"/>
          <w:lang w:val="mn-MN"/>
        </w:rPr>
      </w:pPr>
    </w:p>
    <w:tbl>
      <w:tblPr>
        <w:tblW w:w="1041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4"/>
        <w:gridCol w:w="8055"/>
      </w:tblGrid>
      <w:tr w:rsidR="00E91F64" w:rsidRPr="00222E92" w:rsidTr="00E91F64">
        <w:trPr>
          <w:trHeight w:val="286"/>
          <w:tblHeader/>
          <w:tblCellSpacing w:w="15" w:type="dxa"/>
        </w:trPr>
        <w:tc>
          <w:tcPr>
            <w:tcW w:w="2319" w:type="dxa"/>
            <w:vAlign w:val="center"/>
            <w:hideMark/>
          </w:tcPr>
          <w:p w:rsidR="00E91F64" w:rsidRPr="00222E92" w:rsidRDefault="00E91F64" w:rsidP="00F57C3D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2E92">
              <w:rPr>
                <w:rFonts w:ascii="MS Mincho" w:eastAsia="MS Mincho" w:hAnsi="MS Mincho" w:cs="MS Mincho" w:hint="eastAsia"/>
                <w:kern w:val="0"/>
                <w14:ligatures w14:val="none"/>
              </w:rPr>
              <w:lastRenderedPageBreak/>
              <w:t>コンポーネント</w:t>
            </w:r>
            <w:r w:rsidRPr="00222E92">
              <w:rPr>
                <w:rFonts w:ascii="MS Mincho" w:eastAsia="MS Mincho" w:hAnsi="MS Mincho" w:cs="MS Mincho"/>
                <w:kern w:val="0"/>
                <w14:ligatures w14:val="none"/>
              </w:rPr>
              <w:t>名</w:t>
            </w:r>
          </w:p>
        </w:tc>
        <w:tc>
          <w:tcPr>
            <w:tcW w:w="8010" w:type="dxa"/>
            <w:vAlign w:val="center"/>
            <w:hideMark/>
          </w:tcPr>
          <w:p w:rsidR="00E91F64" w:rsidRPr="00222E92" w:rsidRDefault="00E91F64" w:rsidP="00F57C3D">
            <w:pPr>
              <w:jc w:val="center"/>
              <w:rPr>
                <w:rFonts w:ascii="Times New Roman" w:eastAsia="Times New Roman" w:hAnsi="Times New Roman" w:cs="Times New Roman" w:hint="eastAsia"/>
                <w:kern w:val="0"/>
                <w:lang w:val="mn-MN"/>
                <w14:ligatures w14:val="none"/>
              </w:rPr>
            </w:pPr>
            <w:r w:rsidRPr="00E91F64">
              <w:rPr>
                <w:rFonts w:ascii="MS Mincho" w:eastAsia="MS Mincho" w:hAnsi="MS Mincho" w:cs="MS Mincho" w:hint="eastAsia"/>
                <w:kern w:val="0"/>
                <w:lang w:val="mn-MN"/>
                <w14:ligatures w14:val="none"/>
              </w:rPr>
              <w:t>内容</w:t>
            </w:r>
          </w:p>
        </w:tc>
      </w:tr>
      <w:tr w:rsidR="00E91F64" w:rsidRPr="00222E92" w:rsidTr="00E91F64">
        <w:trPr>
          <w:trHeight w:val="300"/>
          <w:tblCellSpacing w:w="15" w:type="dxa"/>
        </w:trPr>
        <w:tc>
          <w:tcPr>
            <w:tcW w:w="2319" w:type="dxa"/>
            <w:vAlign w:val="center"/>
            <w:hideMark/>
          </w:tcPr>
          <w:p w:rsidR="00E91F64" w:rsidRPr="00222E92" w:rsidRDefault="00E91F64" w:rsidP="00F57C3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2E92">
              <w:rPr>
                <w:rFonts w:ascii="MS Mincho" w:eastAsia="MS Mincho" w:hAnsi="MS Mincho" w:cs="MS Mincho"/>
                <w:kern w:val="0"/>
                <w14:ligatures w14:val="none"/>
              </w:rPr>
              <w:t>センサー</w:t>
            </w:r>
          </w:p>
        </w:tc>
        <w:tc>
          <w:tcPr>
            <w:tcW w:w="8010" w:type="dxa"/>
            <w:vAlign w:val="center"/>
            <w:hideMark/>
          </w:tcPr>
          <w:p w:rsidR="00E91F64" w:rsidRPr="00222E92" w:rsidRDefault="00E91F64" w:rsidP="00F57C3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2E92">
              <w:rPr>
                <w:rFonts w:ascii="MS Mincho" w:eastAsia="MS Mincho" w:hAnsi="MS Mincho" w:cs="MS Mincho"/>
                <w:kern w:val="0"/>
                <w14:ligatures w14:val="none"/>
              </w:rPr>
              <w:t>温度・湿度：</w:t>
            </w:r>
            <w:r w:rsidRPr="00222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DHT11 / DHT12</w:t>
            </w:r>
            <w:r w:rsidRPr="00222E92">
              <w:rPr>
                <w:rFonts w:ascii="MS Mincho" w:eastAsia="MS Mincho" w:hAnsi="MS Mincho" w:cs="MS Mincho"/>
                <w:kern w:val="0"/>
                <w14:ligatures w14:val="none"/>
              </w:rPr>
              <w:t>、</w:t>
            </w:r>
            <w:r w:rsidRPr="00222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CO₂</w:t>
            </w:r>
            <w:r w:rsidRPr="00222E92">
              <w:rPr>
                <w:rFonts w:ascii="MS Mincho" w:eastAsia="MS Mincho" w:hAnsi="MS Mincho" w:cs="MS Mincho"/>
                <w:kern w:val="0"/>
                <w14:ligatures w14:val="none"/>
              </w:rPr>
              <w:t>濃度：</w:t>
            </w:r>
            <w:r w:rsidRPr="00222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MH-Z19B</w:t>
            </w:r>
          </w:p>
        </w:tc>
      </w:tr>
      <w:tr w:rsidR="00E91F64" w:rsidRPr="00222E92" w:rsidTr="00E91F64">
        <w:trPr>
          <w:trHeight w:val="300"/>
          <w:tblCellSpacing w:w="15" w:type="dxa"/>
        </w:trPr>
        <w:tc>
          <w:tcPr>
            <w:tcW w:w="2319" w:type="dxa"/>
            <w:vAlign w:val="center"/>
            <w:hideMark/>
          </w:tcPr>
          <w:p w:rsidR="00E91F64" w:rsidRPr="00222E92" w:rsidRDefault="00E91F64" w:rsidP="00F57C3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2E92">
              <w:rPr>
                <w:rFonts w:ascii="MS Mincho" w:eastAsia="MS Mincho" w:hAnsi="MS Mincho" w:cs="MS Mincho"/>
                <w:kern w:val="0"/>
                <w14:ligatures w14:val="none"/>
              </w:rPr>
              <w:t>エッジデバイス</w:t>
            </w:r>
          </w:p>
        </w:tc>
        <w:tc>
          <w:tcPr>
            <w:tcW w:w="8010" w:type="dxa"/>
            <w:vAlign w:val="center"/>
            <w:hideMark/>
          </w:tcPr>
          <w:p w:rsidR="00E91F64" w:rsidRPr="00222E92" w:rsidRDefault="00E91F64" w:rsidP="00F57C3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2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Raspberry Pi 4 / Raspberry Pi Zero W</w:t>
            </w:r>
            <w:r w:rsidRPr="00222E92">
              <w:rPr>
                <w:rFonts w:ascii="MS Mincho" w:eastAsia="MS Mincho" w:hAnsi="MS Mincho" w:cs="MS Mincho"/>
                <w:kern w:val="0"/>
                <w14:ligatures w14:val="none"/>
              </w:rPr>
              <w:t>（センサーデータ収集・送信）</w:t>
            </w:r>
          </w:p>
        </w:tc>
      </w:tr>
      <w:tr w:rsidR="00E91F64" w:rsidRPr="00222E92" w:rsidTr="00E91F64">
        <w:trPr>
          <w:trHeight w:val="300"/>
          <w:tblCellSpacing w:w="15" w:type="dxa"/>
        </w:trPr>
        <w:tc>
          <w:tcPr>
            <w:tcW w:w="2319" w:type="dxa"/>
            <w:vAlign w:val="center"/>
            <w:hideMark/>
          </w:tcPr>
          <w:p w:rsidR="00E91F64" w:rsidRPr="00222E92" w:rsidRDefault="00E91F64" w:rsidP="00F57C3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2E92">
              <w:rPr>
                <w:rFonts w:ascii="MS Mincho" w:eastAsia="MS Mincho" w:hAnsi="MS Mincho" w:cs="MS Mincho"/>
                <w:kern w:val="0"/>
                <w14:ligatures w14:val="none"/>
              </w:rPr>
              <w:t>通信プロトコル</w:t>
            </w:r>
          </w:p>
        </w:tc>
        <w:tc>
          <w:tcPr>
            <w:tcW w:w="8010" w:type="dxa"/>
            <w:vAlign w:val="center"/>
            <w:hideMark/>
          </w:tcPr>
          <w:p w:rsidR="00E91F64" w:rsidRPr="00222E92" w:rsidRDefault="00E91F64" w:rsidP="00F57C3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2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MQTT</w:t>
            </w:r>
            <w:r w:rsidRPr="00222E92">
              <w:rPr>
                <w:rFonts w:ascii="MS Mincho" w:eastAsia="MS Mincho" w:hAnsi="MS Mincho" w:cs="MS Mincho"/>
                <w:kern w:val="0"/>
                <w14:ligatures w14:val="none"/>
              </w:rPr>
              <w:t>（</w:t>
            </w:r>
            <w:r w:rsidRPr="00222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Mosquitto</w:t>
            </w:r>
            <w:r w:rsidRPr="00222E92">
              <w:rPr>
                <w:rFonts w:ascii="MS Mincho" w:eastAsia="MS Mincho" w:hAnsi="MS Mincho" w:cs="MS Mincho"/>
                <w:kern w:val="0"/>
                <w14:ligatures w14:val="none"/>
              </w:rPr>
              <w:t>）を使用し、</w:t>
            </w:r>
            <w:r w:rsidRPr="00222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Wi-Fi</w:t>
            </w:r>
            <w:r w:rsidRPr="00222E92">
              <w:rPr>
                <w:rFonts w:ascii="MS Mincho" w:eastAsia="MS Mincho" w:hAnsi="MS Mincho" w:cs="MS Mincho"/>
                <w:kern w:val="0"/>
                <w14:ligatures w14:val="none"/>
              </w:rPr>
              <w:t>経由でクラウドへ送信</w:t>
            </w:r>
          </w:p>
        </w:tc>
      </w:tr>
      <w:tr w:rsidR="00E91F64" w:rsidRPr="00222E92" w:rsidTr="00E91F64">
        <w:trPr>
          <w:trHeight w:val="286"/>
          <w:tblCellSpacing w:w="15" w:type="dxa"/>
        </w:trPr>
        <w:tc>
          <w:tcPr>
            <w:tcW w:w="2319" w:type="dxa"/>
            <w:vAlign w:val="center"/>
            <w:hideMark/>
          </w:tcPr>
          <w:p w:rsidR="00E91F64" w:rsidRPr="00222E92" w:rsidRDefault="00E91F64" w:rsidP="00F57C3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2E92">
              <w:rPr>
                <w:rFonts w:ascii="MS Mincho" w:eastAsia="MS Mincho" w:hAnsi="MS Mincho" w:cs="MS Mincho"/>
                <w:kern w:val="0"/>
                <w14:ligatures w14:val="none"/>
              </w:rPr>
              <w:t>クラウドサーバ</w:t>
            </w:r>
          </w:p>
        </w:tc>
        <w:tc>
          <w:tcPr>
            <w:tcW w:w="8010" w:type="dxa"/>
            <w:vAlign w:val="center"/>
            <w:hideMark/>
          </w:tcPr>
          <w:p w:rsidR="00E91F64" w:rsidRPr="00222E92" w:rsidRDefault="00E91F64" w:rsidP="00F57C3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2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Firebase </w:t>
            </w:r>
            <w:r w:rsidRPr="00222E92">
              <w:rPr>
                <w:rFonts w:ascii="MS Mincho" w:eastAsia="MS Mincho" w:hAnsi="MS Mincho" w:cs="MS Mincho"/>
                <w:kern w:val="0"/>
                <w14:ligatures w14:val="none"/>
              </w:rPr>
              <w:t>または</w:t>
            </w:r>
            <w:r w:rsidRPr="00222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ThingSpeak</w:t>
            </w:r>
            <w:r w:rsidRPr="00222E92">
              <w:rPr>
                <w:rFonts w:ascii="MS Mincho" w:eastAsia="MS Mincho" w:hAnsi="MS Mincho" w:cs="MS Mincho"/>
                <w:kern w:val="0"/>
                <w14:ligatures w14:val="none"/>
              </w:rPr>
              <w:t>（データ保存・可視化）</w:t>
            </w:r>
          </w:p>
        </w:tc>
      </w:tr>
      <w:tr w:rsidR="00E91F64" w:rsidRPr="00222E92" w:rsidTr="00E91F64">
        <w:trPr>
          <w:trHeight w:val="300"/>
          <w:tblCellSpacing w:w="15" w:type="dxa"/>
        </w:trPr>
        <w:tc>
          <w:tcPr>
            <w:tcW w:w="2319" w:type="dxa"/>
            <w:vAlign w:val="center"/>
            <w:hideMark/>
          </w:tcPr>
          <w:p w:rsidR="00E91F64" w:rsidRPr="00222E92" w:rsidRDefault="00E91F64" w:rsidP="00F57C3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2E92">
              <w:rPr>
                <w:rFonts w:ascii="MS Mincho" w:eastAsia="MS Mincho" w:hAnsi="MS Mincho" w:cs="MS Mincho"/>
                <w:kern w:val="0"/>
                <w14:ligatures w14:val="none"/>
              </w:rPr>
              <w:t>通知機能</w:t>
            </w:r>
          </w:p>
        </w:tc>
        <w:tc>
          <w:tcPr>
            <w:tcW w:w="8010" w:type="dxa"/>
            <w:vAlign w:val="center"/>
            <w:hideMark/>
          </w:tcPr>
          <w:p w:rsidR="00E91F64" w:rsidRPr="00222E92" w:rsidRDefault="00E91F64" w:rsidP="00F57C3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2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LINE Notify </w:t>
            </w:r>
            <w:r w:rsidRPr="00222E92">
              <w:rPr>
                <w:rFonts w:ascii="MS Mincho" w:eastAsia="MS Mincho" w:hAnsi="MS Mincho" w:cs="MS Mincho"/>
                <w:kern w:val="0"/>
                <w14:ligatures w14:val="none"/>
              </w:rPr>
              <w:t>またはアプリ経由でユーザーに通知</w:t>
            </w:r>
          </w:p>
        </w:tc>
      </w:tr>
      <w:tr w:rsidR="00E91F64" w:rsidRPr="00222E92" w:rsidTr="00E91F64">
        <w:trPr>
          <w:trHeight w:val="600"/>
          <w:tblCellSpacing w:w="15" w:type="dxa"/>
        </w:trPr>
        <w:tc>
          <w:tcPr>
            <w:tcW w:w="2319" w:type="dxa"/>
            <w:vAlign w:val="center"/>
            <w:hideMark/>
          </w:tcPr>
          <w:p w:rsidR="00E91F64" w:rsidRPr="00222E92" w:rsidRDefault="00E91F64" w:rsidP="00F57C3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2E92">
              <w:rPr>
                <w:rFonts w:ascii="MS Mincho" w:eastAsia="MS Mincho" w:hAnsi="MS Mincho" w:cs="MS Mincho"/>
                <w:kern w:val="0"/>
                <w14:ligatures w14:val="none"/>
              </w:rPr>
              <w:t>表示方法</w:t>
            </w:r>
          </w:p>
        </w:tc>
        <w:tc>
          <w:tcPr>
            <w:tcW w:w="8010" w:type="dxa"/>
            <w:vAlign w:val="center"/>
            <w:hideMark/>
          </w:tcPr>
          <w:p w:rsidR="00E91F64" w:rsidRPr="00222E92" w:rsidRDefault="00E91F64" w:rsidP="00F57C3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2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Node-RED </w:t>
            </w:r>
            <w:r w:rsidRPr="00222E92">
              <w:rPr>
                <w:rFonts w:ascii="MS Mincho" w:eastAsia="MS Mincho" w:hAnsi="MS Mincho" w:cs="MS Mincho"/>
                <w:kern w:val="0"/>
                <w14:ligatures w14:val="none"/>
              </w:rPr>
              <w:t>または</w:t>
            </w:r>
            <w:r w:rsidRPr="00222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Blynk </w:t>
            </w:r>
            <w:r w:rsidRPr="00222E92">
              <w:rPr>
                <w:rFonts w:ascii="MS Mincho" w:eastAsia="MS Mincho" w:hAnsi="MS Mincho" w:cs="MS Mincho"/>
                <w:kern w:val="0"/>
                <w14:ligatures w14:val="none"/>
              </w:rPr>
              <w:t>による</w:t>
            </w:r>
            <w:r w:rsidRPr="00222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</w:t>
            </w:r>
            <w:r w:rsidRPr="00222E92">
              <w:rPr>
                <w:rFonts w:ascii="MS Mincho" w:eastAsia="MS Mincho" w:hAnsi="MS Mincho" w:cs="MS Mincho"/>
                <w:kern w:val="0"/>
                <w14:ligatures w14:val="none"/>
              </w:rPr>
              <w:t>ダッシュボード</w:t>
            </w:r>
          </w:p>
        </w:tc>
      </w:tr>
      <w:tr w:rsidR="00E91F64" w:rsidRPr="00222E92" w:rsidTr="00E91F64">
        <w:trPr>
          <w:trHeight w:val="286"/>
          <w:tblCellSpacing w:w="15" w:type="dxa"/>
        </w:trPr>
        <w:tc>
          <w:tcPr>
            <w:tcW w:w="2319" w:type="dxa"/>
            <w:vAlign w:val="center"/>
            <w:hideMark/>
          </w:tcPr>
          <w:p w:rsidR="00E91F64" w:rsidRPr="00222E92" w:rsidRDefault="00E91F64" w:rsidP="00F57C3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2E92">
              <w:rPr>
                <w:rFonts w:ascii="MS Mincho" w:eastAsia="MS Mincho" w:hAnsi="MS Mincho" w:cs="MS Mincho"/>
                <w:kern w:val="0"/>
                <w14:ligatures w14:val="none"/>
              </w:rPr>
              <w:t>ユーザー端末</w:t>
            </w:r>
          </w:p>
        </w:tc>
        <w:tc>
          <w:tcPr>
            <w:tcW w:w="8010" w:type="dxa"/>
            <w:vAlign w:val="center"/>
            <w:hideMark/>
          </w:tcPr>
          <w:p w:rsidR="00E91F64" w:rsidRPr="00222E92" w:rsidRDefault="00E91F64" w:rsidP="00F57C3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2E92">
              <w:rPr>
                <w:rFonts w:ascii="MS Mincho" w:eastAsia="MS Mincho" w:hAnsi="MS Mincho" w:cs="MS Mincho"/>
                <w:kern w:val="0"/>
                <w14:ligatures w14:val="none"/>
              </w:rPr>
              <w:t>スマートフォンや</w:t>
            </w:r>
            <w:r w:rsidRPr="00222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PC</w:t>
            </w:r>
            <w:r w:rsidRPr="00222E92">
              <w:rPr>
                <w:rFonts w:ascii="MS Mincho" w:eastAsia="MS Mincho" w:hAnsi="MS Mincho" w:cs="MS Mincho"/>
                <w:kern w:val="0"/>
                <w14:ligatures w14:val="none"/>
              </w:rPr>
              <w:t>（通知の受信・状況確認）</w:t>
            </w:r>
          </w:p>
        </w:tc>
      </w:tr>
    </w:tbl>
    <w:p w:rsidR="00E91F64" w:rsidRPr="002532FA" w:rsidRDefault="00E91F64" w:rsidP="00E91F64">
      <w:pPr>
        <w:pStyle w:val="NormalWeb"/>
        <w:jc w:val="center"/>
        <w:rPr>
          <w:rFonts w:ascii="TimesNewRomanPSMT" w:hAnsi="TimesNewRomanPSMT" w:hint="eastAsia"/>
          <w:lang w:val="mn-MN"/>
        </w:rPr>
      </w:pPr>
      <w:r>
        <w:rPr>
          <w:rFonts w:ascii="MS Mincho" w:eastAsia="MS Mincho" w:hAnsi="MS Mincho" w:cs="MS Mincho" w:hint="eastAsia"/>
          <w:lang w:val="mn-MN"/>
        </w:rPr>
        <w:t>図1：</w:t>
      </w:r>
      <w:r>
        <w:rPr>
          <w:rFonts w:ascii="MS Mincho" w:eastAsia="MS Mincho" w:hAnsi="MS Mincho" w:cs="MS Mincho" w:hint="eastAsia"/>
        </w:rPr>
        <w:t>コンポーネント</w:t>
      </w:r>
      <w:r w:rsidRPr="00222E92">
        <w:rPr>
          <w:rFonts w:ascii="MS Mincho" w:eastAsia="MS Mincho" w:hAnsi="MS Mincho" w:cs="MS Mincho"/>
        </w:rPr>
        <w:t>名</w:t>
      </w:r>
    </w:p>
    <w:p w:rsidR="00E91F64" w:rsidRDefault="00E91F64" w:rsidP="002532FA">
      <w:pPr>
        <w:pStyle w:val="NormalWeb"/>
        <w:jc w:val="center"/>
        <w:rPr>
          <w:rFonts w:ascii="TimesNewRomanPSMT" w:hAnsi="TimesNewRomanPSMT"/>
          <w:lang w:val="mn-MN"/>
        </w:rPr>
      </w:pPr>
    </w:p>
    <w:p w:rsidR="00A078DB" w:rsidRPr="00A078DB" w:rsidRDefault="00A078DB" w:rsidP="00A078DB">
      <w:pPr>
        <w:pStyle w:val="NormalWeb"/>
        <w:rPr>
          <w:rFonts w:ascii="MS Mincho" w:eastAsia="MS Mincho" w:hAnsi="MS Mincho"/>
          <w:lang w:val="mn-MN"/>
        </w:rPr>
      </w:pPr>
      <w:r w:rsidRPr="00A078DB">
        <w:rPr>
          <w:rFonts w:ascii="MS Mincho" w:eastAsia="MS Mincho" w:hAnsi="MS Mincho" w:cs="MS Mincho" w:hint="eastAsia"/>
        </w:rPr>
        <w:t>まとめ</w:t>
      </w:r>
    </w:p>
    <w:p w:rsidR="00A078DB" w:rsidRPr="00A078DB" w:rsidRDefault="00A078DB" w:rsidP="00A078DB">
      <w:pPr>
        <w:pStyle w:val="NormalWeb"/>
        <w:rPr>
          <w:rFonts w:ascii="MS Mincho" w:eastAsia="MS Mincho" w:hAnsi="MS Mincho"/>
        </w:rPr>
      </w:pPr>
      <w:r w:rsidRPr="00A078DB">
        <w:rPr>
          <w:rFonts w:ascii="MS Mincho" w:eastAsia="MS Mincho" w:hAnsi="MS Mincho" w:cs="MS Mincho" w:hint="eastAsia"/>
        </w:rPr>
        <w:t>今回のレポートでは、</w:t>
      </w:r>
      <w:r w:rsidRPr="00A078DB">
        <w:rPr>
          <w:rFonts w:ascii="MS Mincho" w:eastAsia="MS Mincho" w:hAnsi="MS Mincho" w:cs="Segoe UI Symbol"/>
        </w:rPr>
        <w:t>★</w:t>
      </w:r>
      <w:r w:rsidRPr="00A078DB">
        <w:rPr>
          <w:rFonts w:ascii="MS Mincho" w:eastAsia="MS Mincho" w:hAnsi="MS Mincho"/>
        </w:rPr>
        <w:t>1</w:t>
      </w:r>
      <w:r w:rsidRPr="00A078DB">
        <w:rPr>
          <w:rFonts w:ascii="MS Mincho" w:eastAsia="MS Mincho" w:hAnsi="MS Mincho" w:cs="MS Mincho" w:hint="eastAsia"/>
        </w:rPr>
        <w:t>のセキュリティ要件を満たすために、</w:t>
      </w:r>
      <w:r w:rsidRPr="00A078DB">
        <w:rPr>
          <w:rFonts w:ascii="MS Mincho" w:eastAsia="MS Mincho" w:hAnsi="MS Mincho"/>
        </w:rPr>
        <w:t>IoT</w:t>
      </w:r>
      <w:r w:rsidRPr="00A078DB">
        <w:rPr>
          <w:rFonts w:ascii="MS Mincho" w:eastAsia="MS Mincho" w:hAnsi="MS Mincho" w:cs="MS Mincho" w:hint="eastAsia"/>
        </w:rPr>
        <w:t>システムにおいて必要となる各コンポーネントごとの具体的なセキュリティ対策について検討しました。また、これまで</w:t>
      </w:r>
      <w:r w:rsidRPr="00A078DB">
        <w:rPr>
          <w:rFonts w:ascii="MS Mincho" w:eastAsia="MS Mincho" w:hAnsi="MS Mincho"/>
        </w:rPr>
        <w:t>IoT</w:t>
      </w:r>
      <w:r w:rsidRPr="00A078DB">
        <w:rPr>
          <w:rFonts w:ascii="MS Mincho" w:eastAsia="MS Mincho" w:hAnsi="MS Mincho" w:cs="MS Mincho" w:hint="eastAsia"/>
        </w:rPr>
        <w:t>構成図の描き方についてあまり理解していませんでしたが、講義内容を通してその仕組みを明確に理解することができ、自分自身の設計にも応用できるようになりました。今後は今回学んだ知識と経験を活かして、より安全で効率的な</w:t>
      </w:r>
      <w:r w:rsidRPr="00A078DB">
        <w:rPr>
          <w:rFonts w:ascii="MS Mincho" w:eastAsia="MS Mincho" w:hAnsi="MS Mincho"/>
        </w:rPr>
        <w:t>IoT</w:t>
      </w:r>
      <w:r w:rsidRPr="00A078DB">
        <w:rPr>
          <w:rFonts w:ascii="MS Mincho" w:eastAsia="MS Mincho" w:hAnsi="MS Mincho" w:cs="MS Mincho" w:hint="eastAsia"/>
        </w:rPr>
        <w:t>システムの設計と運用を目指していきたいと思います。</w:t>
      </w:r>
    </w:p>
    <w:p w:rsidR="00A078DB" w:rsidRPr="00A078DB" w:rsidRDefault="00A078DB" w:rsidP="002532FA">
      <w:pPr>
        <w:pStyle w:val="NormalWeb"/>
        <w:jc w:val="center"/>
        <w:rPr>
          <w:rFonts w:ascii="TimesNewRomanPSMT" w:hAnsi="TimesNewRomanPSMT" w:hint="eastAsia"/>
        </w:rPr>
      </w:pPr>
    </w:p>
    <w:sectPr w:rsidR="00A078DB" w:rsidRPr="00A078DB" w:rsidSect="00E91F64">
      <w:pgSz w:w="12240" w:h="15840"/>
      <w:pgMar w:top="1134" w:right="1134" w:bottom="1134" w:left="1134" w:header="73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E6BB5" w:rsidRDefault="005E6BB5" w:rsidP="00E91F64">
      <w:r>
        <w:separator/>
      </w:r>
    </w:p>
  </w:endnote>
  <w:endnote w:type="continuationSeparator" w:id="0">
    <w:p w:rsidR="005E6BB5" w:rsidRDefault="005E6BB5" w:rsidP="00E91F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Mincho">
    <w:altName w:val="Cambria"/>
    <w:panose1 w:val="020B0604020202020204"/>
    <w:charset w:val="00"/>
    <w:family w:val="roman"/>
    <w:pitch w:val="default"/>
  </w:font>
  <w:font w:name="MS">
    <w:altName w:val="Cambria"/>
    <w:panose1 w:val="020B0604020202020204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E6BB5" w:rsidRDefault="005E6BB5" w:rsidP="00E91F64">
      <w:r>
        <w:separator/>
      </w:r>
    </w:p>
  </w:footnote>
  <w:footnote w:type="continuationSeparator" w:id="0">
    <w:p w:rsidR="005E6BB5" w:rsidRDefault="005E6BB5" w:rsidP="00E91F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3B4CCA"/>
    <w:multiLevelType w:val="multilevel"/>
    <w:tmpl w:val="6C543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5412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2FE"/>
    <w:rsid w:val="00222E92"/>
    <w:rsid w:val="002532FA"/>
    <w:rsid w:val="005E6BB5"/>
    <w:rsid w:val="00781758"/>
    <w:rsid w:val="00913328"/>
    <w:rsid w:val="009174AB"/>
    <w:rsid w:val="00A078DB"/>
    <w:rsid w:val="00B92D7D"/>
    <w:rsid w:val="00C932FE"/>
    <w:rsid w:val="00E2361B"/>
    <w:rsid w:val="00E91F64"/>
    <w:rsid w:val="00F9283D"/>
    <w:rsid w:val="00F93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258F78"/>
  <w15:chartTrackingRefBased/>
  <w15:docId w15:val="{AB72A52C-020C-5E48-96E2-69B9CEA5C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932F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22E9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91F6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1F64"/>
  </w:style>
  <w:style w:type="paragraph" w:styleId="Footer">
    <w:name w:val="footer"/>
    <w:basedOn w:val="Normal"/>
    <w:link w:val="FooterChar"/>
    <w:uiPriority w:val="99"/>
    <w:unhideWhenUsed/>
    <w:rsid w:val="00E91F6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1F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115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4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96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2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35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60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</TotalTime>
  <Pages>2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undarmaa581@gmail.com</dc:creator>
  <cp:keywords/>
  <dc:description/>
  <cp:lastModifiedBy>undarmaa581@gmail.com</cp:lastModifiedBy>
  <cp:revision>6</cp:revision>
  <dcterms:created xsi:type="dcterms:W3CDTF">2025-07-21T15:41:00Z</dcterms:created>
  <dcterms:modified xsi:type="dcterms:W3CDTF">2025-07-22T02:01:00Z</dcterms:modified>
</cp:coreProperties>
</file>