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30DEC" w:rsidRPr="0069162C" w:rsidRDefault="00A30DEC">
      <w:pPr>
        <w:rPr>
          <w:noProof/>
        </w:rPr>
      </w:pPr>
    </w:p>
    <w:p w:rsidR="00A30DEC" w:rsidRDefault="0069162C">
      <w:pPr>
        <w:rPr>
          <w:noProof/>
        </w:rPr>
      </w:pPr>
      <w:r w:rsidRPr="0069162C">
        <w:rPr>
          <w:rFonts w:hint="eastAsia"/>
          <w:noProof/>
        </w:rPr>
        <w:drawing>
          <wp:inline distT="0" distB="0" distL="0" distR="0" wp14:anchorId="632C2472" wp14:editId="7C200784">
            <wp:extent cx="5943600" cy="3255264"/>
            <wp:effectExtent l="0" t="0" r="0" b="0"/>
            <wp:docPr id="119131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11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8049" cy="327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DEC" w:rsidRPr="00324811" w:rsidRDefault="00A30DEC">
      <w:pPr>
        <w:rPr>
          <w:noProof/>
        </w:rPr>
      </w:pPr>
      <w:r w:rsidRPr="00324811">
        <w:rPr>
          <w:noProof/>
        </w:rPr>
        <w:t>3.</w:t>
      </w:r>
    </w:p>
    <w:sectPr w:rsidR="00A30DEC" w:rsidRPr="003248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DEC"/>
    <w:rsid w:val="00324811"/>
    <w:rsid w:val="0069162C"/>
    <w:rsid w:val="00913328"/>
    <w:rsid w:val="009174AB"/>
    <w:rsid w:val="00A30DEC"/>
    <w:rsid w:val="00B9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C87CA9"/>
  <w15:chartTrackingRefBased/>
  <w15:docId w15:val="{E1356D2E-11B1-0A44-8E0D-80F32D960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3</cp:revision>
  <dcterms:created xsi:type="dcterms:W3CDTF">2025-08-02T07:54:00Z</dcterms:created>
  <dcterms:modified xsi:type="dcterms:W3CDTF">2025-08-03T05:26:00Z</dcterms:modified>
</cp:coreProperties>
</file>