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1B194" w14:textId="2F7BFB5A" w:rsidR="00AE543F" w:rsidRDefault="00AE543F" w:rsidP="008A2DAE">
      <w:pPr>
        <w:jc w:val="center"/>
        <w:rPr>
          <w:rFonts w:ascii="Candara" w:hAnsi="Candara"/>
          <w:sz w:val="28"/>
          <w:szCs w:val="28"/>
        </w:rPr>
      </w:pPr>
      <w:r w:rsidRPr="00AE543F">
        <w:rPr>
          <w:rFonts w:ascii="Candara" w:hAnsi="Candara"/>
          <w:sz w:val="28"/>
          <w:szCs w:val="28"/>
        </w:rPr>
        <w:t>CENTRO UNIVERSITARIO DE CIENCIAS EXACTAS E INGENIERIAS CUCEI</w:t>
      </w:r>
    </w:p>
    <w:p w14:paraId="2FD0025F" w14:textId="1FB0EA85" w:rsidR="00AE543F" w:rsidRDefault="00AE543F" w:rsidP="00AE543F">
      <w:pPr>
        <w:jc w:val="center"/>
        <w:rPr>
          <w:rFonts w:ascii="Candara" w:hAnsi="Candara"/>
          <w:sz w:val="28"/>
          <w:szCs w:val="28"/>
        </w:rPr>
      </w:pPr>
      <w:r w:rsidRPr="00AE543F">
        <w:rPr>
          <w:rFonts w:ascii="Candara" w:hAnsi="Candara"/>
          <w:sz w:val="28"/>
          <w:szCs w:val="28"/>
        </w:rPr>
        <w:t xml:space="preserve">Seminario de Solución de problemas de Traductores de Lenguajes 2 </w:t>
      </w:r>
    </w:p>
    <w:p w14:paraId="11771017" w14:textId="77777777" w:rsidR="00AE543F" w:rsidRDefault="00AE543F" w:rsidP="00AE543F">
      <w:pPr>
        <w:jc w:val="center"/>
        <w:rPr>
          <w:rFonts w:ascii="Candara" w:hAnsi="Candara"/>
          <w:sz w:val="28"/>
          <w:szCs w:val="28"/>
        </w:rPr>
      </w:pPr>
      <w:r w:rsidRPr="00AE543F">
        <w:rPr>
          <w:rFonts w:ascii="Candara" w:hAnsi="Candara"/>
          <w:sz w:val="28"/>
          <w:szCs w:val="28"/>
        </w:rPr>
        <w:t xml:space="preserve">Michel Emanuel López Franco Sección D02 L &amp; M 1-3pm </w:t>
      </w:r>
    </w:p>
    <w:p w14:paraId="18D3D908" w14:textId="77777777" w:rsidR="00AE543F" w:rsidRDefault="00AE543F" w:rsidP="00AE543F">
      <w:pPr>
        <w:pBdr>
          <w:bottom w:val="single" w:sz="6" w:space="1" w:color="auto"/>
        </w:pBdr>
        <w:jc w:val="center"/>
        <w:rPr>
          <w:rFonts w:ascii="Candara" w:hAnsi="Candara"/>
          <w:sz w:val="28"/>
          <w:szCs w:val="28"/>
        </w:rPr>
      </w:pPr>
      <w:r w:rsidRPr="00AE543F">
        <w:rPr>
          <w:rFonts w:ascii="Candara" w:hAnsi="Candara"/>
          <w:sz w:val="28"/>
          <w:szCs w:val="28"/>
        </w:rPr>
        <w:t>Etapa: Analizador semántico</w:t>
      </w:r>
    </w:p>
    <w:p w14:paraId="7FFAA951" w14:textId="77777777" w:rsidR="00EF60DD" w:rsidRPr="00EF60DD" w:rsidRDefault="00EF60DD" w:rsidP="00AE543F">
      <w:pPr>
        <w:pBdr>
          <w:bottom w:val="single" w:sz="6" w:space="1" w:color="auto"/>
        </w:pBdr>
        <w:jc w:val="center"/>
        <w:rPr>
          <w:rFonts w:ascii="Candara" w:hAnsi="Candara"/>
          <w:sz w:val="28"/>
          <w:szCs w:val="28"/>
          <w:u w:val="single"/>
        </w:rPr>
      </w:pPr>
    </w:p>
    <w:p w14:paraId="348E8640" w14:textId="77777777" w:rsidR="00AE543F" w:rsidRDefault="00AE543F" w:rsidP="008A2DAE">
      <w:pPr>
        <w:rPr>
          <w:rFonts w:ascii="Candara" w:hAnsi="Candara"/>
          <w:sz w:val="28"/>
          <w:szCs w:val="28"/>
        </w:rPr>
      </w:pPr>
    </w:p>
    <w:p w14:paraId="77D787C4" w14:textId="209A2866" w:rsidR="008A2DAE" w:rsidRPr="006E1A5E" w:rsidRDefault="008A2DAE" w:rsidP="006E1A5E">
      <w:pPr>
        <w:jc w:val="both"/>
        <w:rPr>
          <w:rFonts w:ascii="Candara" w:hAnsi="Candara"/>
          <w:b/>
          <w:bCs/>
          <w:color w:val="156082" w:themeColor="accent1"/>
          <w:sz w:val="24"/>
          <w:szCs w:val="24"/>
        </w:rPr>
      </w:pPr>
      <w:r w:rsidRPr="006E1A5E">
        <w:rPr>
          <w:rFonts w:ascii="Candara" w:hAnsi="Candara"/>
          <w:b/>
          <w:bCs/>
          <w:color w:val="156082" w:themeColor="accent1"/>
          <w:sz w:val="24"/>
          <w:szCs w:val="24"/>
        </w:rPr>
        <w:t>Descripción de la Etapa</w:t>
      </w:r>
    </w:p>
    <w:p w14:paraId="22806935" w14:textId="77777777" w:rsidR="008A2DAE" w:rsidRPr="006E1A5E" w:rsidRDefault="008A2DAE" w:rsidP="006E1A5E">
      <w:pPr>
        <w:jc w:val="both"/>
        <w:rPr>
          <w:rFonts w:ascii="Candara" w:hAnsi="Candara"/>
          <w:sz w:val="24"/>
          <w:szCs w:val="24"/>
        </w:rPr>
      </w:pPr>
      <w:r w:rsidRPr="006E1A5E">
        <w:rPr>
          <w:rFonts w:ascii="Candara" w:hAnsi="Candara"/>
          <w:sz w:val="24"/>
          <w:szCs w:val="24"/>
        </w:rPr>
        <w:t>El análisis semántico es la fase donde se verifica que el programa cumpla con las reglas del lenguaje que no pueden ser capturadas por la gramática sintáctica. En esta etapa, mi analizador realiza:</w:t>
      </w:r>
    </w:p>
    <w:p w14:paraId="3350EB99" w14:textId="77777777" w:rsidR="008A2DAE" w:rsidRPr="006E1A5E" w:rsidRDefault="008A2DAE" w:rsidP="006E1A5E">
      <w:pPr>
        <w:numPr>
          <w:ilvl w:val="0"/>
          <w:numId w:val="1"/>
        </w:numPr>
        <w:jc w:val="both"/>
        <w:rPr>
          <w:rFonts w:ascii="Candara" w:hAnsi="Candara"/>
          <w:sz w:val="24"/>
          <w:szCs w:val="24"/>
        </w:rPr>
      </w:pPr>
      <w:r w:rsidRPr="006E1A5E">
        <w:rPr>
          <w:rFonts w:ascii="Candara" w:hAnsi="Candara"/>
          <w:b/>
          <w:bCs/>
          <w:sz w:val="24"/>
          <w:szCs w:val="24"/>
        </w:rPr>
        <w:t>Verificación de Tipos:</w:t>
      </w:r>
      <w:r w:rsidRPr="006E1A5E">
        <w:rPr>
          <w:rFonts w:ascii="Candara" w:hAnsi="Candara"/>
          <w:sz w:val="24"/>
          <w:szCs w:val="24"/>
        </w:rPr>
        <w:t xml:space="preserve"> Asegurar que las operaciones y asignaciones sean compatibles.</w:t>
      </w:r>
    </w:p>
    <w:p w14:paraId="426B2226" w14:textId="77777777" w:rsidR="008A2DAE" w:rsidRPr="006E1A5E" w:rsidRDefault="008A2DAE" w:rsidP="006E1A5E">
      <w:pPr>
        <w:numPr>
          <w:ilvl w:val="0"/>
          <w:numId w:val="1"/>
        </w:numPr>
        <w:jc w:val="both"/>
        <w:rPr>
          <w:rFonts w:ascii="Candara" w:hAnsi="Candara"/>
          <w:sz w:val="24"/>
          <w:szCs w:val="24"/>
        </w:rPr>
      </w:pPr>
      <w:r w:rsidRPr="006E1A5E">
        <w:rPr>
          <w:rFonts w:ascii="Candara" w:hAnsi="Candara"/>
          <w:b/>
          <w:bCs/>
          <w:sz w:val="24"/>
          <w:szCs w:val="24"/>
        </w:rPr>
        <w:t>Gestión de Ámbitos (</w:t>
      </w:r>
      <w:proofErr w:type="spellStart"/>
      <w:r w:rsidRPr="006E1A5E">
        <w:rPr>
          <w:rFonts w:ascii="Candara" w:hAnsi="Candara"/>
          <w:b/>
          <w:bCs/>
          <w:sz w:val="24"/>
          <w:szCs w:val="24"/>
        </w:rPr>
        <w:t>Scopes</w:t>
      </w:r>
      <w:proofErr w:type="spellEnd"/>
      <w:r w:rsidRPr="006E1A5E">
        <w:rPr>
          <w:rFonts w:ascii="Candara" w:hAnsi="Candara"/>
          <w:b/>
          <w:bCs/>
          <w:sz w:val="24"/>
          <w:szCs w:val="24"/>
        </w:rPr>
        <w:t>):</w:t>
      </w:r>
      <w:r w:rsidRPr="006E1A5E">
        <w:rPr>
          <w:rFonts w:ascii="Candara" w:hAnsi="Candara"/>
          <w:sz w:val="24"/>
          <w:szCs w:val="24"/>
        </w:rPr>
        <w:t xml:space="preserve"> Validar que las variables y funciones existan en el contexto actual.</w:t>
      </w:r>
    </w:p>
    <w:p w14:paraId="781A19E0" w14:textId="0005FCCF" w:rsidR="00230044" w:rsidRPr="006E1A5E" w:rsidRDefault="008A2DAE" w:rsidP="006E1A5E">
      <w:pPr>
        <w:numPr>
          <w:ilvl w:val="0"/>
          <w:numId w:val="1"/>
        </w:numPr>
        <w:jc w:val="both"/>
        <w:rPr>
          <w:rFonts w:ascii="Candara" w:hAnsi="Candara"/>
          <w:sz w:val="24"/>
          <w:szCs w:val="24"/>
        </w:rPr>
      </w:pPr>
      <w:r w:rsidRPr="006E1A5E">
        <w:rPr>
          <w:rFonts w:ascii="Candara" w:hAnsi="Candara"/>
          <w:b/>
          <w:bCs/>
          <w:sz w:val="24"/>
          <w:szCs w:val="24"/>
        </w:rPr>
        <w:t>Validación de Funciones:</w:t>
      </w:r>
      <w:r w:rsidRPr="006E1A5E">
        <w:rPr>
          <w:rFonts w:ascii="Candara" w:hAnsi="Candara"/>
          <w:sz w:val="24"/>
          <w:szCs w:val="24"/>
        </w:rPr>
        <w:t xml:space="preserve"> Comprobar que el número y tipo de argumentos coincidan con su declaración.</w:t>
      </w:r>
    </w:p>
    <w:p w14:paraId="574F8027" w14:textId="471DCD53" w:rsidR="008A2DAE" w:rsidRPr="006E1A5E" w:rsidRDefault="008A2DAE" w:rsidP="006E1A5E">
      <w:pPr>
        <w:jc w:val="both"/>
        <w:rPr>
          <w:rFonts w:ascii="Candara" w:hAnsi="Candara"/>
          <w:b/>
          <w:bCs/>
          <w:color w:val="156082" w:themeColor="accent1"/>
          <w:sz w:val="24"/>
          <w:szCs w:val="24"/>
        </w:rPr>
      </w:pPr>
      <w:r w:rsidRPr="006E1A5E">
        <w:rPr>
          <w:rFonts w:ascii="Candara" w:hAnsi="Candara"/>
          <w:b/>
          <w:bCs/>
          <w:color w:val="156082" w:themeColor="accent1"/>
          <w:sz w:val="24"/>
          <w:szCs w:val="24"/>
        </w:rPr>
        <w:t>Validación de Ejemplos</w:t>
      </w:r>
    </w:p>
    <w:p w14:paraId="1FF42CD7" w14:textId="77777777" w:rsidR="008A2DAE" w:rsidRPr="006E1A5E" w:rsidRDefault="008A2DAE" w:rsidP="006E1A5E">
      <w:pPr>
        <w:jc w:val="both"/>
        <w:rPr>
          <w:rFonts w:ascii="Candara" w:hAnsi="Candara"/>
          <w:b/>
          <w:bCs/>
          <w:color w:val="156082" w:themeColor="accent1"/>
          <w:sz w:val="24"/>
          <w:szCs w:val="24"/>
        </w:rPr>
      </w:pPr>
      <w:r w:rsidRPr="006E1A5E">
        <w:rPr>
          <w:rFonts w:ascii="Candara" w:hAnsi="Candara"/>
          <w:b/>
          <w:bCs/>
          <w:color w:val="156082" w:themeColor="accent1"/>
          <w:sz w:val="24"/>
          <w:szCs w:val="24"/>
        </w:rPr>
        <w:t>Caso de Prueba 1</w:t>
      </w:r>
    </w:p>
    <w:p w14:paraId="7568F152" w14:textId="77777777" w:rsidR="008A2DAE" w:rsidRPr="006E1A5E" w:rsidRDefault="008A2DAE" w:rsidP="006E1A5E">
      <w:pPr>
        <w:jc w:val="both"/>
        <w:rPr>
          <w:rFonts w:ascii="Candara" w:hAnsi="Candara"/>
          <w:b/>
          <w:bCs/>
          <w:color w:val="156082" w:themeColor="accent1"/>
          <w:sz w:val="24"/>
          <w:szCs w:val="24"/>
        </w:rPr>
      </w:pPr>
      <w:r w:rsidRPr="006E1A5E">
        <w:rPr>
          <w:rFonts w:ascii="Candara" w:hAnsi="Candara"/>
          <w:b/>
          <w:bCs/>
          <w:color w:val="156082" w:themeColor="accent1"/>
          <w:sz w:val="24"/>
          <w:szCs w:val="24"/>
        </w:rPr>
        <w:t>Código:</w:t>
      </w:r>
    </w:p>
    <w:p w14:paraId="13D07986" w14:textId="77777777" w:rsidR="00230044" w:rsidRPr="006E1A5E" w:rsidRDefault="00230044" w:rsidP="006E1A5E">
      <w:pPr>
        <w:jc w:val="both"/>
        <w:rPr>
          <w:rFonts w:ascii="Cascadia Code" w:hAnsi="Cascadia Code"/>
          <w:color w:val="000000" w:themeColor="text1"/>
          <w:sz w:val="24"/>
          <w:szCs w:val="24"/>
        </w:rPr>
      </w:pPr>
      <w:r w:rsidRPr="006E1A5E">
        <w:rPr>
          <w:rFonts w:ascii="Cascadia Code" w:hAnsi="Cascadia Code"/>
          <w:color w:val="000000" w:themeColor="text1"/>
          <w:sz w:val="24"/>
          <w:szCs w:val="24"/>
        </w:rPr>
        <w:t>int main(){</w:t>
      </w:r>
    </w:p>
    <w:p w14:paraId="3FD2C58C" w14:textId="77777777" w:rsidR="00230044" w:rsidRPr="006E1A5E" w:rsidRDefault="00230044" w:rsidP="006E1A5E">
      <w:pPr>
        <w:jc w:val="both"/>
        <w:rPr>
          <w:rFonts w:ascii="Cascadia Code" w:hAnsi="Cascadia Code"/>
          <w:color w:val="000000" w:themeColor="text1"/>
          <w:sz w:val="24"/>
          <w:szCs w:val="24"/>
        </w:rPr>
      </w:pPr>
      <w:r w:rsidRPr="006E1A5E">
        <w:rPr>
          <w:rFonts w:ascii="Cascadia Code" w:hAnsi="Cascadia Code"/>
          <w:color w:val="000000" w:themeColor="text1"/>
          <w:sz w:val="24"/>
          <w:szCs w:val="24"/>
        </w:rPr>
        <w:t xml:space="preserve">    </w:t>
      </w:r>
      <w:proofErr w:type="spellStart"/>
      <w:r w:rsidRPr="006E1A5E">
        <w:rPr>
          <w:rFonts w:ascii="Cascadia Code" w:hAnsi="Cascadia Code"/>
          <w:color w:val="000000" w:themeColor="text1"/>
          <w:sz w:val="24"/>
          <w:szCs w:val="24"/>
        </w:rPr>
        <w:t>float</w:t>
      </w:r>
      <w:proofErr w:type="spellEnd"/>
      <w:r w:rsidRPr="006E1A5E">
        <w:rPr>
          <w:rFonts w:ascii="Cascadia Code" w:hAnsi="Cascadia Code"/>
          <w:color w:val="000000" w:themeColor="text1"/>
          <w:sz w:val="24"/>
          <w:szCs w:val="24"/>
        </w:rPr>
        <w:t xml:space="preserve"> a;</w:t>
      </w:r>
    </w:p>
    <w:p w14:paraId="13F16AB9" w14:textId="77777777" w:rsidR="00230044" w:rsidRPr="006E1A5E" w:rsidRDefault="00230044" w:rsidP="006E1A5E">
      <w:pPr>
        <w:jc w:val="both"/>
        <w:rPr>
          <w:rFonts w:ascii="Cascadia Code" w:hAnsi="Cascadia Code"/>
          <w:color w:val="000000" w:themeColor="text1"/>
          <w:sz w:val="24"/>
          <w:szCs w:val="24"/>
        </w:rPr>
      </w:pPr>
      <w:r w:rsidRPr="006E1A5E">
        <w:rPr>
          <w:rFonts w:ascii="Cascadia Code" w:hAnsi="Cascadia Code"/>
          <w:color w:val="000000" w:themeColor="text1"/>
          <w:sz w:val="24"/>
          <w:szCs w:val="24"/>
        </w:rPr>
        <w:t xml:space="preserve">    int b;</w:t>
      </w:r>
    </w:p>
    <w:p w14:paraId="2F97ED09" w14:textId="77777777" w:rsidR="00230044" w:rsidRPr="006E1A5E" w:rsidRDefault="00230044" w:rsidP="006E1A5E">
      <w:pPr>
        <w:jc w:val="both"/>
        <w:rPr>
          <w:rFonts w:ascii="Cascadia Code" w:hAnsi="Cascadia Code"/>
          <w:color w:val="000000" w:themeColor="text1"/>
          <w:sz w:val="24"/>
          <w:szCs w:val="24"/>
        </w:rPr>
      </w:pPr>
      <w:r w:rsidRPr="006E1A5E">
        <w:rPr>
          <w:rFonts w:ascii="Cascadia Code" w:hAnsi="Cascadia Code"/>
          <w:color w:val="000000" w:themeColor="text1"/>
          <w:sz w:val="24"/>
          <w:szCs w:val="24"/>
        </w:rPr>
        <w:t xml:space="preserve">    int c;</w:t>
      </w:r>
    </w:p>
    <w:p w14:paraId="726D4417" w14:textId="77777777" w:rsidR="00230044" w:rsidRPr="006E1A5E" w:rsidRDefault="00230044" w:rsidP="006E1A5E">
      <w:pPr>
        <w:jc w:val="both"/>
        <w:rPr>
          <w:rFonts w:ascii="Cascadia Code" w:hAnsi="Cascadia Code"/>
          <w:color w:val="000000" w:themeColor="text1"/>
          <w:sz w:val="24"/>
          <w:szCs w:val="24"/>
        </w:rPr>
      </w:pPr>
      <w:r w:rsidRPr="006E1A5E">
        <w:rPr>
          <w:rFonts w:ascii="Cascadia Code" w:hAnsi="Cascadia Code"/>
          <w:color w:val="000000" w:themeColor="text1"/>
          <w:sz w:val="24"/>
          <w:szCs w:val="24"/>
        </w:rPr>
        <w:t xml:space="preserve">    c = a + b;</w:t>
      </w:r>
    </w:p>
    <w:p w14:paraId="64DA0DAE" w14:textId="77777777" w:rsidR="00230044" w:rsidRPr="006E1A5E" w:rsidRDefault="00230044" w:rsidP="006E1A5E">
      <w:pPr>
        <w:jc w:val="both"/>
        <w:rPr>
          <w:rFonts w:ascii="Cascadia Code" w:hAnsi="Cascadia Code"/>
          <w:color w:val="000000" w:themeColor="text1"/>
          <w:sz w:val="24"/>
          <w:szCs w:val="24"/>
        </w:rPr>
      </w:pPr>
      <w:r w:rsidRPr="006E1A5E">
        <w:rPr>
          <w:rFonts w:ascii="Cascadia Code" w:hAnsi="Cascadia Code"/>
          <w:color w:val="000000" w:themeColor="text1"/>
          <w:sz w:val="24"/>
          <w:szCs w:val="24"/>
        </w:rPr>
        <w:t xml:space="preserve">    c = suma(8, 9);</w:t>
      </w:r>
    </w:p>
    <w:p w14:paraId="64612A4D" w14:textId="1C4BB8A2" w:rsidR="00230044" w:rsidRPr="006E1A5E" w:rsidRDefault="00230044" w:rsidP="006E1A5E">
      <w:pPr>
        <w:jc w:val="both"/>
        <w:rPr>
          <w:rFonts w:ascii="Cascadia Code" w:hAnsi="Cascadia Code"/>
          <w:color w:val="000000" w:themeColor="text1"/>
          <w:sz w:val="24"/>
          <w:szCs w:val="24"/>
        </w:rPr>
      </w:pPr>
      <w:r w:rsidRPr="006E1A5E">
        <w:rPr>
          <w:rFonts w:ascii="Cascadia Code" w:hAnsi="Cascadia Code"/>
          <w:color w:val="000000" w:themeColor="text1"/>
          <w:sz w:val="24"/>
          <w:szCs w:val="24"/>
        </w:rPr>
        <w:t>}</w:t>
      </w:r>
    </w:p>
    <w:p w14:paraId="6423FC7A" w14:textId="77777777" w:rsidR="00230044" w:rsidRPr="006E1A5E" w:rsidRDefault="00230044" w:rsidP="006E1A5E">
      <w:pPr>
        <w:jc w:val="both"/>
        <w:rPr>
          <w:rFonts w:ascii="Candara" w:hAnsi="Candara"/>
          <w:sz w:val="24"/>
          <w:szCs w:val="24"/>
        </w:rPr>
      </w:pPr>
    </w:p>
    <w:p w14:paraId="0E2AA3D9" w14:textId="77777777" w:rsidR="00230044" w:rsidRPr="006E1A5E" w:rsidRDefault="00230044" w:rsidP="006E1A5E">
      <w:pPr>
        <w:jc w:val="both"/>
        <w:rPr>
          <w:rFonts w:ascii="Candara" w:hAnsi="Candara"/>
          <w:b/>
          <w:bCs/>
          <w:color w:val="156082" w:themeColor="accent1"/>
          <w:sz w:val="24"/>
          <w:szCs w:val="24"/>
        </w:rPr>
      </w:pPr>
    </w:p>
    <w:p w14:paraId="29B456F0" w14:textId="77777777" w:rsidR="006E1A5E" w:rsidRDefault="006E1A5E" w:rsidP="006E1A5E">
      <w:pPr>
        <w:jc w:val="both"/>
        <w:rPr>
          <w:rFonts w:ascii="Candara" w:hAnsi="Candara"/>
          <w:b/>
          <w:bCs/>
          <w:color w:val="156082" w:themeColor="accent1"/>
          <w:sz w:val="24"/>
          <w:szCs w:val="24"/>
        </w:rPr>
      </w:pPr>
    </w:p>
    <w:p w14:paraId="124DB1B1" w14:textId="0533A7AD" w:rsidR="00230044" w:rsidRPr="006E1A5E" w:rsidRDefault="00230044" w:rsidP="006E1A5E">
      <w:pPr>
        <w:jc w:val="both"/>
        <w:rPr>
          <w:rFonts w:ascii="Candara" w:hAnsi="Candara"/>
          <w:color w:val="156082" w:themeColor="accent1"/>
          <w:sz w:val="24"/>
          <w:szCs w:val="24"/>
        </w:rPr>
      </w:pPr>
      <w:r w:rsidRPr="006E1A5E">
        <w:rPr>
          <w:rFonts w:ascii="Candara" w:hAnsi="Candara"/>
          <w:b/>
          <w:bCs/>
          <w:color w:val="156082" w:themeColor="accent1"/>
          <w:sz w:val="24"/>
          <w:szCs w:val="24"/>
        </w:rPr>
        <w:t>Análisis Semántico:</w:t>
      </w:r>
    </w:p>
    <w:p w14:paraId="49A68C9F" w14:textId="77777777" w:rsidR="00230044" w:rsidRPr="006E1A5E" w:rsidRDefault="00230044" w:rsidP="006E1A5E">
      <w:pPr>
        <w:numPr>
          <w:ilvl w:val="0"/>
          <w:numId w:val="2"/>
        </w:numPr>
        <w:jc w:val="both"/>
        <w:rPr>
          <w:rFonts w:ascii="Candara" w:hAnsi="Candara"/>
          <w:sz w:val="24"/>
          <w:szCs w:val="24"/>
        </w:rPr>
      </w:pPr>
      <w:r w:rsidRPr="006E1A5E">
        <w:rPr>
          <w:rFonts w:ascii="Candara" w:hAnsi="Candara"/>
          <w:b/>
          <w:bCs/>
          <w:sz w:val="24"/>
          <w:szCs w:val="24"/>
        </w:rPr>
        <w:t>Operación a + b</w:t>
      </w:r>
      <w:r w:rsidRPr="006E1A5E">
        <w:rPr>
          <w:rFonts w:ascii="Candara" w:hAnsi="Candara"/>
          <w:sz w:val="24"/>
          <w:szCs w:val="24"/>
        </w:rPr>
        <w:t xml:space="preserve">: Se suma un </w:t>
      </w:r>
      <w:proofErr w:type="spellStart"/>
      <w:r w:rsidRPr="006E1A5E">
        <w:rPr>
          <w:rFonts w:ascii="Candara" w:hAnsi="Candara"/>
          <w:sz w:val="24"/>
          <w:szCs w:val="24"/>
        </w:rPr>
        <w:t>float</w:t>
      </w:r>
      <w:proofErr w:type="spellEnd"/>
      <w:r w:rsidRPr="006E1A5E">
        <w:rPr>
          <w:rFonts w:ascii="Candara" w:hAnsi="Candara"/>
          <w:sz w:val="24"/>
          <w:szCs w:val="24"/>
        </w:rPr>
        <w:t xml:space="preserve"> con un int. El analizador detecta una </w:t>
      </w:r>
      <w:r w:rsidRPr="006E1A5E">
        <w:rPr>
          <w:rFonts w:ascii="Candara" w:hAnsi="Candara"/>
          <w:b/>
          <w:bCs/>
          <w:sz w:val="24"/>
          <w:szCs w:val="24"/>
        </w:rPr>
        <w:t>conversión implícita</w:t>
      </w:r>
      <w:r w:rsidRPr="006E1A5E">
        <w:rPr>
          <w:rFonts w:ascii="Candara" w:hAnsi="Candara"/>
          <w:sz w:val="24"/>
          <w:szCs w:val="24"/>
        </w:rPr>
        <w:t xml:space="preserve"> (promoción a </w:t>
      </w:r>
      <w:proofErr w:type="spellStart"/>
      <w:r w:rsidRPr="006E1A5E">
        <w:rPr>
          <w:rFonts w:ascii="Candara" w:hAnsi="Candara"/>
          <w:sz w:val="24"/>
          <w:szCs w:val="24"/>
        </w:rPr>
        <w:t>float</w:t>
      </w:r>
      <w:proofErr w:type="spellEnd"/>
      <w:r w:rsidRPr="006E1A5E">
        <w:rPr>
          <w:rFonts w:ascii="Candara" w:hAnsi="Candara"/>
          <w:sz w:val="24"/>
          <w:szCs w:val="24"/>
        </w:rPr>
        <w:t>).</w:t>
      </w:r>
    </w:p>
    <w:p w14:paraId="156D87E1" w14:textId="77777777" w:rsidR="00230044" w:rsidRPr="006E1A5E" w:rsidRDefault="00230044" w:rsidP="006E1A5E">
      <w:pPr>
        <w:numPr>
          <w:ilvl w:val="0"/>
          <w:numId w:val="2"/>
        </w:numPr>
        <w:jc w:val="both"/>
        <w:rPr>
          <w:rFonts w:ascii="Candara" w:hAnsi="Candara"/>
          <w:sz w:val="24"/>
          <w:szCs w:val="24"/>
        </w:rPr>
      </w:pPr>
      <w:r w:rsidRPr="006E1A5E">
        <w:rPr>
          <w:rFonts w:ascii="Candara" w:hAnsi="Candara"/>
          <w:b/>
          <w:bCs/>
          <w:sz w:val="24"/>
          <w:szCs w:val="24"/>
        </w:rPr>
        <w:t>Asignación c = ...</w:t>
      </w:r>
      <w:r w:rsidRPr="006E1A5E">
        <w:rPr>
          <w:rFonts w:ascii="Candara" w:hAnsi="Candara"/>
          <w:sz w:val="24"/>
          <w:szCs w:val="24"/>
        </w:rPr>
        <w:t xml:space="preserve">: El resultado de la suma es </w:t>
      </w:r>
      <w:proofErr w:type="spellStart"/>
      <w:r w:rsidRPr="006E1A5E">
        <w:rPr>
          <w:rFonts w:ascii="Candara" w:hAnsi="Candara"/>
          <w:sz w:val="24"/>
          <w:szCs w:val="24"/>
        </w:rPr>
        <w:t>float</w:t>
      </w:r>
      <w:proofErr w:type="spellEnd"/>
      <w:r w:rsidRPr="006E1A5E">
        <w:rPr>
          <w:rFonts w:ascii="Candara" w:hAnsi="Candara"/>
          <w:sz w:val="24"/>
          <w:szCs w:val="24"/>
        </w:rPr>
        <w:t>, pero c es int.</w:t>
      </w:r>
    </w:p>
    <w:p w14:paraId="26028D98" w14:textId="77777777" w:rsidR="00230044" w:rsidRPr="006E1A5E" w:rsidRDefault="00230044" w:rsidP="006E1A5E">
      <w:pPr>
        <w:numPr>
          <w:ilvl w:val="1"/>
          <w:numId w:val="2"/>
        </w:numPr>
        <w:jc w:val="both"/>
        <w:rPr>
          <w:rFonts w:ascii="Candara" w:hAnsi="Candara"/>
          <w:sz w:val="24"/>
          <w:szCs w:val="24"/>
        </w:rPr>
      </w:pPr>
      <w:r w:rsidRPr="006E1A5E">
        <w:rPr>
          <w:rFonts w:ascii="Candara" w:hAnsi="Candara"/>
          <w:i/>
          <w:iCs/>
          <w:sz w:val="24"/>
          <w:szCs w:val="24"/>
        </w:rPr>
        <w:t>Resultado esperado:</w:t>
      </w:r>
      <w:r w:rsidRPr="006E1A5E">
        <w:rPr>
          <w:rFonts w:ascii="Candara" w:hAnsi="Candara"/>
          <w:sz w:val="24"/>
          <w:szCs w:val="24"/>
        </w:rPr>
        <w:t xml:space="preserve"> Advertencia o error de "pérdida de precisión" dependiendo de la rigidez del compilador.</w:t>
      </w:r>
    </w:p>
    <w:p w14:paraId="4AFEC54D" w14:textId="77777777" w:rsidR="00230044" w:rsidRPr="006E1A5E" w:rsidRDefault="00230044" w:rsidP="006E1A5E">
      <w:pPr>
        <w:numPr>
          <w:ilvl w:val="0"/>
          <w:numId w:val="2"/>
        </w:numPr>
        <w:jc w:val="both"/>
        <w:rPr>
          <w:rFonts w:ascii="Candara" w:hAnsi="Candara"/>
          <w:sz w:val="24"/>
          <w:szCs w:val="24"/>
        </w:rPr>
      </w:pPr>
      <w:r w:rsidRPr="006E1A5E">
        <w:rPr>
          <w:rFonts w:ascii="Candara" w:hAnsi="Candara"/>
          <w:b/>
          <w:bCs/>
          <w:sz w:val="24"/>
          <w:szCs w:val="24"/>
        </w:rPr>
        <w:t>Llamada suma(8, 9)</w:t>
      </w:r>
      <w:r w:rsidRPr="006E1A5E">
        <w:rPr>
          <w:rFonts w:ascii="Candara" w:hAnsi="Candara"/>
          <w:sz w:val="24"/>
          <w:szCs w:val="24"/>
        </w:rPr>
        <w:t>: El analizador busca la función suma en la tabla de símbolos.</w:t>
      </w:r>
    </w:p>
    <w:p w14:paraId="08EB41F1" w14:textId="48BF7835" w:rsidR="00230044" w:rsidRPr="006E1A5E" w:rsidRDefault="00230044" w:rsidP="006E1A5E">
      <w:pPr>
        <w:numPr>
          <w:ilvl w:val="1"/>
          <w:numId w:val="2"/>
        </w:numPr>
        <w:jc w:val="both"/>
        <w:rPr>
          <w:rFonts w:ascii="Candara" w:hAnsi="Candara"/>
          <w:sz w:val="24"/>
          <w:szCs w:val="24"/>
        </w:rPr>
      </w:pPr>
      <w:r w:rsidRPr="006E1A5E">
        <w:rPr>
          <w:rFonts w:ascii="Candara" w:hAnsi="Candara"/>
          <w:i/>
          <w:iCs/>
          <w:sz w:val="24"/>
          <w:szCs w:val="24"/>
        </w:rPr>
        <w:t>Resultado esperado:</w:t>
      </w:r>
      <w:r w:rsidRPr="006E1A5E">
        <w:rPr>
          <w:rFonts w:ascii="Candara" w:hAnsi="Candara"/>
          <w:sz w:val="24"/>
          <w:szCs w:val="24"/>
        </w:rPr>
        <w:t xml:space="preserve"> </w:t>
      </w:r>
      <w:r w:rsidRPr="006E1A5E">
        <w:rPr>
          <w:rFonts w:ascii="Candara" w:hAnsi="Candara"/>
          <w:b/>
          <w:bCs/>
          <w:sz w:val="24"/>
          <w:szCs w:val="24"/>
        </w:rPr>
        <w:t>Error Semántico</w:t>
      </w:r>
      <w:r w:rsidRPr="006E1A5E">
        <w:rPr>
          <w:rFonts w:ascii="Candara" w:hAnsi="Candara"/>
          <w:sz w:val="24"/>
          <w:szCs w:val="24"/>
        </w:rPr>
        <w:t>: "Función 'suma' no declarada en este ámbito".</w:t>
      </w:r>
    </w:p>
    <w:p w14:paraId="444D6DBA" w14:textId="77777777" w:rsidR="00230044" w:rsidRPr="00557A74" w:rsidRDefault="00230044" w:rsidP="006E1A5E">
      <w:pPr>
        <w:jc w:val="both"/>
        <w:rPr>
          <w:rFonts w:ascii="Candara" w:hAnsi="Candara"/>
          <w:b/>
          <w:bCs/>
          <w:color w:val="156082" w:themeColor="accent1"/>
          <w:sz w:val="24"/>
          <w:szCs w:val="24"/>
        </w:rPr>
      </w:pPr>
      <w:r w:rsidRPr="00557A74">
        <w:rPr>
          <w:rFonts w:ascii="Candara" w:hAnsi="Candara"/>
          <w:b/>
          <w:bCs/>
          <w:color w:val="156082" w:themeColor="accent1"/>
          <w:sz w:val="24"/>
          <w:szCs w:val="24"/>
        </w:rPr>
        <w:t>Caso de Prueba 2</w:t>
      </w:r>
    </w:p>
    <w:p w14:paraId="697754BB" w14:textId="77777777" w:rsidR="00230044" w:rsidRPr="00557A74" w:rsidRDefault="00230044" w:rsidP="006E1A5E">
      <w:pPr>
        <w:jc w:val="both"/>
        <w:rPr>
          <w:rFonts w:ascii="Candara" w:hAnsi="Candara"/>
          <w:color w:val="156082" w:themeColor="accent1"/>
          <w:sz w:val="24"/>
          <w:szCs w:val="24"/>
        </w:rPr>
      </w:pPr>
      <w:r w:rsidRPr="00557A74">
        <w:rPr>
          <w:rFonts w:ascii="Candara" w:hAnsi="Candara"/>
          <w:b/>
          <w:bCs/>
          <w:color w:val="156082" w:themeColor="accent1"/>
          <w:sz w:val="24"/>
          <w:szCs w:val="24"/>
        </w:rPr>
        <w:t>Código:</w:t>
      </w:r>
    </w:p>
    <w:p w14:paraId="21FA73CF" w14:textId="77777777" w:rsidR="00230044" w:rsidRPr="006E1A5E" w:rsidRDefault="00230044" w:rsidP="006E1A5E">
      <w:pPr>
        <w:jc w:val="both"/>
        <w:rPr>
          <w:rFonts w:ascii="Cascadia Code" w:hAnsi="Cascadia Code"/>
          <w:sz w:val="24"/>
          <w:szCs w:val="24"/>
        </w:rPr>
      </w:pPr>
      <w:r w:rsidRPr="006E1A5E">
        <w:rPr>
          <w:rFonts w:ascii="Cascadia Code" w:hAnsi="Cascadia Code"/>
          <w:sz w:val="24"/>
          <w:szCs w:val="24"/>
        </w:rPr>
        <w:t>C++</w:t>
      </w:r>
    </w:p>
    <w:p w14:paraId="203998EE" w14:textId="77777777" w:rsidR="00230044" w:rsidRPr="006E1A5E" w:rsidRDefault="00230044" w:rsidP="006E1A5E">
      <w:pPr>
        <w:jc w:val="both"/>
        <w:rPr>
          <w:rFonts w:ascii="Cascadia Code" w:hAnsi="Cascadia Code"/>
          <w:sz w:val="24"/>
          <w:szCs w:val="24"/>
        </w:rPr>
      </w:pPr>
      <w:r w:rsidRPr="006E1A5E">
        <w:rPr>
          <w:rFonts w:ascii="Cascadia Code" w:hAnsi="Cascadia Code"/>
          <w:sz w:val="24"/>
          <w:szCs w:val="24"/>
        </w:rPr>
        <w:t>int a;</w:t>
      </w:r>
    </w:p>
    <w:p w14:paraId="5CAC95EF" w14:textId="77777777" w:rsidR="00230044" w:rsidRPr="006E1A5E" w:rsidRDefault="00230044" w:rsidP="006E1A5E">
      <w:pPr>
        <w:jc w:val="both"/>
        <w:rPr>
          <w:rFonts w:ascii="Cascadia Code" w:hAnsi="Cascadia Code"/>
          <w:sz w:val="24"/>
          <w:szCs w:val="24"/>
        </w:rPr>
      </w:pPr>
      <w:r w:rsidRPr="006E1A5E">
        <w:rPr>
          <w:rFonts w:ascii="Cascadia Code" w:hAnsi="Cascadia Code"/>
          <w:sz w:val="24"/>
          <w:szCs w:val="24"/>
        </w:rPr>
        <w:t>int suma(int a, int b){</w:t>
      </w:r>
    </w:p>
    <w:p w14:paraId="6400E9DC" w14:textId="77777777" w:rsidR="00230044" w:rsidRPr="006E1A5E" w:rsidRDefault="00230044" w:rsidP="006E1A5E">
      <w:pPr>
        <w:jc w:val="both"/>
        <w:rPr>
          <w:rFonts w:ascii="Cascadia Code" w:hAnsi="Cascadia Code"/>
          <w:sz w:val="24"/>
          <w:szCs w:val="24"/>
        </w:rPr>
      </w:pPr>
      <w:r w:rsidRPr="006E1A5E">
        <w:rPr>
          <w:rFonts w:ascii="Cascadia Code" w:hAnsi="Cascadia Code"/>
          <w:sz w:val="24"/>
          <w:szCs w:val="24"/>
        </w:rPr>
        <w:t xml:space="preserve">    </w:t>
      </w:r>
      <w:proofErr w:type="spellStart"/>
      <w:r w:rsidRPr="006E1A5E">
        <w:rPr>
          <w:rFonts w:ascii="Cascadia Code" w:hAnsi="Cascadia Code"/>
          <w:sz w:val="24"/>
          <w:szCs w:val="24"/>
        </w:rPr>
        <w:t>return</w:t>
      </w:r>
      <w:proofErr w:type="spellEnd"/>
      <w:r w:rsidRPr="006E1A5E">
        <w:rPr>
          <w:rFonts w:ascii="Cascadia Code" w:hAnsi="Cascadia Code"/>
          <w:sz w:val="24"/>
          <w:szCs w:val="24"/>
        </w:rPr>
        <w:t xml:space="preserve"> a + b;</w:t>
      </w:r>
    </w:p>
    <w:p w14:paraId="12187651" w14:textId="77777777" w:rsidR="00230044" w:rsidRPr="006E1A5E" w:rsidRDefault="00230044" w:rsidP="006E1A5E">
      <w:pPr>
        <w:jc w:val="both"/>
        <w:rPr>
          <w:rFonts w:ascii="Cascadia Code" w:hAnsi="Cascadia Code"/>
          <w:sz w:val="24"/>
          <w:szCs w:val="24"/>
        </w:rPr>
      </w:pPr>
      <w:r w:rsidRPr="006E1A5E">
        <w:rPr>
          <w:rFonts w:ascii="Cascadia Code" w:hAnsi="Cascadia Code"/>
          <w:sz w:val="24"/>
          <w:szCs w:val="24"/>
        </w:rPr>
        <w:t>}</w:t>
      </w:r>
    </w:p>
    <w:p w14:paraId="4F7FA949" w14:textId="77777777" w:rsidR="00230044" w:rsidRPr="006E1A5E" w:rsidRDefault="00230044" w:rsidP="006E1A5E">
      <w:pPr>
        <w:jc w:val="both"/>
        <w:rPr>
          <w:rFonts w:ascii="Cascadia Code" w:hAnsi="Cascadia Code"/>
          <w:sz w:val="24"/>
          <w:szCs w:val="24"/>
        </w:rPr>
      </w:pPr>
    </w:p>
    <w:p w14:paraId="6F8E47A2" w14:textId="77777777" w:rsidR="00230044" w:rsidRPr="006E1A5E" w:rsidRDefault="00230044" w:rsidP="006E1A5E">
      <w:pPr>
        <w:jc w:val="both"/>
        <w:rPr>
          <w:rFonts w:ascii="Cascadia Code" w:hAnsi="Cascadia Code"/>
          <w:sz w:val="24"/>
          <w:szCs w:val="24"/>
        </w:rPr>
      </w:pPr>
      <w:r w:rsidRPr="006E1A5E">
        <w:rPr>
          <w:rFonts w:ascii="Cascadia Code" w:hAnsi="Cascadia Code"/>
          <w:sz w:val="24"/>
          <w:szCs w:val="24"/>
        </w:rPr>
        <w:t>int main(){</w:t>
      </w:r>
    </w:p>
    <w:p w14:paraId="405F0431" w14:textId="77777777" w:rsidR="00230044" w:rsidRPr="006E1A5E" w:rsidRDefault="00230044" w:rsidP="006E1A5E">
      <w:pPr>
        <w:jc w:val="both"/>
        <w:rPr>
          <w:rFonts w:ascii="Cascadia Code" w:hAnsi="Cascadia Code"/>
          <w:sz w:val="24"/>
          <w:szCs w:val="24"/>
        </w:rPr>
      </w:pPr>
      <w:r w:rsidRPr="006E1A5E">
        <w:rPr>
          <w:rFonts w:ascii="Cascadia Code" w:hAnsi="Cascadia Code"/>
          <w:sz w:val="24"/>
          <w:szCs w:val="24"/>
        </w:rPr>
        <w:t xml:space="preserve">    </w:t>
      </w:r>
      <w:proofErr w:type="spellStart"/>
      <w:r w:rsidRPr="006E1A5E">
        <w:rPr>
          <w:rFonts w:ascii="Cascadia Code" w:hAnsi="Cascadia Code"/>
          <w:sz w:val="24"/>
          <w:szCs w:val="24"/>
        </w:rPr>
        <w:t>float</w:t>
      </w:r>
      <w:proofErr w:type="spellEnd"/>
      <w:r w:rsidRPr="006E1A5E">
        <w:rPr>
          <w:rFonts w:ascii="Cascadia Code" w:hAnsi="Cascadia Code"/>
          <w:sz w:val="24"/>
          <w:szCs w:val="24"/>
        </w:rPr>
        <w:t xml:space="preserve"> a;</w:t>
      </w:r>
    </w:p>
    <w:p w14:paraId="1830ACD6" w14:textId="77777777" w:rsidR="00230044" w:rsidRPr="006E1A5E" w:rsidRDefault="00230044" w:rsidP="006E1A5E">
      <w:pPr>
        <w:jc w:val="both"/>
        <w:rPr>
          <w:rFonts w:ascii="Cascadia Code" w:hAnsi="Cascadia Code"/>
          <w:sz w:val="24"/>
          <w:szCs w:val="24"/>
        </w:rPr>
      </w:pPr>
      <w:r w:rsidRPr="006E1A5E">
        <w:rPr>
          <w:rFonts w:ascii="Cascadia Code" w:hAnsi="Cascadia Code"/>
          <w:sz w:val="24"/>
          <w:szCs w:val="24"/>
        </w:rPr>
        <w:t xml:space="preserve">    int b;</w:t>
      </w:r>
    </w:p>
    <w:p w14:paraId="1E6349D6" w14:textId="77777777" w:rsidR="00230044" w:rsidRPr="006E1A5E" w:rsidRDefault="00230044" w:rsidP="006E1A5E">
      <w:pPr>
        <w:jc w:val="both"/>
        <w:rPr>
          <w:rFonts w:ascii="Cascadia Code" w:hAnsi="Cascadia Code"/>
          <w:sz w:val="24"/>
          <w:szCs w:val="24"/>
        </w:rPr>
      </w:pPr>
      <w:r w:rsidRPr="006E1A5E">
        <w:rPr>
          <w:rFonts w:ascii="Cascadia Code" w:hAnsi="Cascadia Code"/>
          <w:sz w:val="24"/>
          <w:szCs w:val="24"/>
        </w:rPr>
        <w:t xml:space="preserve">    int c;</w:t>
      </w:r>
    </w:p>
    <w:p w14:paraId="62146424" w14:textId="77777777" w:rsidR="00230044" w:rsidRPr="006E1A5E" w:rsidRDefault="00230044" w:rsidP="006E1A5E">
      <w:pPr>
        <w:jc w:val="both"/>
        <w:rPr>
          <w:rFonts w:ascii="Cascadia Code" w:hAnsi="Cascadia Code"/>
          <w:sz w:val="24"/>
          <w:szCs w:val="24"/>
        </w:rPr>
      </w:pPr>
      <w:r w:rsidRPr="006E1A5E">
        <w:rPr>
          <w:rFonts w:ascii="Cascadia Code" w:hAnsi="Cascadia Code"/>
          <w:sz w:val="24"/>
          <w:szCs w:val="24"/>
        </w:rPr>
        <w:t xml:space="preserve">    c = a + b;</w:t>
      </w:r>
    </w:p>
    <w:p w14:paraId="4352AB45" w14:textId="77777777" w:rsidR="00230044" w:rsidRPr="006E1A5E" w:rsidRDefault="00230044" w:rsidP="006E1A5E">
      <w:pPr>
        <w:jc w:val="both"/>
        <w:rPr>
          <w:rFonts w:ascii="Cascadia Code" w:hAnsi="Cascadia Code"/>
          <w:sz w:val="24"/>
          <w:szCs w:val="24"/>
        </w:rPr>
      </w:pPr>
      <w:r w:rsidRPr="006E1A5E">
        <w:rPr>
          <w:rFonts w:ascii="Cascadia Code" w:hAnsi="Cascadia Code"/>
          <w:sz w:val="24"/>
          <w:szCs w:val="24"/>
        </w:rPr>
        <w:t xml:space="preserve">    c = suma(8.5, 9.9);</w:t>
      </w:r>
    </w:p>
    <w:p w14:paraId="55814903" w14:textId="77777777" w:rsidR="00230044" w:rsidRPr="006E1A5E" w:rsidRDefault="00230044" w:rsidP="006E1A5E">
      <w:pPr>
        <w:jc w:val="both"/>
        <w:rPr>
          <w:rFonts w:ascii="Candara" w:hAnsi="Candara"/>
          <w:sz w:val="24"/>
          <w:szCs w:val="24"/>
        </w:rPr>
      </w:pPr>
      <w:r w:rsidRPr="006E1A5E">
        <w:rPr>
          <w:rFonts w:ascii="Cascadia Code" w:hAnsi="Cascadia Code"/>
          <w:sz w:val="24"/>
          <w:szCs w:val="24"/>
        </w:rPr>
        <w:t>}</w:t>
      </w:r>
    </w:p>
    <w:p w14:paraId="5BDAD4DA" w14:textId="77777777" w:rsidR="00230044" w:rsidRPr="006E1A5E" w:rsidRDefault="00230044" w:rsidP="006E1A5E">
      <w:pPr>
        <w:jc w:val="both"/>
        <w:rPr>
          <w:rFonts w:ascii="Candara" w:hAnsi="Candara"/>
          <w:color w:val="156082" w:themeColor="accent1"/>
          <w:sz w:val="24"/>
          <w:szCs w:val="24"/>
        </w:rPr>
      </w:pPr>
      <w:r w:rsidRPr="006E1A5E">
        <w:rPr>
          <w:rFonts w:ascii="Candara" w:hAnsi="Candara"/>
          <w:b/>
          <w:bCs/>
          <w:color w:val="156082" w:themeColor="accent1"/>
          <w:sz w:val="24"/>
          <w:szCs w:val="24"/>
        </w:rPr>
        <w:t>Análisis Semántico:</w:t>
      </w:r>
    </w:p>
    <w:p w14:paraId="75248416" w14:textId="77777777" w:rsidR="00230044" w:rsidRPr="006E1A5E" w:rsidRDefault="00230044" w:rsidP="006E1A5E">
      <w:pPr>
        <w:numPr>
          <w:ilvl w:val="0"/>
          <w:numId w:val="3"/>
        </w:numPr>
        <w:jc w:val="both"/>
        <w:rPr>
          <w:rFonts w:ascii="Candara" w:hAnsi="Candara"/>
          <w:sz w:val="24"/>
          <w:szCs w:val="24"/>
        </w:rPr>
      </w:pPr>
      <w:r w:rsidRPr="006E1A5E">
        <w:rPr>
          <w:rFonts w:ascii="Candara" w:hAnsi="Candara"/>
          <w:b/>
          <w:bCs/>
          <w:sz w:val="24"/>
          <w:szCs w:val="24"/>
        </w:rPr>
        <w:t>Ámbito de a</w:t>
      </w:r>
      <w:r w:rsidRPr="006E1A5E">
        <w:rPr>
          <w:rFonts w:ascii="Candara" w:hAnsi="Candara"/>
          <w:sz w:val="24"/>
          <w:szCs w:val="24"/>
        </w:rPr>
        <w:t xml:space="preserve">: Existe una variable global int a y una local </w:t>
      </w:r>
      <w:proofErr w:type="spellStart"/>
      <w:r w:rsidRPr="006E1A5E">
        <w:rPr>
          <w:rFonts w:ascii="Candara" w:hAnsi="Candara"/>
          <w:sz w:val="24"/>
          <w:szCs w:val="24"/>
        </w:rPr>
        <w:t>float</w:t>
      </w:r>
      <w:proofErr w:type="spellEnd"/>
      <w:r w:rsidRPr="006E1A5E">
        <w:rPr>
          <w:rFonts w:ascii="Candara" w:hAnsi="Candara"/>
          <w:sz w:val="24"/>
          <w:szCs w:val="24"/>
        </w:rPr>
        <w:t xml:space="preserve"> a. El analizador aplica la regla de </w:t>
      </w:r>
      <w:proofErr w:type="spellStart"/>
      <w:r w:rsidRPr="006E1A5E">
        <w:rPr>
          <w:rFonts w:ascii="Candara" w:hAnsi="Candara"/>
          <w:b/>
          <w:bCs/>
          <w:sz w:val="24"/>
          <w:szCs w:val="24"/>
        </w:rPr>
        <w:t>sombreamiento</w:t>
      </w:r>
      <w:proofErr w:type="spellEnd"/>
      <w:r w:rsidRPr="006E1A5E">
        <w:rPr>
          <w:rFonts w:ascii="Candara" w:hAnsi="Candara"/>
          <w:b/>
          <w:bCs/>
          <w:sz w:val="24"/>
          <w:szCs w:val="24"/>
        </w:rPr>
        <w:t xml:space="preserve"> (</w:t>
      </w:r>
      <w:proofErr w:type="spellStart"/>
      <w:r w:rsidRPr="006E1A5E">
        <w:rPr>
          <w:rFonts w:ascii="Candara" w:hAnsi="Candara"/>
          <w:b/>
          <w:bCs/>
          <w:sz w:val="24"/>
          <w:szCs w:val="24"/>
        </w:rPr>
        <w:t>shadowing</w:t>
      </w:r>
      <w:proofErr w:type="spellEnd"/>
      <w:r w:rsidRPr="006E1A5E">
        <w:rPr>
          <w:rFonts w:ascii="Candara" w:hAnsi="Candara"/>
          <w:b/>
          <w:bCs/>
          <w:sz w:val="24"/>
          <w:szCs w:val="24"/>
        </w:rPr>
        <w:t>)</w:t>
      </w:r>
      <w:r w:rsidRPr="006E1A5E">
        <w:rPr>
          <w:rFonts w:ascii="Candara" w:hAnsi="Candara"/>
          <w:sz w:val="24"/>
          <w:szCs w:val="24"/>
        </w:rPr>
        <w:t>, usando la local dentro de main.</w:t>
      </w:r>
    </w:p>
    <w:p w14:paraId="14EC387B" w14:textId="77777777" w:rsidR="00230044" w:rsidRPr="006E1A5E" w:rsidRDefault="00230044" w:rsidP="006E1A5E">
      <w:pPr>
        <w:numPr>
          <w:ilvl w:val="0"/>
          <w:numId w:val="3"/>
        </w:numPr>
        <w:jc w:val="both"/>
        <w:rPr>
          <w:rFonts w:ascii="Candara" w:hAnsi="Candara"/>
          <w:sz w:val="24"/>
          <w:szCs w:val="24"/>
        </w:rPr>
      </w:pPr>
      <w:r w:rsidRPr="006E1A5E">
        <w:rPr>
          <w:rFonts w:ascii="Candara" w:hAnsi="Candara"/>
          <w:b/>
          <w:bCs/>
          <w:sz w:val="24"/>
          <w:szCs w:val="24"/>
        </w:rPr>
        <w:lastRenderedPageBreak/>
        <w:t>Llamada suma(8.5, 9.9)</w:t>
      </w:r>
      <w:r w:rsidRPr="006E1A5E">
        <w:rPr>
          <w:rFonts w:ascii="Candara" w:hAnsi="Candara"/>
          <w:sz w:val="24"/>
          <w:szCs w:val="24"/>
        </w:rPr>
        <w:t>: La función suma espera dos enteros (int, int). Se le están pasando literales de punto flotante.</w:t>
      </w:r>
    </w:p>
    <w:p w14:paraId="453F7D28" w14:textId="77777777" w:rsidR="00230044" w:rsidRPr="006E1A5E" w:rsidRDefault="00230044" w:rsidP="006E1A5E">
      <w:pPr>
        <w:numPr>
          <w:ilvl w:val="1"/>
          <w:numId w:val="3"/>
        </w:numPr>
        <w:jc w:val="both"/>
        <w:rPr>
          <w:rFonts w:ascii="Candara" w:hAnsi="Candara"/>
          <w:sz w:val="24"/>
          <w:szCs w:val="24"/>
        </w:rPr>
      </w:pPr>
      <w:r w:rsidRPr="006E1A5E">
        <w:rPr>
          <w:rFonts w:ascii="Candara" w:hAnsi="Candara"/>
          <w:i/>
          <w:iCs/>
          <w:sz w:val="24"/>
          <w:szCs w:val="24"/>
        </w:rPr>
        <w:t>Resultado esperado:</w:t>
      </w:r>
      <w:r w:rsidRPr="006E1A5E">
        <w:rPr>
          <w:rFonts w:ascii="Candara" w:hAnsi="Candara"/>
          <w:sz w:val="24"/>
          <w:szCs w:val="24"/>
        </w:rPr>
        <w:t xml:space="preserve"> </w:t>
      </w:r>
      <w:r w:rsidRPr="006E1A5E">
        <w:rPr>
          <w:rFonts w:ascii="Candara" w:hAnsi="Candara"/>
          <w:b/>
          <w:bCs/>
          <w:sz w:val="24"/>
          <w:szCs w:val="24"/>
        </w:rPr>
        <w:t>Error de Coincidencia de Tipos</w:t>
      </w:r>
      <w:r w:rsidRPr="006E1A5E">
        <w:rPr>
          <w:rFonts w:ascii="Candara" w:hAnsi="Candara"/>
          <w:sz w:val="24"/>
          <w:szCs w:val="24"/>
        </w:rPr>
        <w:t>: Los argumentos no coinciden con la firma de la función o requieren una conversión de estrechamiento (</w:t>
      </w:r>
      <w:proofErr w:type="spellStart"/>
      <w:r w:rsidRPr="006E1A5E">
        <w:rPr>
          <w:rFonts w:ascii="Candara" w:hAnsi="Candara"/>
          <w:sz w:val="24"/>
          <w:szCs w:val="24"/>
        </w:rPr>
        <w:t>narrowing</w:t>
      </w:r>
      <w:proofErr w:type="spellEnd"/>
      <w:r w:rsidRPr="006E1A5E">
        <w:rPr>
          <w:rFonts w:ascii="Candara" w:hAnsi="Candara"/>
          <w:sz w:val="24"/>
          <w:szCs w:val="24"/>
        </w:rPr>
        <w:t>) no permitida.</w:t>
      </w:r>
    </w:p>
    <w:p w14:paraId="2FB14365" w14:textId="4AF50752" w:rsidR="00230044" w:rsidRPr="006E1A5E" w:rsidRDefault="00230044" w:rsidP="006E1A5E">
      <w:pPr>
        <w:jc w:val="both"/>
        <w:rPr>
          <w:rFonts w:ascii="Candara" w:hAnsi="Candara"/>
          <w:sz w:val="24"/>
          <w:szCs w:val="24"/>
        </w:rPr>
      </w:pPr>
    </w:p>
    <w:p w14:paraId="3E7347B1" w14:textId="53BDD419" w:rsidR="00230044" w:rsidRPr="006E1A5E" w:rsidRDefault="00230044" w:rsidP="006E1A5E">
      <w:pPr>
        <w:jc w:val="both"/>
        <w:rPr>
          <w:rFonts w:ascii="Candara" w:hAnsi="Candara"/>
          <w:b/>
          <w:bCs/>
          <w:color w:val="156082" w:themeColor="accent1"/>
          <w:sz w:val="24"/>
          <w:szCs w:val="24"/>
        </w:rPr>
      </w:pPr>
      <w:r w:rsidRPr="006E1A5E">
        <w:rPr>
          <w:rFonts w:ascii="Candara" w:hAnsi="Candara"/>
          <w:b/>
          <w:bCs/>
          <w:color w:val="156082" w:themeColor="accent1"/>
          <w:sz w:val="24"/>
          <w:szCs w:val="24"/>
        </w:rPr>
        <w:t>Lógica del Analizador (Código C++)</w:t>
      </w:r>
    </w:p>
    <w:p w14:paraId="67922E82" w14:textId="77777777" w:rsidR="00230044" w:rsidRPr="006E1A5E" w:rsidRDefault="00230044" w:rsidP="006E1A5E">
      <w:pPr>
        <w:jc w:val="both"/>
        <w:rPr>
          <w:rFonts w:ascii="Candara" w:hAnsi="Candara"/>
          <w:sz w:val="24"/>
          <w:szCs w:val="24"/>
        </w:rPr>
      </w:pPr>
      <w:r w:rsidRPr="006E1A5E">
        <w:rPr>
          <w:rFonts w:ascii="Candara" w:hAnsi="Candara"/>
          <w:sz w:val="24"/>
          <w:szCs w:val="24"/>
        </w:rPr>
        <w:t xml:space="preserve">Para implementar estas validaciones, se utiliza una </w:t>
      </w:r>
      <w:r w:rsidRPr="006E1A5E">
        <w:rPr>
          <w:rFonts w:ascii="Candara" w:hAnsi="Candara"/>
          <w:b/>
          <w:bCs/>
          <w:sz w:val="24"/>
          <w:szCs w:val="24"/>
        </w:rPr>
        <w:t>Tabla de Símbolos</w:t>
      </w:r>
      <w:r w:rsidRPr="006E1A5E">
        <w:rPr>
          <w:rFonts w:ascii="Candara" w:hAnsi="Candara"/>
          <w:sz w:val="24"/>
          <w:szCs w:val="24"/>
        </w:rPr>
        <w:t xml:space="preserve"> basada en un </w:t>
      </w:r>
      <w:proofErr w:type="spellStart"/>
      <w:r w:rsidRPr="006E1A5E">
        <w:rPr>
          <w:rFonts w:ascii="Candara" w:hAnsi="Candara"/>
          <w:sz w:val="24"/>
          <w:szCs w:val="24"/>
        </w:rPr>
        <w:t>unordered_map</w:t>
      </w:r>
      <w:proofErr w:type="spellEnd"/>
      <w:r w:rsidRPr="006E1A5E">
        <w:rPr>
          <w:rFonts w:ascii="Candara" w:hAnsi="Candara"/>
          <w:sz w:val="24"/>
          <w:szCs w:val="24"/>
        </w:rPr>
        <w:t xml:space="preserve"> que almacena el nombre, tipo y ámbito de cada identificador.</w:t>
      </w:r>
    </w:p>
    <w:p w14:paraId="3295E459" w14:textId="77777777" w:rsidR="00557A74" w:rsidRP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C++</w:t>
      </w:r>
    </w:p>
    <w:p w14:paraId="3B65EA8C" w14:textId="77777777" w:rsidR="00557A74" w:rsidRPr="00557A74" w:rsidRDefault="00557A74" w:rsidP="00557A74">
      <w:pPr>
        <w:jc w:val="both"/>
        <w:rPr>
          <w:rFonts w:ascii="Cascadia Code" w:hAnsi="Cascadia Code" w:cs="Cascadia Code"/>
          <w:sz w:val="24"/>
          <w:szCs w:val="24"/>
        </w:rPr>
      </w:pPr>
      <w:proofErr w:type="spellStart"/>
      <w:r w:rsidRPr="00557A74">
        <w:rPr>
          <w:rFonts w:ascii="Cascadia Code" w:hAnsi="Cascadia Code" w:cs="Cascadia Code"/>
          <w:sz w:val="24"/>
          <w:szCs w:val="24"/>
        </w:rPr>
        <w:t>struct</w:t>
      </w:r>
      <w:proofErr w:type="spellEnd"/>
      <w:r w:rsidRPr="00557A74">
        <w:rPr>
          <w:rFonts w:ascii="Cascadia Code" w:hAnsi="Cascadia Code" w:cs="Cascadia Code"/>
          <w:sz w:val="24"/>
          <w:szCs w:val="24"/>
        </w:rPr>
        <w:t xml:space="preserve"> </w:t>
      </w:r>
      <w:proofErr w:type="spellStart"/>
      <w:r w:rsidRPr="00557A74">
        <w:rPr>
          <w:rFonts w:ascii="Cascadia Code" w:hAnsi="Cascadia Code" w:cs="Cascadia Code"/>
          <w:sz w:val="24"/>
          <w:szCs w:val="24"/>
        </w:rPr>
        <w:t>Simbolo</w:t>
      </w:r>
      <w:proofErr w:type="spellEnd"/>
      <w:r w:rsidRPr="00557A74">
        <w:rPr>
          <w:rFonts w:ascii="Cascadia Code" w:hAnsi="Cascadia Code" w:cs="Cascadia Code"/>
          <w:sz w:val="24"/>
          <w:szCs w:val="24"/>
        </w:rPr>
        <w:t xml:space="preserve"> {</w:t>
      </w:r>
    </w:p>
    <w:p w14:paraId="4FE3C9E3" w14:textId="77777777" w:rsidR="00557A74" w:rsidRP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 xml:space="preserve">    </w:t>
      </w:r>
      <w:proofErr w:type="spellStart"/>
      <w:r w:rsidRPr="00557A74">
        <w:rPr>
          <w:rFonts w:ascii="Cascadia Code" w:hAnsi="Cascadia Code" w:cs="Cascadia Code"/>
          <w:sz w:val="24"/>
          <w:szCs w:val="24"/>
        </w:rPr>
        <w:t>string</w:t>
      </w:r>
      <w:proofErr w:type="spellEnd"/>
      <w:r w:rsidRPr="00557A74">
        <w:rPr>
          <w:rFonts w:ascii="Cascadia Code" w:hAnsi="Cascadia Code" w:cs="Cascadia Code"/>
          <w:sz w:val="24"/>
          <w:szCs w:val="24"/>
        </w:rPr>
        <w:t xml:space="preserve"> nombre;</w:t>
      </w:r>
    </w:p>
    <w:p w14:paraId="70C4D8D0" w14:textId="77777777" w:rsidR="00557A74" w:rsidRP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 xml:space="preserve">    </w:t>
      </w:r>
      <w:proofErr w:type="spellStart"/>
      <w:r w:rsidRPr="00557A74">
        <w:rPr>
          <w:rFonts w:ascii="Cascadia Code" w:hAnsi="Cascadia Code" w:cs="Cascadia Code"/>
          <w:sz w:val="24"/>
          <w:szCs w:val="24"/>
        </w:rPr>
        <w:t>string</w:t>
      </w:r>
      <w:proofErr w:type="spellEnd"/>
      <w:r w:rsidRPr="00557A74">
        <w:rPr>
          <w:rFonts w:ascii="Cascadia Code" w:hAnsi="Cascadia Code" w:cs="Cascadia Code"/>
          <w:sz w:val="24"/>
          <w:szCs w:val="24"/>
        </w:rPr>
        <w:t xml:space="preserve"> tipo;</w:t>
      </w:r>
    </w:p>
    <w:p w14:paraId="4ABE8B1D" w14:textId="77777777" w:rsidR="00557A74" w:rsidRP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 xml:space="preserve">    </w:t>
      </w:r>
      <w:proofErr w:type="spellStart"/>
      <w:r w:rsidRPr="00557A74">
        <w:rPr>
          <w:rFonts w:ascii="Cascadia Code" w:hAnsi="Cascadia Code" w:cs="Cascadia Code"/>
          <w:sz w:val="24"/>
          <w:szCs w:val="24"/>
        </w:rPr>
        <w:t>string</w:t>
      </w:r>
      <w:proofErr w:type="spellEnd"/>
      <w:r w:rsidRPr="00557A74">
        <w:rPr>
          <w:rFonts w:ascii="Cascadia Code" w:hAnsi="Cascadia Code" w:cs="Cascadia Code"/>
          <w:sz w:val="24"/>
          <w:szCs w:val="24"/>
        </w:rPr>
        <w:t xml:space="preserve"> </w:t>
      </w:r>
      <w:proofErr w:type="spellStart"/>
      <w:r w:rsidRPr="00557A74">
        <w:rPr>
          <w:rFonts w:ascii="Cascadia Code" w:hAnsi="Cascadia Code" w:cs="Cascadia Code"/>
          <w:sz w:val="24"/>
          <w:szCs w:val="24"/>
        </w:rPr>
        <w:t>categoria</w:t>
      </w:r>
      <w:proofErr w:type="spellEnd"/>
      <w:r w:rsidRPr="00557A74">
        <w:rPr>
          <w:rFonts w:ascii="Cascadia Code" w:hAnsi="Cascadia Code" w:cs="Cascadia Code"/>
          <w:sz w:val="24"/>
          <w:szCs w:val="24"/>
        </w:rPr>
        <w:t xml:space="preserve">; // variable o </w:t>
      </w:r>
      <w:proofErr w:type="spellStart"/>
      <w:r w:rsidRPr="00557A74">
        <w:rPr>
          <w:rFonts w:ascii="Cascadia Code" w:hAnsi="Cascadia Code" w:cs="Cascadia Code"/>
          <w:sz w:val="24"/>
          <w:szCs w:val="24"/>
        </w:rPr>
        <w:t>funcion</w:t>
      </w:r>
      <w:proofErr w:type="spellEnd"/>
    </w:p>
    <w:p w14:paraId="0AEBB294" w14:textId="77777777" w:rsidR="00557A74" w:rsidRP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w:t>
      </w:r>
    </w:p>
    <w:p w14:paraId="0F2E7F7B" w14:textId="77777777" w:rsidR="00557A74" w:rsidRPr="00557A74" w:rsidRDefault="00557A74" w:rsidP="00557A74">
      <w:pPr>
        <w:jc w:val="both"/>
        <w:rPr>
          <w:rFonts w:ascii="Cascadia Code" w:hAnsi="Cascadia Code" w:cs="Cascadia Code"/>
          <w:sz w:val="24"/>
          <w:szCs w:val="24"/>
        </w:rPr>
      </w:pPr>
    </w:p>
    <w:p w14:paraId="05DD4F81" w14:textId="77777777" w:rsidR="00557A74" w:rsidRP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 Fragmento del proceso de validación</w:t>
      </w:r>
    </w:p>
    <w:p w14:paraId="163FB5B9" w14:textId="77777777" w:rsidR="00557A74" w:rsidRPr="00557A74" w:rsidRDefault="00557A74" w:rsidP="00557A74">
      <w:pPr>
        <w:jc w:val="both"/>
        <w:rPr>
          <w:rFonts w:ascii="Cascadia Code" w:hAnsi="Cascadia Code" w:cs="Cascadia Code"/>
          <w:sz w:val="24"/>
          <w:szCs w:val="24"/>
        </w:rPr>
      </w:pPr>
      <w:proofErr w:type="spellStart"/>
      <w:r w:rsidRPr="00557A74">
        <w:rPr>
          <w:rFonts w:ascii="Cascadia Code" w:hAnsi="Cascadia Code" w:cs="Cascadia Code"/>
          <w:sz w:val="24"/>
          <w:szCs w:val="24"/>
        </w:rPr>
        <w:t>void</w:t>
      </w:r>
      <w:proofErr w:type="spellEnd"/>
      <w:r w:rsidRPr="00557A74">
        <w:rPr>
          <w:rFonts w:ascii="Cascadia Code" w:hAnsi="Cascadia Code" w:cs="Cascadia Code"/>
          <w:sz w:val="24"/>
          <w:szCs w:val="24"/>
        </w:rPr>
        <w:t xml:space="preserve"> validar(</w:t>
      </w:r>
      <w:proofErr w:type="spellStart"/>
      <w:r w:rsidRPr="00557A74">
        <w:rPr>
          <w:rFonts w:ascii="Cascadia Code" w:hAnsi="Cascadia Code" w:cs="Cascadia Code"/>
          <w:sz w:val="24"/>
          <w:szCs w:val="24"/>
        </w:rPr>
        <w:t>string</w:t>
      </w:r>
      <w:proofErr w:type="spellEnd"/>
      <w:r w:rsidRPr="00557A74">
        <w:rPr>
          <w:rFonts w:ascii="Cascadia Code" w:hAnsi="Cascadia Code" w:cs="Cascadia Code"/>
          <w:sz w:val="24"/>
          <w:szCs w:val="24"/>
        </w:rPr>
        <w:t xml:space="preserve"> id, </w:t>
      </w:r>
      <w:proofErr w:type="spellStart"/>
      <w:r w:rsidRPr="00557A74">
        <w:rPr>
          <w:rFonts w:ascii="Cascadia Code" w:hAnsi="Cascadia Code" w:cs="Cascadia Code"/>
          <w:sz w:val="24"/>
          <w:szCs w:val="24"/>
        </w:rPr>
        <w:t>string</w:t>
      </w:r>
      <w:proofErr w:type="spellEnd"/>
      <w:r w:rsidRPr="00557A74">
        <w:rPr>
          <w:rFonts w:ascii="Cascadia Code" w:hAnsi="Cascadia Code" w:cs="Cascadia Code"/>
          <w:sz w:val="24"/>
          <w:szCs w:val="24"/>
        </w:rPr>
        <w:t xml:space="preserve"> </w:t>
      </w:r>
      <w:proofErr w:type="spellStart"/>
      <w:r w:rsidRPr="00557A74">
        <w:rPr>
          <w:rFonts w:ascii="Cascadia Code" w:hAnsi="Cascadia Code" w:cs="Cascadia Code"/>
          <w:sz w:val="24"/>
          <w:szCs w:val="24"/>
        </w:rPr>
        <w:t>tipoExp</w:t>
      </w:r>
      <w:proofErr w:type="spellEnd"/>
      <w:r w:rsidRPr="00557A74">
        <w:rPr>
          <w:rFonts w:ascii="Cascadia Code" w:hAnsi="Cascadia Code" w:cs="Cascadia Code"/>
          <w:sz w:val="24"/>
          <w:szCs w:val="24"/>
        </w:rPr>
        <w:t>) {</w:t>
      </w:r>
    </w:p>
    <w:p w14:paraId="252B33FB" w14:textId="77777777" w:rsidR="00557A74" w:rsidRP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 xml:space="preserve">    </w:t>
      </w:r>
      <w:proofErr w:type="spellStart"/>
      <w:r w:rsidRPr="00557A74">
        <w:rPr>
          <w:rFonts w:ascii="Cascadia Code" w:hAnsi="Cascadia Code" w:cs="Cascadia Code"/>
          <w:sz w:val="24"/>
          <w:szCs w:val="24"/>
        </w:rPr>
        <w:t>if</w:t>
      </w:r>
      <w:proofErr w:type="spellEnd"/>
      <w:r w:rsidRPr="00557A74">
        <w:rPr>
          <w:rFonts w:ascii="Cascadia Code" w:hAnsi="Cascadia Code" w:cs="Cascadia Code"/>
          <w:sz w:val="24"/>
          <w:szCs w:val="24"/>
        </w:rPr>
        <w:t xml:space="preserve"> (</w:t>
      </w:r>
      <w:proofErr w:type="spellStart"/>
      <w:r w:rsidRPr="00557A74">
        <w:rPr>
          <w:rFonts w:ascii="Cascadia Code" w:hAnsi="Cascadia Code" w:cs="Cascadia Code"/>
          <w:sz w:val="24"/>
          <w:szCs w:val="24"/>
        </w:rPr>
        <w:t>tabla.find</w:t>
      </w:r>
      <w:proofErr w:type="spellEnd"/>
      <w:r w:rsidRPr="00557A74">
        <w:rPr>
          <w:rFonts w:ascii="Cascadia Code" w:hAnsi="Cascadia Code" w:cs="Cascadia Code"/>
          <w:sz w:val="24"/>
          <w:szCs w:val="24"/>
        </w:rPr>
        <w:t xml:space="preserve">(id) == </w:t>
      </w:r>
      <w:proofErr w:type="spellStart"/>
      <w:r w:rsidRPr="00557A74">
        <w:rPr>
          <w:rFonts w:ascii="Cascadia Code" w:hAnsi="Cascadia Code" w:cs="Cascadia Code"/>
          <w:sz w:val="24"/>
          <w:szCs w:val="24"/>
        </w:rPr>
        <w:t>tabla.end</w:t>
      </w:r>
      <w:proofErr w:type="spellEnd"/>
      <w:r w:rsidRPr="00557A74">
        <w:rPr>
          <w:rFonts w:ascii="Cascadia Code" w:hAnsi="Cascadia Code" w:cs="Cascadia Code"/>
          <w:sz w:val="24"/>
          <w:szCs w:val="24"/>
        </w:rPr>
        <w:t>()) {</w:t>
      </w:r>
    </w:p>
    <w:p w14:paraId="0575D963" w14:textId="77777777" w:rsidR="00557A74" w:rsidRP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 xml:space="preserve">        error("Identificador no declarado");</w:t>
      </w:r>
    </w:p>
    <w:p w14:paraId="15215D18" w14:textId="77777777" w:rsidR="00557A74" w:rsidRP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 xml:space="preserve">    } </w:t>
      </w:r>
      <w:proofErr w:type="spellStart"/>
      <w:r w:rsidRPr="00557A74">
        <w:rPr>
          <w:rFonts w:ascii="Cascadia Code" w:hAnsi="Cascadia Code" w:cs="Cascadia Code"/>
          <w:sz w:val="24"/>
          <w:szCs w:val="24"/>
        </w:rPr>
        <w:t>else</w:t>
      </w:r>
      <w:proofErr w:type="spellEnd"/>
      <w:r w:rsidRPr="00557A74">
        <w:rPr>
          <w:rFonts w:ascii="Cascadia Code" w:hAnsi="Cascadia Code" w:cs="Cascadia Code"/>
          <w:sz w:val="24"/>
          <w:szCs w:val="24"/>
        </w:rPr>
        <w:t xml:space="preserve"> </w:t>
      </w:r>
      <w:proofErr w:type="spellStart"/>
      <w:r w:rsidRPr="00557A74">
        <w:rPr>
          <w:rFonts w:ascii="Cascadia Code" w:hAnsi="Cascadia Code" w:cs="Cascadia Code"/>
          <w:sz w:val="24"/>
          <w:szCs w:val="24"/>
        </w:rPr>
        <w:t>if</w:t>
      </w:r>
      <w:proofErr w:type="spellEnd"/>
      <w:r w:rsidRPr="00557A74">
        <w:rPr>
          <w:rFonts w:ascii="Cascadia Code" w:hAnsi="Cascadia Code" w:cs="Cascadia Code"/>
          <w:sz w:val="24"/>
          <w:szCs w:val="24"/>
        </w:rPr>
        <w:t xml:space="preserve"> (tabla[id].tipo == "int" &amp;&amp; </w:t>
      </w:r>
      <w:proofErr w:type="spellStart"/>
      <w:r w:rsidRPr="00557A74">
        <w:rPr>
          <w:rFonts w:ascii="Cascadia Code" w:hAnsi="Cascadia Code" w:cs="Cascadia Code"/>
          <w:sz w:val="24"/>
          <w:szCs w:val="24"/>
        </w:rPr>
        <w:t>tipoExp</w:t>
      </w:r>
      <w:proofErr w:type="spellEnd"/>
      <w:r w:rsidRPr="00557A74">
        <w:rPr>
          <w:rFonts w:ascii="Cascadia Code" w:hAnsi="Cascadia Code" w:cs="Cascadia Code"/>
          <w:sz w:val="24"/>
          <w:szCs w:val="24"/>
        </w:rPr>
        <w:t xml:space="preserve"> == "</w:t>
      </w:r>
      <w:proofErr w:type="spellStart"/>
      <w:r w:rsidRPr="00557A74">
        <w:rPr>
          <w:rFonts w:ascii="Cascadia Code" w:hAnsi="Cascadia Code" w:cs="Cascadia Code"/>
          <w:sz w:val="24"/>
          <w:szCs w:val="24"/>
        </w:rPr>
        <w:t>float</w:t>
      </w:r>
      <w:proofErr w:type="spellEnd"/>
      <w:r w:rsidRPr="00557A74">
        <w:rPr>
          <w:rFonts w:ascii="Cascadia Code" w:hAnsi="Cascadia Code" w:cs="Cascadia Code"/>
          <w:sz w:val="24"/>
          <w:szCs w:val="24"/>
        </w:rPr>
        <w:t>") {</w:t>
      </w:r>
    </w:p>
    <w:p w14:paraId="3BFD290D" w14:textId="77777777" w:rsidR="00557A74" w:rsidRP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 xml:space="preserve">        </w:t>
      </w:r>
      <w:proofErr w:type="spellStart"/>
      <w:r w:rsidRPr="00557A74">
        <w:rPr>
          <w:rFonts w:ascii="Cascadia Code" w:hAnsi="Cascadia Code" w:cs="Cascadia Code"/>
          <w:sz w:val="24"/>
          <w:szCs w:val="24"/>
        </w:rPr>
        <w:t>warning</w:t>
      </w:r>
      <w:proofErr w:type="spellEnd"/>
      <w:r w:rsidRPr="00557A74">
        <w:rPr>
          <w:rFonts w:ascii="Cascadia Code" w:hAnsi="Cascadia Code" w:cs="Cascadia Code"/>
          <w:sz w:val="24"/>
          <w:szCs w:val="24"/>
        </w:rPr>
        <w:t>("Pérdida de precisión detectada");</w:t>
      </w:r>
    </w:p>
    <w:p w14:paraId="7A1CAE90" w14:textId="77777777" w:rsidR="00557A74" w:rsidRP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 xml:space="preserve">    }</w:t>
      </w:r>
    </w:p>
    <w:p w14:paraId="3961B828" w14:textId="77777777" w:rsidR="00557A74" w:rsidRDefault="00557A74" w:rsidP="00557A74">
      <w:pPr>
        <w:jc w:val="both"/>
        <w:rPr>
          <w:rFonts w:ascii="Cascadia Code" w:hAnsi="Cascadia Code" w:cs="Cascadia Code"/>
          <w:sz w:val="24"/>
          <w:szCs w:val="24"/>
        </w:rPr>
      </w:pPr>
      <w:r w:rsidRPr="00557A74">
        <w:rPr>
          <w:rFonts w:ascii="Cascadia Code" w:hAnsi="Cascadia Code" w:cs="Cascadia Code"/>
          <w:sz w:val="24"/>
          <w:szCs w:val="24"/>
        </w:rPr>
        <w:t>}</w:t>
      </w:r>
    </w:p>
    <w:p w14:paraId="3465B062" w14:textId="77777777" w:rsidR="00557A74" w:rsidRPr="00557A74" w:rsidRDefault="00557A74" w:rsidP="00557A74">
      <w:pPr>
        <w:jc w:val="both"/>
        <w:rPr>
          <w:rFonts w:ascii="Cascadia Code" w:hAnsi="Cascadia Code" w:cs="Cascadia Code"/>
          <w:color w:val="156082" w:themeColor="accent1"/>
          <w:sz w:val="24"/>
          <w:szCs w:val="24"/>
        </w:rPr>
      </w:pPr>
    </w:p>
    <w:p w14:paraId="31E42EC8" w14:textId="77777777" w:rsidR="00557A74" w:rsidRDefault="00557A74" w:rsidP="006E1A5E">
      <w:pPr>
        <w:jc w:val="both"/>
        <w:rPr>
          <w:rFonts w:ascii="Candara" w:hAnsi="Candara"/>
          <w:b/>
          <w:bCs/>
          <w:color w:val="156082" w:themeColor="accent1"/>
          <w:sz w:val="24"/>
          <w:szCs w:val="24"/>
        </w:rPr>
      </w:pPr>
    </w:p>
    <w:p w14:paraId="471DF726" w14:textId="77777777" w:rsidR="00557A74" w:rsidRDefault="00557A74" w:rsidP="006E1A5E">
      <w:pPr>
        <w:jc w:val="both"/>
        <w:rPr>
          <w:rFonts w:ascii="Candara" w:hAnsi="Candara"/>
          <w:b/>
          <w:bCs/>
          <w:color w:val="156082" w:themeColor="accent1"/>
          <w:sz w:val="24"/>
          <w:szCs w:val="24"/>
        </w:rPr>
      </w:pPr>
    </w:p>
    <w:p w14:paraId="6EBF6C9F" w14:textId="77777777" w:rsidR="00557A74" w:rsidRDefault="00557A74" w:rsidP="006E1A5E">
      <w:pPr>
        <w:jc w:val="both"/>
        <w:rPr>
          <w:rFonts w:ascii="Candara" w:hAnsi="Candara"/>
          <w:b/>
          <w:bCs/>
          <w:color w:val="156082" w:themeColor="accent1"/>
          <w:sz w:val="24"/>
          <w:szCs w:val="24"/>
        </w:rPr>
      </w:pPr>
    </w:p>
    <w:p w14:paraId="48A7772A" w14:textId="77777777" w:rsidR="00557A74" w:rsidRDefault="00557A74" w:rsidP="006E1A5E">
      <w:pPr>
        <w:jc w:val="both"/>
        <w:rPr>
          <w:rFonts w:ascii="Candara" w:hAnsi="Candara"/>
          <w:b/>
          <w:bCs/>
          <w:color w:val="156082" w:themeColor="accent1"/>
          <w:sz w:val="24"/>
          <w:szCs w:val="24"/>
        </w:rPr>
      </w:pPr>
    </w:p>
    <w:p w14:paraId="09C5DC18" w14:textId="40B7077F" w:rsidR="00230044" w:rsidRDefault="00557A74" w:rsidP="006E1A5E">
      <w:pPr>
        <w:jc w:val="both"/>
        <w:rPr>
          <w:rFonts w:ascii="Candara" w:hAnsi="Candara"/>
          <w:b/>
          <w:bCs/>
          <w:color w:val="156082" w:themeColor="accent1"/>
          <w:sz w:val="24"/>
          <w:szCs w:val="24"/>
        </w:rPr>
      </w:pPr>
      <w:r w:rsidRPr="00557A74">
        <w:rPr>
          <w:rFonts w:ascii="Candara" w:hAnsi="Candara"/>
          <w:b/>
          <w:bCs/>
          <w:color w:val="156082" w:themeColor="accent1"/>
          <w:sz w:val="24"/>
          <w:szCs w:val="24"/>
        </w:rPr>
        <w:lastRenderedPageBreak/>
        <w:t>Capturas de Pantalla de la Validación</w:t>
      </w:r>
    </w:p>
    <w:tbl>
      <w:tblPr>
        <w:tblW w:w="9386" w:type="dxa"/>
        <w:tblCellSpacing w:w="15" w:type="dxa"/>
        <w:tblInd w:w="-8" w:type="dxa"/>
        <w:tblCellMar>
          <w:left w:w="0" w:type="dxa"/>
          <w:right w:w="0" w:type="dxa"/>
        </w:tblCellMar>
        <w:tblLook w:val="04A0" w:firstRow="1" w:lastRow="0" w:firstColumn="1" w:lastColumn="0" w:noHBand="0" w:noVBand="1"/>
      </w:tblPr>
      <w:tblGrid>
        <w:gridCol w:w="1443"/>
        <w:gridCol w:w="6132"/>
        <w:gridCol w:w="1811"/>
      </w:tblGrid>
      <w:tr w:rsidR="00557A74" w:rsidRPr="00557A74" w14:paraId="48F4B9FD" w14:textId="77777777" w:rsidTr="00C94CAC">
        <w:trPr>
          <w:tblHeader/>
          <w:tblCellSpacing w:w="15" w:type="dxa"/>
        </w:trPr>
        <w:tc>
          <w:tcPr>
            <w:tcW w:w="13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AEB58C" w14:textId="77777777" w:rsidR="00557A74" w:rsidRPr="00557A74" w:rsidRDefault="00557A74" w:rsidP="00557A74">
            <w:pPr>
              <w:jc w:val="center"/>
              <w:rPr>
                <w:rFonts w:ascii="Candara" w:hAnsi="Candara"/>
                <w:b/>
                <w:bCs/>
                <w:sz w:val="24"/>
                <w:szCs w:val="24"/>
              </w:rPr>
            </w:pPr>
            <w:r w:rsidRPr="00557A74">
              <w:rPr>
                <w:rFonts w:ascii="Candara" w:hAnsi="Candara"/>
                <w:b/>
                <w:bCs/>
                <w:sz w:val="24"/>
                <w:szCs w:val="24"/>
              </w:rPr>
              <w:t>Caso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77837F" w14:textId="77777777" w:rsidR="00557A74" w:rsidRPr="00557A74" w:rsidRDefault="00557A74" w:rsidP="00557A74">
            <w:pPr>
              <w:jc w:val="center"/>
              <w:rPr>
                <w:rFonts w:ascii="Candara" w:hAnsi="Candara"/>
                <w:b/>
                <w:bCs/>
                <w:sz w:val="24"/>
                <w:szCs w:val="24"/>
              </w:rPr>
            </w:pPr>
            <w:r w:rsidRPr="00557A74">
              <w:rPr>
                <w:rFonts w:ascii="Candara" w:hAnsi="Candara"/>
                <w:b/>
                <w:bCs/>
                <w:sz w:val="24"/>
                <w:szCs w:val="24"/>
              </w:rPr>
              <w:t>Captura</w:t>
            </w:r>
          </w:p>
        </w:tc>
        <w:tc>
          <w:tcPr>
            <w:tcW w:w="17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FC4520" w14:textId="77777777" w:rsidR="00557A74" w:rsidRPr="00557A74" w:rsidRDefault="00557A74" w:rsidP="00557A74">
            <w:pPr>
              <w:jc w:val="center"/>
              <w:rPr>
                <w:rFonts w:ascii="Candara" w:hAnsi="Candara"/>
                <w:b/>
                <w:bCs/>
                <w:sz w:val="24"/>
                <w:szCs w:val="24"/>
              </w:rPr>
            </w:pPr>
            <w:r w:rsidRPr="00557A74">
              <w:rPr>
                <w:rFonts w:ascii="Candara" w:hAnsi="Candara"/>
                <w:b/>
                <w:bCs/>
                <w:sz w:val="24"/>
                <w:szCs w:val="24"/>
              </w:rPr>
              <w:t>Descripción</w:t>
            </w:r>
          </w:p>
        </w:tc>
      </w:tr>
      <w:tr w:rsidR="00557A74" w:rsidRPr="00557A74" w14:paraId="080D802A" w14:textId="77777777" w:rsidTr="00C94CAC">
        <w:trPr>
          <w:tblCellSpacing w:w="15" w:type="dxa"/>
        </w:trPr>
        <w:tc>
          <w:tcPr>
            <w:tcW w:w="13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8FEA49" w14:textId="77777777" w:rsidR="00557A74" w:rsidRPr="00557A74" w:rsidRDefault="00557A74" w:rsidP="00557A74">
            <w:pPr>
              <w:jc w:val="center"/>
              <w:rPr>
                <w:rFonts w:ascii="Candara" w:hAnsi="Candara"/>
                <w:b/>
                <w:bCs/>
                <w:sz w:val="24"/>
                <w:szCs w:val="24"/>
              </w:rPr>
            </w:pPr>
            <w:r w:rsidRPr="00557A74">
              <w:rPr>
                <w:rFonts w:ascii="Candara" w:hAnsi="Candara"/>
                <w:b/>
                <w:bCs/>
                <w:sz w:val="24"/>
                <w:szCs w:val="24"/>
              </w:rPr>
              <w:t>Ejemplo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9DE3AA" w14:textId="77777777" w:rsidR="00C94CAC" w:rsidRDefault="00C94CAC" w:rsidP="00C94CAC">
            <w:pPr>
              <w:rPr>
                <w:rFonts w:ascii="Candara" w:hAnsi="Candara"/>
                <w:b/>
                <w:bCs/>
                <w:noProof/>
                <w:sz w:val="24"/>
                <w:szCs w:val="24"/>
              </w:rPr>
            </w:pPr>
          </w:p>
          <w:p w14:paraId="7F1BE861" w14:textId="691EAB48" w:rsidR="00557A74" w:rsidRPr="00557A74" w:rsidRDefault="00C94CAC" w:rsidP="00C94CAC">
            <w:pPr>
              <w:jc w:val="center"/>
              <w:rPr>
                <w:rFonts w:ascii="Candara" w:hAnsi="Candara"/>
                <w:b/>
                <w:bCs/>
                <w:sz w:val="24"/>
                <w:szCs w:val="24"/>
              </w:rPr>
            </w:pPr>
            <w:r>
              <w:rPr>
                <w:rFonts w:ascii="Candara" w:hAnsi="Candara"/>
                <w:b/>
                <w:bCs/>
                <w:noProof/>
                <w:sz w:val="24"/>
                <w:szCs w:val="24"/>
              </w:rPr>
              <w:drawing>
                <wp:inline distT="0" distB="0" distL="0" distR="0" wp14:anchorId="72A6353D" wp14:editId="6D2BA732">
                  <wp:extent cx="3741959" cy="647700"/>
                  <wp:effectExtent l="0" t="0" r="0" b="0"/>
                  <wp:docPr id="62903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55238"/>
                          <a:stretch>
                            <a:fillRect/>
                          </a:stretch>
                        </pic:blipFill>
                        <pic:spPr bwMode="auto">
                          <a:xfrm>
                            <a:off x="0" y="0"/>
                            <a:ext cx="3802638" cy="65820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AEC6CC" w14:textId="77777777" w:rsidR="00557A74" w:rsidRPr="00557A74" w:rsidRDefault="00557A74" w:rsidP="00557A74">
            <w:pPr>
              <w:jc w:val="center"/>
              <w:rPr>
                <w:rFonts w:ascii="Candara" w:hAnsi="Candara"/>
                <w:b/>
                <w:bCs/>
                <w:sz w:val="24"/>
                <w:szCs w:val="24"/>
              </w:rPr>
            </w:pPr>
            <w:r w:rsidRPr="00557A74">
              <w:rPr>
                <w:rFonts w:ascii="Candara" w:hAnsi="Candara"/>
                <w:b/>
                <w:bCs/>
                <w:sz w:val="24"/>
                <w:szCs w:val="24"/>
              </w:rPr>
              <w:t>Error: Función 'suma' no declarada.</w:t>
            </w:r>
          </w:p>
        </w:tc>
      </w:tr>
      <w:tr w:rsidR="00557A74" w:rsidRPr="00557A74" w14:paraId="4A04E17A" w14:textId="77777777" w:rsidTr="00C94CAC">
        <w:trPr>
          <w:tblCellSpacing w:w="15" w:type="dxa"/>
        </w:trPr>
        <w:tc>
          <w:tcPr>
            <w:tcW w:w="13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FA8F12" w14:textId="77777777" w:rsidR="00557A74" w:rsidRPr="00557A74" w:rsidRDefault="00557A74" w:rsidP="00557A74">
            <w:pPr>
              <w:jc w:val="center"/>
              <w:rPr>
                <w:rFonts w:ascii="Candara" w:hAnsi="Candara"/>
                <w:b/>
                <w:bCs/>
                <w:sz w:val="24"/>
                <w:szCs w:val="24"/>
              </w:rPr>
            </w:pPr>
            <w:r w:rsidRPr="00557A74">
              <w:rPr>
                <w:rFonts w:ascii="Candara" w:hAnsi="Candara"/>
                <w:b/>
                <w:bCs/>
                <w:sz w:val="24"/>
                <w:szCs w:val="24"/>
              </w:rPr>
              <w:t>Ejemplo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81568D" w14:textId="77777777" w:rsidR="00C94CAC" w:rsidRDefault="00C94CAC" w:rsidP="00557A74">
            <w:pPr>
              <w:jc w:val="center"/>
              <w:rPr>
                <w:rFonts w:ascii="Candara" w:hAnsi="Candara"/>
                <w:b/>
                <w:bCs/>
                <w:sz w:val="24"/>
                <w:szCs w:val="24"/>
              </w:rPr>
            </w:pPr>
          </w:p>
          <w:p w14:paraId="0F4F67C7" w14:textId="79924581" w:rsidR="00557A74" w:rsidRPr="00557A74" w:rsidRDefault="00C94CAC" w:rsidP="007D623D">
            <w:pPr>
              <w:jc w:val="center"/>
              <w:rPr>
                <w:rFonts w:ascii="Candara" w:hAnsi="Candara"/>
                <w:b/>
                <w:bCs/>
                <w:sz w:val="24"/>
                <w:szCs w:val="24"/>
              </w:rPr>
            </w:pPr>
            <w:r w:rsidRPr="00C94CAC">
              <w:rPr>
                <w:rFonts w:ascii="Candara" w:hAnsi="Candara"/>
                <w:b/>
                <w:bCs/>
                <w:sz w:val="24"/>
                <w:szCs w:val="24"/>
              </w:rPr>
              <w:drawing>
                <wp:inline distT="0" distB="0" distL="0" distR="0" wp14:anchorId="5FB80B25" wp14:editId="0673560C">
                  <wp:extent cx="3712845" cy="793750"/>
                  <wp:effectExtent l="0" t="0" r="1905" b="6350"/>
                  <wp:docPr id="124674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4733" name=""/>
                          <pic:cNvPicPr/>
                        </pic:nvPicPr>
                        <pic:blipFill rotWithShape="1">
                          <a:blip r:embed="rId5"/>
                          <a:srcRect t="44286"/>
                          <a:stretch>
                            <a:fillRect/>
                          </a:stretch>
                        </pic:blipFill>
                        <pic:spPr bwMode="auto">
                          <a:xfrm>
                            <a:off x="0" y="0"/>
                            <a:ext cx="3842228" cy="821410"/>
                          </a:xfrm>
                          <a:prstGeom prst="rect">
                            <a:avLst/>
                          </a:prstGeom>
                          <a:ln>
                            <a:noFill/>
                          </a:ln>
                          <a:extLst>
                            <a:ext uri="{53640926-AAD7-44D8-BBD7-CCE9431645EC}">
                              <a14:shadowObscured xmlns:a14="http://schemas.microsoft.com/office/drawing/2010/main"/>
                            </a:ext>
                          </a:extLst>
                        </pic:spPr>
                      </pic:pic>
                    </a:graphicData>
                  </a:graphic>
                </wp:inline>
              </w:drawing>
            </w:r>
          </w:p>
        </w:tc>
        <w:tc>
          <w:tcPr>
            <w:tcW w:w="17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4D06A5" w14:textId="77777777" w:rsidR="00557A74" w:rsidRPr="00557A74" w:rsidRDefault="00557A74" w:rsidP="00557A74">
            <w:pPr>
              <w:jc w:val="center"/>
              <w:rPr>
                <w:rFonts w:ascii="Candara" w:hAnsi="Candara"/>
                <w:b/>
                <w:bCs/>
                <w:sz w:val="24"/>
                <w:szCs w:val="24"/>
              </w:rPr>
            </w:pPr>
            <w:r w:rsidRPr="00557A74">
              <w:rPr>
                <w:rFonts w:ascii="Candara" w:hAnsi="Candara"/>
                <w:b/>
                <w:bCs/>
                <w:sz w:val="24"/>
                <w:szCs w:val="24"/>
              </w:rPr>
              <w:t>Error: Incompatibilidad de tipos en argumentos.</w:t>
            </w:r>
          </w:p>
        </w:tc>
      </w:tr>
    </w:tbl>
    <w:p w14:paraId="7B2C2B49" w14:textId="77777777" w:rsidR="00557A74" w:rsidRPr="00557A74" w:rsidRDefault="00557A74" w:rsidP="006E1A5E">
      <w:pPr>
        <w:jc w:val="both"/>
        <w:rPr>
          <w:rFonts w:ascii="Candara" w:hAnsi="Candara"/>
          <w:b/>
          <w:bCs/>
          <w:color w:val="156082" w:themeColor="accent1"/>
          <w:sz w:val="24"/>
          <w:szCs w:val="24"/>
        </w:rPr>
      </w:pPr>
    </w:p>
    <w:sectPr w:rsidR="00557A74" w:rsidRPr="00557A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0CD8"/>
    <w:multiLevelType w:val="multilevel"/>
    <w:tmpl w:val="31804D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90298"/>
    <w:multiLevelType w:val="multilevel"/>
    <w:tmpl w:val="57CC8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A7420"/>
    <w:multiLevelType w:val="multilevel"/>
    <w:tmpl w:val="70723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12849">
    <w:abstractNumId w:val="0"/>
  </w:num>
  <w:num w:numId="2" w16cid:durableId="1486243618">
    <w:abstractNumId w:val="1"/>
  </w:num>
  <w:num w:numId="3" w16cid:durableId="1529492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D1"/>
    <w:rsid w:val="000878C1"/>
    <w:rsid w:val="00230044"/>
    <w:rsid w:val="003F6060"/>
    <w:rsid w:val="00534932"/>
    <w:rsid w:val="00557A74"/>
    <w:rsid w:val="005D632A"/>
    <w:rsid w:val="006D1E3E"/>
    <w:rsid w:val="006E1A5E"/>
    <w:rsid w:val="007679D1"/>
    <w:rsid w:val="007D623D"/>
    <w:rsid w:val="008A2DAE"/>
    <w:rsid w:val="00AE543F"/>
    <w:rsid w:val="00B71A61"/>
    <w:rsid w:val="00C94CAC"/>
    <w:rsid w:val="00D56378"/>
    <w:rsid w:val="00EF60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18F57"/>
  <w15:chartTrackingRefBased/>
  <w15:docId w15:val="{806FBE3E-1EA6-4517-8E81-F9D4F7FAB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7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7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79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79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79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79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79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79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79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79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79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79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79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79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79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79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79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79D1"/>
    <w:rPr>
      <w:rFonts w:eastAsiaTheme="majorEastAsia" w:cstheme="majorBidi"/>
      <w:color w:val="272727" w:themeColor="text1" w:themeTint="D8"/>
    </w:rPr>
  </w:style>
  <w:style w:type="paragraph" w:styleId="Ttulo">
    <w:name w:val="Title"/>
    <w:basedOn w:val="Normal"/>
    <w:next w:val="Normal"/>
    <w:link w:val="TtuloCar"/>
    <w:uiPriority w:val="10"/>
    <w:qFormat/>
    <w:rsid w:val="00767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79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79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79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79D1"/>
    <w:pPr>
      <w:spacing w:before="160"/>
      <w:jc w:val="center"/>
    </w:pPr>
    <w:rPr>
      <w:i/>
      <w:iCs/>
      <w:color w:val="404040" w:themeColor="text1" w:themeTint="BF"/>
    </w:rPr>
  </w:style>
  <w:style w:type="character" w:customStyle="1" w:styleId="CitaCar">
    <w:name w:val="Cita Car"/>
    <w:basedOn w:val="Fuentedeprrafopredeter"/>
    <w:link w:val="Cita"/>
    <w:uiPriority w:val="29"/>
    <w:rsid w:val="007679D1"/>
    <w:rPr>
      <w:i/>
      <w:iCs/>
      <w:color w:val="404040" w:themeColor="text1" w:themeTint="BF"/>
    </w:rPr>
  </w:style>
  <w:style w:type="paragraph" w:styleId="Prrafodelista">
    <w:name w:val="List Paragraph"/>
    <w:basedOn w:val="Normal"/>
    <w:uiPriority w:val="34"/>
    <w:qFormat/>
    <w:rsid w:val="007679D1"/>
    <w:pPr>
      <w:ind w:left="720"/>
      <w:contextualSpacing/>
    </w:pPr>
  </w:style>
  <w:style w:type="character" w:styleId="nfasisintenso">
    <w:name w:val="Intense Emphasis"/>
    <w:basedOn w:val="Fuentedeprrafopredeter"/>
    <w:uiPriority w:val="21"/>
    <w:qFormat/>
    <w:rsid w:val="007679D1"/>
    <w:rPr>
      <w:i/>
      <w:iCs/>
      <w:color w:val="0F4761" w:themeColor="accent1" w:themeShade="BF"/>
    </w:rPr>
  </w:style>
  <w:style w:type="paragraph" w:styleId="Citadestacada">
    <w:name w:val="Intense Quote"/>
    <w:basedOn w:val="Normal"/>
    <w:next w:val="Normal"/>
    <w:link w:val="CitadestacadaCar"/>
    <w:uiPriority w:val="30"/>
    <w:qFormat/>
    <w:rsid w:val="00767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79D1"/>
    <w:rPr>
      <w:i/>
      <w:iCs/>
      <w:color w:val="0F4761" w:themeColor="accent1" w:themeShade="BF"/>
    </w:rPr>
  </w:style>
  <w:style w:type="character" w:styleId="Referenciaintensa">
    <w:name w:val="Intense Reference"/>
    <w:basedOn w:val="Fuentedeprrafopredeter"/>
    <w:uiPriority w:val="32"/>
    <w:qFormat/>
    <w:rsid w:val="007679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1266</TotalTime>
  <Pages>4</Pages>
  <Words>421</Words>
  <Characters>2321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MACIAS, ANDREA</dc:creator>
  <cp:keywords/>
  <dc:description/>
  <cp:lastModifiedBy>RODRIGUEZ MACIAS, ANDREA</cp:lastModifiedBy>
  <cp:revision>8</cp:revision>
  <cp:lastPrinted>2026-05-14T05:08:00Z</cp:lastPrinted>
  <dcterms:created xsi:type="dcterms:W3CDTF">2026-05-13T09:10:00Z</dcterms:created>
  <dcterms:modified xsi:type="dcterms:W3CDTF">2026-05-14T06:35:00Z</dcterms:modified>
</cp:coreProperties>
</file>