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项目实施可行性报告</w:t>
      </w:r>
    </w:p>
    <w:p>
      <w:pPr>
        <w:pStyle w:val="3"/>
      </w:pPr>
      <w:r>
        <w:rPr>
          <w:rFonts w:hint="eastAsia"/>
        </w:rPr>
        <w:t>项目背景：</w:t>
      </w:r>
    </w:p>
    <w:p>
      <w:pPr>
        <w:ind w:firstLine="420"/>
        <w:rPr>
          <w:szCs w:val="21"/>
        </w:rPr>
      </w:pPr>
      <w:r>
        <w:rPr>
          <w:rFonts w:hint="eastAsia" w:ascii="SimSun" w:hAnsi="SimSun" w:eastAsia="SimSun" w:cs="SimSun"/>
          <w:szCs w:val="21"/>
        </w:rPr>
        <w:t>本次待开发的应用是一款提供“陌生人慢交友”功能的“慢聊天”APP。随着人们工作和生活上的压力极大加剧，我们日常生活节奏变得越来越快速与紧凑。在这种“快餐文化”愈演愈烈的影响下，我们在与他人交友时，也变的不再注重双方互相增进了解，培养深厚友谊的过程，而是更加仓促的注重交友的结果，单方面的追求交友的人数而忽视了深厚友谊的培养，这使得“好友”间的分分合合变得更加频繁。“慢聊天”旨在让人们放慢紧凑的生活节奏，让人们享受一种缓慢的交互，细水长流的培养感情的过程。</w:t>
      </w:r>
      <w:r>
        <w:rPr>
          <w:rFonts w:hint="eastAsia"/>
          <w:szCs w:val="21"/>
        </w:rPr>
        <w:t>一开始他们只能进行一些受到很多限制的聊天，随着双方之间进行交互的增加，我们会有一个好感评定系统，这个系统是基于双方交互的频率的来进行增加的，当一方想退出这个交互的时候可以立刻终止并且清空好感。而当双方都努力进行交互，增加好感度以后，到最后他们之间可以通过这个平台，正式地使用无限制的聊天。</w:t>
      </w:r>
    </w:p>
    <w:p>
      <w:pPr>
        <w:ind w:firstLine="420"/>
        <w:rPr>
          <w:rFonts w:ascii="SimSun" w:hAnsi="SimSun" w:cs="SimSun"/>
          <w:szCs w:val="21"/>
        </w:rPr>
      </w:pPr>
      <w:r>
        <w:rPr>
          <w:rFonts w:hint="eastAsia" w:ascii="SimSun" w:hAnsi="SimSun" w:eastAsia="SimSun" w:cs="SimSun"/>
          <w:szCs w:val="21"/>
        </w:rPr>
        <w:t>任务由开发组长莫振尧提出，开发团队为莫振尧、韩皓宸、何灿威、游森榕组成的四人开发小组。用户群为所有希望能结实更多友谊更加深厚的好友的普通人群。</w:t>
      </w:r>
    </w:p>
    <w:p>
      <w:pPr/>
    </w:p>
    <w:p>
      <w:pPr>
        <w:pStyle w:val="3"/>
      </w:pPr>
      <w:r>
        <w:rPr>
          <w:rFonts w:hint="eastAsia"/>
        </w:rPr>
        <w:t>市场可行性：</w:t>
      </w:r>
    </w:p>
    <w:p>
      <w:pPr>
        <w:pStyle w:val="4"/>
      </w:pPr>
      <w:r>
        <w:rPr>
          <w:rFonts w:hint="eastAsia"/>
        </w:rPr>
        <w:t>市场前景：</w:t>
      </w:r>
    </w:p>
    <w:p>
      <w:pPr>
        <w:ind w:firstLine="420"/>
        <w:rPr>
          <w:rFonts w:ascii="SimSun" w:hAnsi="SimSun" w:eastAsia="SimSun" w:cs="SimSun"/>
          <w:szCs w:val="21"/>
        </w:rPr>
      </w:pPr>
      <w:r>
        <w:rPr>
          <w:rFonts w:hint="eastAsia" w:ascii="SimSun" w:hAnsi="SimSun" w:eastAsia="SimSun" w:cs="SimSun"/>
          <w:szCs w:val="21"/>
        </w:rPr>
        <w:t>“慢聊天”将主要应用于“陌生人交友”这一领域，面向所有希望通过与他人的不断交流获得好友的用户，旨在让人们放慢紧凑的生活节奏，让人们在交友过程中享受一种缓慢的交互，细水长流的培养感情的过程。在“快餐文化”席卷的这一时代，我们的交友质量在不断变差，仓促的交友使得培养不深的感情变得极易破裂。强大的生活和工作压力下，适当放慢紧凑的生活节奏，与自己感兴趣的人在期待中漫长的培养出具有羁绊的，难以分裂的友谊，成为了当前时代人们的迫切需要，这便是“慢聊天”的市场需求。随着生活压力的继续加大，这种需求的扩大趋势也将更加明显。</w:t>
      </w:r>
    </w:p>
    <w:p>
      <w:pPr>
        <w:rPr>
          <w:rFonts w:ascii="SimSun" w:hAnsi="SimSun" w:eastAsia="SimSun" w:cs="SimSun"/>
          <w:szCs w:val="21"/>
        </w:rPr>
      </w:pPr>
    </w:p>
    <w:p>
      <w:pPr>
        <w:pStyle w:val="4"/>
      </w:pPr>
      <w:r>
        <w:rPr>
          <w:rFonts w:hint="eastAsia"/>
        </w:rPr>
        <w:t>同类产品比较：</w:t>
      </w:r>
    </w:p>
    <w:p>
      <w:pPr>
        <w:pStyle w:val="5"/>
      </w:pPr>
      <w:r>
        <w:t>同类产品分析：</w:t>
      </w:r>
    </w:p>
    <w:p>
      <w:pPr>
        <w:ind w:firstLine="420"/>
        <w:rPr>
          <w:rFonts w:hint="eastAsia"/>
        </w:rPr>
      </w:pPr>
      <w:r>
        <w:rPr>
          <w:rFonts w:hint="eastAsia"/>
        </w:rPr>
        <w:t>以主流交友软件“陌陌”为例“陌陌”主要偏向快速交友，在这一平台中，你可以看到许多用户用清晰的照片作为头像，或是发自己的一些生活照分享，吸引其他人。</w:t>
      </w:r>
    </w:p>
    <w:p>
      <w:pPr>
        <w:ind w:firstLine="420"/>
        <w:rPr>
          <w:rFonts w:hint="eastAsia"/>
        </w:rPr>
      </w:pPr>
      <w:r>
        <w:rPr>
          <w:rFonts w:hint="eastAsia"/>
        </w:rPr>
        <w:t>当你找到感兴趣的人的时候，可以直接发起较为自由的对话，甚至视频聊天或是线下约见。这样直接快速的方式，可能会使一些用户受到虚假信息的欺骗，给交友带来些许不安全。</w:t>
      </w:r>
    </w:p>
    <w:p>
      <w:pPr>
        <w:ind w:firstLine="420"/>
        <w:rPr>
          <w:rFonts w:hint="eastAsia"/>
        </w:rPr>
      </w:pPr>
      <w:r>
        <w:rPr>
          <w:rFonts w:hint="eastAsia"/>
        </w:rPr>
        <w:t>不过，这些平台能很好的根据用户的“兴趣”“标签”等，对它们进行分类，便于更好寻找和自己相似的好友。这是本项目值得学习之处。同时，视频聊天、直播、电台等功能也非常成熟。</w:t>
      </w:r>
    </w:p>
    <w:p>
      <w:pPr>
        <w:pStyle w:val="5"/>
      </w:pPr>
      <w:r>
        <w:rPr>
          <w:rFonts w:hint="eastAsia"/>
        </w:rPr>
        <w:t>本产品特点：</w:t>
      </w:r>
    </w:p>
    <w:p>
      <w:pPr>
        <w:ind w:firstLine="420"/>
        <w:rPr>
          <w:rFonts w:ascii="SimSun" w:hAnsi="SimSun" w:eastAsia="SimSun" w:cs="SimSun"/>
          <w:szCs w:val="21"/>
        </w:rPr>
      </w:pPr>
      <w:r>
        <w:rPr>
          <w:rFonts w:hint="eastAsia" w:ascii="SimSun" w:hAnsi="SimSun" w:eastAsia="SimSun" w:cs="SimSun"/>
          <w:szCs w:val="21"/>
        </w:rPr>
        <w:t>“慢”——当双方彼此对对方感兴趣时，在添加好友后，最初他们只能进行受到诸多限制的交互。</w:t>
      </w:r>
    </w:p>
    <w:p>
      <w:pPr>
        <w:ind w:firstLine="420"/>
        <w:rPr>
          <w:rFonts w:ascii="SimSun" w:hAnsi="SimSun" w:eastAsia="SimSun" w:cs="SimSun"/>
          <w:szCs w:val="21"/>
        </w:rPr>
      </w:pPr>
      <w:r>
        <w:rPr>
          <w:rFonts w:hint="eastAsia" w:ascii="SimSun" w:hAnsi="SimSun" w:eastAsia="SimSun" w:cs="SimSun"/>
          <w:szCs w:val="21"/>
        </w:rPr>
        <w:t>随着交互时间的长久，双方的好感度会提升。达到一定值就会解锁相应的交互限制，最终进行自由地交流。</w:t>
      </w:r>
    </w:p>
    <w:p>
      <w:pPr>
        <w:ind w:firstLine="420"/>
        <w:rPr>
          <w:rFonts w:ascii="SimSun" w:hAnsi="SimSun" w:eastAsia="SimSun" w:cs="SimSun"/>
          <w:szCs w:val="21"/>
        </w:rPr>
      </w:pPr>
      <w:r>
        <w:rPr>
          <w:rFonts w:hint="eastAsia" w:ascii="SimSun" w:hAnsi="SimSun" w:eastAsia="SimSun" w:cs="SimSun"/>
          <w:szCs w:val="21"/>
        </w:rPr>
        <w:t>一定程度上避免了其他类似产品可直接进行无限制甚至视频交互所带来一定程度的不妥甚至不安全性。</w:t>
      </w:r>
    </w:p>
    <w:p>
      <w:pPr>
        <w:rPr>
          <w:rFonts w:hint="eastAsia" w:ascii="SimSun" w:hAnsi="SimSun" w:eastAsia="SimSun" w:cs="SimSun"/>
          <w:szCs w:val="21"/>
        </w:rPr>
      </w:pPr>
    </w:p>
    <w:p>
      <w:pPr>
        <w:rPr>
          <w:rFonts w:ascii="SimSun" w:hAnsi="SimSun" w:eastAsia="SimSun" w:cs="SimSun"/>
          <w:szCs w:val="21"/>
        </w:rPr>
      </w:pPr>
    </w:p>
    <w:p>
      <w:pPr>
        <w:pStyle w:val="2"/>
        <w:rPr>
          <w:rStyle w:val="10"/>
          <w:b/>
          <w:bCs/>
        </w:rPr>
      </w:pPr>
      <w:r>
        <w:rPr>
          <w:rStyle w:val="10"/>
          <w:b/>
          <w:bCs/>
        </w:rPr>
        <w:t>产品定位及目标</w:t>
      </w:r>
    </w:p>
    <w:p>
      <w:pPr>
        <w:pStyle w:val="3"/>
      </w:pPr>
      <w:r>
        <w:t>定位</w:t>
      </w:r>
    </w:p>
    <w:p>
      <w:pPr>
        <w:ind w:firstLine="420"/>
        <w:rPr>
          <w:rFonts w:ascii="SimSun" w:hAnsi="SimSun" w:eastAsia="SimSun" w:cs="SimSun"/>
          <w:szCs w:val="21"/>
        </w:rPr>
      </w:pPr>
      <w:r>
        <w:rPr>
          <w:rFonts w:hint="eastAsia" w:ascii="SimSun" w:hAnsi="SimSun" w:eastAsia="SimSun" w:cs="SimSun"/>
          <w:szCs w:val="21"/>
        </w:rPr>
        <w:t>“慢聊天”的主要特色集中体现在“慢”字上，用户双方通过“缓慢”的感情培养过程，在不断深入了解对方的好奇心驱使下，不断通过努力突破在交流权限上的限制，最终和对方实现没有任何障碍的，自由地交流，不仅收获了友谊，也感受到了如同克服游戏中一个个难关最后获得成功的喜悦。与目前市场上同样以“交友”为目的主流软件，如“陌陌”，“探探”等相比，这类软件会将用户的一些个人情况展示在平台上，用户通过阅读选择感兴趣的人直接添加好友，只要在双方同意的基础上就可以直接进行视频聊天，这种快速的交友方式虽然十分方便，却在一定程度上将不断了解对方的期待感抹消了，对于培养深厚的感情也存在一定困难，甚至存在一定的危险性。当然，本产品目前的计划的功能相对于上述主流应用还是比较欠缺的，没有视频聊天甚至直播功能，这在目前上述应用已经成为主流的市场中获得较好的竞争优势带来了不小的压力</w:t>
      </w:r>
      <w:r>
        <w:rPr>
          <w:rFonts w:ascii="SimSun" w:hAnsi="SimSun" w:eastAsia="SimSun" w:cs="SimSun"/>
          <w:szCs w:val="21"/>
        </w:rPr>
        <w:t>。</w:t>
      </w:r>
    </w:p>
    <w:p>
      <w:pPr/>
    </w:p>
    <w:p>
      <w:pPr>
        <w:pStyle w:val="3"/>
      </w:pPr>
      <w:r>
        <w:rPr>
          <w:rFonts w:hint="eastAsia"/>
        </w:rPr>
        <w:t>目标</w:t>
      </w:r>
    </w:p>
    <w:p>
      <w:pPr>
        <w:ind w:firstLine="420"/>
        <w:rPr>
          <w:szCs w:val="21"/>
        </w:rPr>
      </w:pPr>
      <w:r>
        <w:rPr>
          <w:rFonts w:hint="eastAsia"/>
          <w:szCs w:val="21"/>
        </w:rPr>
        <w:t>现代社会的生活节奏过快，快餐文化充斥着我们的生活，或许有些快餐是时代潮流发展的必然趋势，但是对于朋友、知己，一个能和我们分享心事，分担忧愁的人，我们更多的是需要慢下来，好好寻找一番。</w:t>
      </w:r>
    </w:p>
    <w:p>
      <w:pPr>
        <w:rPr>
          <w:szCs w:val="21"/>
        </w:rPr>
      </w:pPr>
      <w:r>
        <w:rPr>
          <w:szCs w:val="21"/>
        </w:rPr>
        <w:tab/>
      </w:r>
      <w:r>
        <w:rPr>
          <w:rFonts w:hint="eastAsia"/>
          <w:szCs w:val="21"/>
        </w:rPr>
        <w:t>在目前的移动交友聊天软件中，都是直接通过加好友就可以直接无阻碍的聊天的，对于慢聊天即要通过很多步骤，相对较长的时间来加兴趣相投的好友的应用软件相对较少甚至是一个空白。</w:t>
      </w:r>
    </w:p>
    <w:p>
      <w:pPr>
        <w:rPr>
          <w:szCs w:val="21"/>
        </w:rPr>
      </w:pPr>
      <w:r>
        <w:rPr>
          <w:szCs w:val="21"/>
        </w:rPr>
        <w:tab/>
      </w:r>
      <w:r>
        <w:rPr>
          <w:rFonts w:hint="eastAsia"/>
          <w:szCs w:val="21"/>
        </w:rPr>
        <w:t>慢聊天APP正是为了填补这个空白，给人们带来一个可以打发时间，用耐心去寻找自己的兴趣相投的好友的平台。人们可以通过注册成为用户，然后就可以使用慢聊天开始自己的寻找与自己兴趣相投的朋友。</w:t>
      </w:r>
    </w:p>
    <w:p>
      <w:pPr>
        <w:rPr>
          <w:szCs w:val="21"/>
        </w:rPr>
      </w:pPr>
      <w:r>
        <w:rPr>
          <w:szCs w:val="21"/>
        </w:rPr>
        <w:tab/>
      </w:r>
      <w:r>
        <w:rPr>
          <w:rFonts w:hint="eastAsia"/>
          <w:szCs w:val="21"/>
        </w:rPr>
        <w:t>本项目的目标主要有几个方面：</w:t>
      </w:r>
    </w:p>
    <w:p>
      <w:pPr>
        <w:pStyle w:val="17"/>
        <w:ind w:left="420" w:firstLineChars="0"/>
        <w:rPr>
          <w:szCs w:val="21"/>
        </w:rPr>
      </w:pPr>
      <w:r>
        <w:rPr>
          <w:szCs w:val="21"/>
        </w:rPr>
        <w:t>1.</w:t>
      </w:r>
      <w:r>
        <w:rPr>
          <w:rFonts w:hint="eastAsia"/>
          <w:szCs w:val="21"/>
        </w:rPr>
        <w:t>实现用户活跃奖励功能</w:t>
      </w:r>
    </w:p>
    <w:p>
      <w:pPr>
        <w:pStyle w:val="17"/>
        <w:ind w:left="420" w:firstLineChars="0"/>
        <w:rPr>
          <w:szCs w:val="21"/>
        </w:rPr>
      </w:pPr>
      <w:r>
        <w:rPr>
          <w:szCs w:val="21"/>
        </w:rPr>
        <w:t>2.</w:t>
      </w:r>
      <w:r>
        <w:rPr>
          <w:rFonts w:hint="eastAsia"/>
          <w:szCs w:val="21"/>
        </w:rPr>
        <w:t>移动客户端</w:t>
      </w:r>
    </w:p>
    <w:p>
      <w:pPr>
        <w:pStyle w:val="17"/>
        <w:ind w:left="420" w:firstLineChars="0"/>
        <w:rPr>
          <w:szCs w:val="21"/>
        </w:rPr>
      </w:pPr>
      <w:r>
        <w:rPr>
          <w:szCs w:val="21"/>
        </w:rPr>
        <w:t>3.</w:t>
      </w:r>
      <w:r>
        <w:rPr>
          <w:rFonts w:hint="eastAsia"/>
          <w:szCs w:val="21"/>
        </w:rPr>
        <w:t>实现用户互动交友功能</w:t>
      </w:r>
    </w:p>
    <w:p>
      <w:pPr>
        <w:pStyle w:val="17"/>
        <w:ind w:firstLine="0" w:firstLineChars="0"/>
        <w:rPr>
          <w:szCs w:val="21"/>
        </w:rPr>
      </w:pPr>
    </w:p>
    <w:p>
      <w:pPr>
        <w:pStyle w:val="3"/>
      </w:pPr>
      <w:r>
        <w:rPr>
          <w:rFonts w:hint="eastAsia"/>
        </w:rPr>
        <w:t>用户群体分析</w:t>
      </w:r>
    </w:p>
    <w:p>
      <w:pPr>
        <w:tabs>
          <w:tab w:val="left" w:pos="420"/>
          <w:tab w:val="left" w:pos="840"/>
          <w:tab w:val="left" w:pos="1666"/>
        </w:tabs>
        <w:ind w:firstLine="420"/>
        <w:rPr>
          <w:szCs w:val="21"/>
        </w:rPr>
      </w:pPr>
      <w:r>
        <w:rPr>
          <w:rFonts w:hint="eastAsia"/>
          <w:szCs w:val="21"/>
        </w:rPr>
        <w:t>本APP的主要用户是有空闲时间，想要通过体验新的慢交友的方式寻找与自己兴趣相投的好友。用户在寻找朋友的同时可以打发时间。需要提供一个有好、美观的界面、流畅的操作、加密的数据传输和用户资料安全的软件系统。用户可以通过使用其他聊天软件上的经验就可以熟练的使用本APP。</w:t>
      </w:r>
    </w:p>
    <w:p>
      <w:pPr/>
    </w:p>
    <w:p>
      <w:pPr>
        <w:pStyle w:val="17"/>
        <w:ind w:left="420" w:firstLineChars="0"/>
        <w:rPr>
          <w:szCs w:val="21"/>
        </w:rPr>
      </w:pPr>
    </w:p>
    <w:p>
      <w:pPr>
        <w:pStyle w:val="2"/>
      </w:pPr>
      <w:r>
        <w:t>产品内容总策划</w:t>
      </w:r>
    </w:p>
    <w:p>
      <w:pPr>
        <w:pStyle w:val="3"/>
      </w:pPr>
      <w:r>
        <w:t>慢聊天核心功能要求</w:t>
      </w:r>
    </w:p>
    <w:p>
      <w:pPr/>
      <w:r>
        <w:t>1.用户先进行注册，注册完以后需要在个人空间里面提交一张公共照片和一段公共文字，放到交友大厅。</w:t>
      </w:r>
    </w:p>
    <w:p>
      <w:pPr/>
      <w:r>
        <w:t>2.用户可以通过交友大厅，进行加好友。</w:t>
      </w:r>
    </w:p>
    <w:p>
      <w:pPr/>
      <w:r>
        <w:rPr>
          <w:lang w:val="zh-CN"/>
        </w:rPr>
        <w:t>3</w:t>
      </w:r>
      <w:r>
        <w:t>.根据双方对好友信息的接受和给好友的推送，增加他们两个之间的好感度。根据好感度赋予他们相应的权限。</w:t>
      </w:r>
      <w:r>
        <w:rPr>
          <w:lang w:val="zh-CN"/>
        </w:rPr>
        <w:t>（比如：</w:t>
      </w:r>
      <w:r>
        <w:t>用户每天根据他的好友的好感度，可以给好友推送一定量文字，还有一张根据好感程度来进行虚化的照片，好感越高，图片压缩就会越弱，最后将可以发送一张无压缩的照片。</w:t>
      </w:r>
      <w:r>
        <w:rPr>
          <w:lang w:val="zh-CN"/>
        </w:rPr>
        <w:t>）</w:t>
      </w:r>
    </w:p>
    <w:p>
      <w:pPr/>
      <w:r>
        <w:rPr>
          <w:lang w:val="zh-CN"/>
        </w:rPr>
        <w:t>4</w:t>
      </w:r>
      <w:r>
        <w:t>.用户可以随时删除好友，删除后好感清零。</w:t>
      </w:r>
    </w:p>
    <w:p>
      <w:pPr/>
    </w:p>
    <w:p>
      <w:pPr>
        <w:pStyle w:val="3"/>
      </w:pPr>
      <w:r>
        <w:t>慢聊天主要功能模块</w:t>
      </w:r>
    </w:p>
    <w:p>
      <w:pPr>
        <w:pStyle w:val="4"/>
      </w:pPr>
      <w:r>
        <w:rPr>
          <w:rFonts w:hint="eastAsia"/>
        </w:rPr>
        <w:t>登录/注册模块</w:t>
      </w:r>
    </w:p>
    <w:p>
      <w:pPr>
        <w:ind w:firstLine="420"/>
      </w:pPr>
      <w:r>
        <w:rPr>
          <w:rFonts w:hint="eastAsia"/>
        </w:rPr>
        <w:t>在这个模块，用户可以进行登录，注册和密码找回。</w:t>
      </w:r>
    </w:p>
    <w:p>
      <w:pPr>
        <w:pStyle w:val="4"/>
      </w:pPr>
      <w:r>
        <w:rPr>
          <w:rFonts w:hint="eastAsia"/>
        </w:rPr>
        <w:t>个人空间</w:t>
      </w:r>
    </w:p>
    <w:p>
      <w:pPr>
        <w:ind w:firstLine="420"/>
      </w:pPr>
      <w:r>
        <w:t>在这个模块，用户可以进行签到和个人信息管理。</w:t>
      </w:r>
    </w:p>
    <w:p>
      <w:pPr>
        <w:pStyle w:val="4"/>
      </w:pPr>
      <w:r>
        <w:rPr>
          <w:rFonts w:hint="eastAsia"/>
        </w:rPr>
        <w:t>交友大厅模块</w:t>
      </w:r>
    </w:p>
    <w:p>
      <w:pPr/>
      <w:r>
        <w:tab/>
      </w:r>
      <w:r>
        <w:rPr>
          <w:rFonts w:hint="eastAsia"/>
        </w:rPr>
        <w:t>一个交友大厅，以列表的形式显示，进行分页处理，根据积分进行排序，显示好友未满的用户的虚化后头像和个人签名。用户可以通过交友大厅对陌生人发出交友邀请。通过分页栏用户可以查找不同的好友。用户自己本身也会在交友大厅被其他用户所看到。根据用户积分显示不同程度的虚化后的用户头像以及不同字数的个人简介。</w:t>
      </w:r>
    </w:p>
    <w:p>
      <w:pPr/>
    </w:p>
    <w:p>
      <w:pPr>
        <w:pStyle w:val="4"/>
      </w:pPr>
      <w:r>
        <w:rPr>
          <w:rFonts w:hint="eastAsia"/>
        </w:rPr>
        <w:t>好友模块</w:t>
      </w:r>
    </w:p>
    <w:p>
      <w:pPr/>
      <w:r>
        <w:tab/>
      </w:r>
      <w:r>
        <w:t>在这个模块，用户可以进行好友管理，如增加好友，减少好友，增加好友。</w:t>
      </w:r>
    </w:p>
    <w:p>
      <w:pPr>
        <w:pStyle w:val="4"/>
      </w:pPr>
      <w:r>
        <w:rPr>
          <w:rFonts w:hint="eastAsia"/>
        </w:rPr>
        <w:t>系统后台</w:t>
      </w:r>
    </w:p>
    <w:p>
      <w:pPr/>
      <w:r>
        <w:tab/>
      </w:r>
      <w:r>
        <w:t>在这个模块，管理员可以进行发送系统信息操作，以及删除用户操作。</w:t>
      </w:r>
    </w:p>
    <w:p>
      <w:pPr>
        <w:pStyle w:val="4"/>
      </w:pPr>
      <w:r>
        <w:rPr>
          <w:rFonts w:hint="eastAsia"/>
        </w:rPr>
        <w:t>消息模块</w:t>
      </w:r>
    </w:p>
    <w:p>
      <w:pPr/>
      <w:r>
        <w:tab/>
      </w:r>
      <w:r>
        <w:t>在这个模块，用户可以接受系统信息，好友验证信息，以及好友聊天信息。</w:t>
      </w:r>
    </w:p>
    <w:p>
      <w:pPr/>
    </w:p>
    <w:p>
      <w:pPr>
        <w:pStyle w:val="3"/>
      </w:pPr>
      <w:r>
        <w:t>开发日程表</w:t>
      </w:r>
    </w:p>
    <w:tbl>
      <w:tblPr>
        <w:tblStyle w:val="11"/>
        <w:tblW w:w="7334"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700"/>
        <w:gridCol w:w="2474"/>
      </w:tblGrid>
      <w:tr>
        <w:tc>
          <w:tcPr>
            <w:tcW w:w="2160" w:type="dxa"/>
            <w:shd w:val="clear" w:color="auto" w:fill="auto"/>
            <w:vAlign w:val="center"/>
          </w:tcPr>
          <w:p>
            <w:pPr>
              <w:jc w:val="center"/>
              <w:rPr>
                <w:b/>
                <w:bCs/>
                <w:sz w:val="24"/>
              </w:rPr>
            </w:pPr>
            <w:r>
              <w:rPr>
                <w:rFonts w:hint="eastAsia"/>
                <w:b/>
                <w:bCs/>
                <w:sz w:val="24"/>
              </w:rPr>
              <w:t>时间</w:t>
            </w:r>
          </w:p>
        </w:tc>
        <w:tc>
          <w:tcPr>
            <w:tcW w:w="2700" w:type="dxa"/>
            <w:shd w:val="clear" w:color="auto" w:fill="auto"/>
            <w:vAlign w:val="center"/>
          </w:tcPr>
          <w:p>
            <w:pPr>
              <w:jc w:val="center"/>
              <w:rPr>
                <w:b/>
                <w:bCs/>
                <w:sz w:val="24"/>
              </w:rPr>
            </w:pPr>
            <w:r>
              <w:rPr>
                <w:rFonts w:hint="eastAsia"/>
                <w:b/>
                <w:bCs/>
                <w:sz w:val="24"/>
              </w:rPr>
              <w:t>开发任务</w:t>
            </w:r>
          </w:p>
        </w:tc>
        <w:tc>
          <w:tcPr>
            <w:tcW w:w="2474" w:type="dxa"/>
            <w:shd w:val="clear" w:color="auto" w:fill="auto"/>
            <w:vAlign w:val="center"/>
          </w:tcPr>
          <w:p>
            <w:pPr>
              <w:jc w:val="center"/>
              <w:rPr>
                <w:b/>
                <w:bCs/>
                <w:sz w:val="24"/>
              </w:rPr>
            </w:pPr>
            <w:r>
              <w:rPr>
                <w:rFonts w:hint="eastAsia"/>
                <w:b/>
                <w:bCs/>
                <w:sz w:val="24"/>
              </w:rPr>
              <w:t>完成程度</w:t>
            </w:r>
          </w:p>
        </w:tc>
      </w:tr>
      <w:tr>
        <w:tc>
          <w:tcPr>
            <w:tcW w:w="2160" w:type="dxa"/>
            <w:shd w:val="clear" w:color="auto" w:fill="auto"/>
            <w:vAlign w:val="center"/>
          </w:tcPr>
          <w:p>
            <w:pPr>
              <w:jc w:val="center"/>
              <w:rPr>
                <w:bCs/>
                <w:sz w:val="24"/>
              </w:rPr>
            </w:pPr>
            <w:r>
              <w:rPr>
                <w:rFonts w:hint="eastAsia"/>
                <w:bCs/>
                <w:sz w:val="24"/>
              </w:rPr>
              <w:t>2017.9—2017.10</w:t>
            </w:r>
          </w:p>
        </w:tc>
        <w:tc>
          <w:tcPr>
            <w:tcW w:w="2700" w:type="dxa"/>
            <w:shd w:val="clear" w:color="auto" w:fill="auto"/>
            <w:vAlign w:val="center"/>
          </w:tcPr>
          <w:p>
            <w:pPr>
              <w:jc w:val="center"/>
              <w:rPr>
                <w:bCs/>
                <w:sz w:val="24"/>
              </w:rPr>
            </w:pPr>
            <w:r>
              <w:rPr>
                <w:rFonts w:hint="eastAsia"/>
                <w:bCs/>
                <w:sz w:val="24"/>
              </w:rPr>
              <w:t>提出基本的软件设计概念及功能规划</w:t>
            </w:r>
          </w:p>
        </w:tc>
        <w:tc>
          <w:tcPr>
            <w:tcW w:w="2474" w:type="dxa"/>
            <w:shd w:val="clear" w:color="auto" w:fill="auto"/>
            <w:vAlign w:val="center"/>
          </w:tcPr>
          <w:p>
            <w:pPr>
              <w:jc w:val="center"/>
              <w:rPr>
                <w:bCs/>
                <w:sz w:val="24"/>
              </w:rPr>
            </w:pPr>
          </w:p>
        </w:tc>
      </w:tr>
      <w:tr>
        <w:tc>
          <w:tcPr>
            <w:tcW w:w="2160" w:type="dxa"/>
            <w:shd w:val="clear" w:color="auto" w:fill="auto"/>
            <w:vAlign w:val="center"/>
          </w:tcPr>
          <w:p>
            <w:pPr>
              <w:jc w:val="center"/>
              <w:rPr>
                <w:bCs/>
                <w:sz w:val="24"/>
              </w:rPr>
            </w:pPr>
            <w:r>
              <w:rPr>
                <w:rFonts w:hint="eastAsia"/>
                <w:bCs/>
                <w:sz w:val="24"/>
              </w:rPr>
              <w:t>2017.10—2017.11</w:t>
            </w:r>
          </w:p>
        </w:tc>
        <w:tc>
          <w:tcPr>
            <w:tcW w:w="2700" w:type="dxa"/>
            <w:shd w:val="clear" w:color="auto" w:fill="auto"/>
            <w:vAlign w:val="center"/>
          </w:tcPr>
          <w:p>
            <w:pPr>
              <w:jc w:val="center"/>
              <w:rPr>
                <w:bCs/>
                <w:sz w:val="24"/>
              </w:rPr>
            </w:pPr>
            <w:r>
              <w:rPr>
                <w:rFonts w:hint="eastAsia"/>
                <w:bCs/>
                <w:sz w:val="24"/>
              </w:rPr>
              <w:t>完成软件UI界面设计，并通过代码实现界面的制作</w:t>
            </w:r>
          </w:p>
        </w:tc>
        <w:tc>
          <w:tcPr>
            <w:tcW w:w="2474" w:type="dxa"/>
            <w:shd w:val="clear" w:color="auto" w:fill="auto"/>
            <w:vAlign w:val="center"/>
          </w:tcPr>
          <w:p>
            <w:pPr>
              <w:jc w:val="center"/>
              <w:rPr>
                <w:bCs/>
                <w:sz w:val="24"/>
              </w:rPr>
            </w:pPr>
          </w:p>
        </w:tc>
      </w:tr>
      <w:tr>
        <w:tc>
          <w:tcPr>
            <w:tcW w:w="2160" w:type="dxa"/>
            <w:shd w:val="clear" w:color="auto" w:fill="auto"/>
            <w:vAlign w:val="center"/>
          </w:tcPr>
          <w:p>
            <w:pPr>
              <w:jc w:val="center"/>
              <w:rPr>
                <w:bCs/>
                <w:sz w:val="24"/>
              </w:rPr>
            </w:pPr>
            <w:r>
              <w:rPr>
                <w:rFonts w:hint="eastAsia"/>
                <w:bCs/>
                <w:sz w:val="24"/>
              </w:rPr>
              <w:t>2017.10—2017.12</w:t>
            </w:r>
          </w:p>
        </w:tc>
        <w:tc>
          <w:tcPr>
            <w:tcW w:w="2700" w:type="dxa"/>
            <w:shd w:val="clear" w:color="auto" w:fill="auto"/>
            <w:vAlign w:val="center"/>
          </w:tcPr>
          <w:p>
            <w:pPr>
              <w:jc w:val="center"/>
              <w:rPr>
                <w:bCs/>
                <w:sz w:val="24"/>
              </w:rPr>
            </w:pPr>
            <w:r>
              <w:rPr>
                <w:rFonts w:hint="eastAsia"/>
                <w:bCs/>
                <w:sz w:val="24"/>
              </w:rPr>
              <w:t>逐步实现软件功能代码的编写</w:t>
            </w:r>
          </w:p>
        </w:tc>
        <w:tc>
          <w:tcPr>
            <w:tcW w:w="2474" w:type="dxa"/>
            <w:shd w:val="clear" w:color="auto" w:fill="auto"/>
            <w:vAlign w:val="center"/>
          </w:tcPr>
          <w:p>
            <w:pPr>
              <w:jc w:val="center"/>
              <w:rPr>
                <w:bCs/>
                <w:sz w:val="24"/>
              </w:rPr>
            </w:pPr>
          </w:p>
        </w:tc>
      </w:tr>
      <w:tr>
        <w:tc>
          <w:tcPr>
            <w:tcW w:w="2160" w:type="dxa"/>
            <w:shd w:val="clear" w:color="auto" w:fill="auto"/>
            <w:vAlign w:val="center"/>
          </w:tcPr>
          <w:p>
            <w:pPr>
              <w:jc w:val="center"/>
              <w:rPr>
                <w:bCs/>
                <w:sz w:val="24"/>
              </w:rPr>
            </w:pPr>
            <w:r>
              <w:rPr>
                <w:rFonts w:hint="eastAsia"/>
                <w:bCs/>
                <w:sz w:val="24"/>
              </w:rPr>
              <w:t>2017.1</w:t>
            </w:r>
          </w:p>
        </w:tc>
        <w:tc>
          <w:tcPr>
            <w:tcW w:w="2700" w:type="dxa"/>
            <w:shd w:val="clear" w:color="auto" w:fill="auto"/>
            <w:vAlign w:val="center"/>
          </w:tcPr>
          <w:p>
            <w:pPr>
              <w:jc w:val="center"/>
              <w:rPr>
                <w:bCs/>
                <w:sz w:val="24"/>
              </w:rPr>
            </w:pPr>
            <w:r>
              <w:rPr>
                <w:rFonts w:hint="eastAsia"/>
                <w:bCs/>
                <w:sz w:val="24"/>
              </w:rPr>
              <w:t>对软件进行调试及用户体验测试，收集测试结果并对软件进行修改，编写用户体验报告</w:t>
            </w:r>
          </w:p>
        </w:tc>
        <w:tc>
          <w:tcPr>
            <w:tcW w:w="2474" w:type="dxa"/>
            <w:shd w:val="clear" w:color="auto" w:fill="auto"/>
            <w:vAlign w:val="center"/>
          </w:tcPr>
          <w:p>
            <w:pPr>
              <w:jc w:val="center"/>
              <w:rPr>
                <w:bCs/>
                <w:sz w:val="24"/>
              </w:rPr>
            </w:pPr>
          </w:p>
        </w:tc>
      </w:tr>
    </w:tbl>
    <w:p>
      <w:pPr/>
    </w:p>
    <w:p>
      <w:pPr>
        <w:pStyle w:val="2"/>
      </w:pPr>
      <w:r>
        <w:t>技术解决方案</w:t>
      </w:r>
    </w:p>
    <w:p>
      <w:pPr>
        <w:ind w:firstLine="420"/>
      </w:pPr>
      <w:r>
        <w:rPr>
          <w:rFonts w:hint="eastAsia"/>
        </w:rPr>
        <w:t>本产品是基于Android的交友应用，主要涉及到的设备是智能手机，在展示的时候直接在手机和模拟器上进行。</w:t>
      </w:r>
    </w:p>
    <w:p>
      <w:pPr>
        <w:ind w:firstLine="420"/>
      </w:pPr>
      <w:r>
        <w:rPr>
          <w:rFonts w:hint="eastAsia"/>
        </w:rPr>
        <w:t>本产品采用 Java + Android 方案实现。</w:t>
      </w:r>
    </w:p>
    <w:p>
      <w:pPr>
        <w:rPr>
          <w:rFonts w:hint="eastAsia"/>
        </w:rPr>
      </w:pPr>
    </w:p>
    <w:p>
      <w:pPr>
        <w:pStyle w:val="2"/>
      </w:pPr>
      <w:r>
        <w:t>推广方案</w:t>
      </w:r>
    </w:p>
    <w:p>
      <w:pPr/>
      <w:r>
        <w:t>1</w:t>
      </w:r>
      <w:bookmarkStart w:id="0" w:name="_GoBack"/>
      <w:bookmarkEnd w:id="0"/>
      <w:r>
        <w:t>.活动推广：不定期开展活动，比如转发微博即送积分等。</w:t>
      </w:r>
    </w:p>
    <w:p>
      <w:pPr/>
      <w:r>
        <w:t>2</w:t>
      </w:r>
      <w:r>
        <w:t>.平台推广：通过街旁，手机助手等使用率高的知名平台进行广告宣传。</w:t>
      </w:r>
    </w:p>
    <w:p>
      <w:pPr/>
      <w:r>
        <w:t>3</w:t>
      </w:r>
      <w:r>
        <w:t>.客户推广：推荐好友赠送积分，积分可用于商家的折扣兑换。</w:t>
      </w:r>
    </w:p>
    <w:p>
      <w:pPr/>
      <w:r>
        <w:t>4</w:t>
      </w:r>
      <w:r>
        <w:t>.同步信息共享：和新浪微博、或大型社区网站服务开通同步信息共享。例如：切客网与国内的新浪微博、腾讯微博、人人网，国外的Foursquare、Facebook等社区都建立了同步分享的连接，可以实现两个平台间的实时信息同步。</w:t>
      </w:r>
    </w:p>
    <w:p>
      <w:pPr>
        <w:rPr>
          <w:rFonts w:hint="eastAsia"/>
        </w:rPr>
      </w:pPr>
    </w:p>
    <w:p>
      <w:pPr>
        <w:pStyle w:val="2"/>
      </w:pPr>
      <w:r>
        <w:t>运营策划书</w:t>
      </w:r>
    </w:p>
    <w:p>
      <w:pPr/>
      <w:r>
        <w:rPr>
          <w:rFonts w:hint="eastAsia"/>
        </w:rPr>
        <w:t>1. 交友服务</w:t>
      </w:r>
    </w:p>
    <w:p>
      <w:pPr/>
      <w:r>
        <w:rPr>
          <w:rFonts w:hint="eastAsia"/>
        </w:rPr>
        <w:t>让用户能在模糊的状态下交友，增强可玩性。</w:t>
      </w:r>
    </w:p>
    <w:p>
      <w:pPr/>
      <w:r>
        <w:rPr>
          <w:rFonts w:hint="eastAsia"/>
        </w:rPr>
        <w:t>2. 后期会员制</w:t>
      </w:r>
    </w:p>
    <w:p>
      <w:pPr/>
      <w:r>
        <w:rPr>
          <w:rFonts w:hint="eastAsia"/>
        </w:rPr>
        <w:t>后期引入会员制，付费服务盈利。</w:t>
      </w:r>
    </w:p>
    <w:p>
      <w:pPr/>
      <w:r>
        <w:rPr>
          <w:rFonts w:hint="eastAsia"/>
        </w:rPr>
        <w:t>3. 实时分析工具</w:t>
      </w:r>
    </w:p>
    <w:p>
      <w:pPr/>
      <w:r>
        <w:rPr>
          <w:rFonts w:hint="eastAsia"/>
        </w:rPr>
        <w:t>根据数据库的事务日志进行数据分析，改良产品。</w:t>
      </w:r>
    </w:p>
    <w:p>
      <w:pPr>
        <w:rPr>
          <w:rFonts w:hint="eastAsia"/>
        </w:rPr>
      </w:pPr>
    </w:p>
    <w:p>
      <w:pPr>
        <w:rPr>
          <w:rFonts w:hint="eastAsia"/>
        </w:rPr>
      </w:pPr>
    </w:p>
    <w:p>
      <w:pPr>
        <w:pStyle w:val="2"/>
      </w:pPr>
      <w:r>
        <w:rPr>
          <w:rFonts w:hint="eastAsia"/>
        </w:rPr>
        <w:t>系统原型展示</w:t>
      </w:r>
    </w:p>
    <w:p>
      <w:pPr>
        <w:pStyle w:val="3"/>
      </w:pPr>
      <w:r>
        <w:t>登陆界面：</w:t>
      </w:r>
    </w:p>
    <w:p>
      <w:pPr>
        <w:rPr>
          <w:rFonts w:hint="eastAsia"/>
        </w:rPr>
      </w:pPr>
      <w:r>
        <w:rPr>
          <w:rFonts w:hint="eastAsia"/>
        </w:rPr>
        <w:t>提供登录，注册，密码找回功能。</w:t>
      </w:r>
    </w:p>
    <w:p>
      <w:pPr/>
      <w:r>
        <w:rPr>
          <w:rFonts w:hint="eastAsia"/>
        </w:rPr>
        <w:drawing>
          <wp:inline distT="0" distB="0" distL="0" distR="0">
            <wp:extent cx="1708785" cy="303847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14682" cy="3048470"/>
                    </a:xfrm>
                    <a:prstGeom prst="rect">
                      <a:avLst/>
                    </a:prstGeom>
                  </pic:spPr>
                </pic:pic>
              </a:graphicData>
            </a:graphic>
          </wp:inline>
        </w:drawing>
      </w:r>
    </w:p>
    <w:p>
      <w:pPr/>
    </w:p>
    <w:p>
      <w:pPr/>
    </w:p>
    <w:p>
      <w:pPr>
        <w:rPr>
          <w:rFonts w:hint="eastAsia"/>
        </w:rPr>
      </w:pPr>
    </w:p>
    <w:p>
      <w:pPr>
        <w:pStyle w:val="3"/>
      </w:pPr>
      <w:r>
        <w:t>用户大厅界面</w:t>
      </w:r>
    </w:p>
    <w:p>
      <w:pPr/>
      <w:r>
        <w:rPr>
          <w:rFonts w:hint="eastAsia"/>
        </w:rPr>
        <w:t>用户可以在此浏览陌生人个性介绍，并添加好友。</w:t>
      </w:r>
    </w:p>
    <w:p>
      <w:pPr/>
      <w:r>
        <w:rPr>
          <w:rFonts w:hint="eastAsia"/>
        </w:rPr>
        <w:drawing>
          <wp:inline distT="0" distB="0" distL="0" distR="0">
            <wp:extent cx="1607185"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3666" cy="2868877"/>
                    </a:xfrm>
                    <a:prstGeom prst="rect">
                      <a:avLst/>
                    </a:prstGeom>
                  </pic:spPr>
                </pic:pic>
              </a:graphicData>
            </a:graphic>
          </wp:inline>
        </w:drawing>
      </w:r>
    </w:p>
    <w:p>
      <w:pPr>
        <w:pStyle w:val="3"/>
      </w:pPr>
      <w:r>
        <w:rPr>
          <w:rFonts w:hint="eastAsia"/>
        </w:rPr>
        <w:t>好友模块</w:t>
      </w:r>
    </w:p>
    <w:p>
      <w:pPr/>
      <w:r>
        <w:t>用户可在此进行好友管理。</w:t>
      </w:r>
    </w:p>
    <w:p>
      <w:pPr>
        <w:rPr>
          <w:rFonts w:hint="eastAsia"/>
        </w:rPr>
      </w:pPr>
      <w:r>
        <w:rPr>
          <w:rFonts w:hint="eastAsia"/>
        </w:rPr>
        <w:drawing>
          <wp:inline distT="0" distB="0" distL="0" distR="0">
            <wp:extent cx="1917700" cy="34099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1208" cy="3415645"/>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p>
    <w:p>
      <w:pPr>
        <w:pStyle w:val="2"/>
      </w:pPr>
      <w:r>
        <w:t>小组成员分工</w:t>
      </w:r>
    </w:p>
    <w:p>
      <w:pPr>
        <w:pStyle w:val="3"/>
      </w:pPr>
      <w:r>
        <w:t>莫振尧：</w:t>
      </w:r>
    </w:p>
    <w:p>
      <w:pPr>
        <w:rPr>
          <w:rStyle w:val="10"/>
          <w:rFonts w:ascii="Georgia" w:hAnsi="Georgia"/>
        </w:rPr>
      </w:pPr>
      <w:r>
        <w:rPr>
          <w:rStyle w:val="10"/>
          <w:rFonts w:ascii="Georgia" w:hAnsi="Georgia"/>
        </w:rPr>
        <w:t>产品内容总策划</w:t>
      </w:r>
    </w:p>
    <w:p>
      <w:pPr>
        <w:rPr>
          <w:rStyle w:val="10"/>
          <w:rFonts w:ascii="Georgia" w:hAnsi="Georgia"/>
        </w:rPr>
      </w:pPr>
      <w:r>
        <w:rPr>
          <w:rStyle w:val="10"/>
          <w:rFonts w:ascii="Georgia" w:hAnsi="Georgia"/>
        </w:rPr>
        <w:t>ppt制作</w:t>
      </w:r>
    </w:p>
    <w:p>
      <w:pPr>
        <w:pStyle w:val="3"/>
        <w:rPr>
          <w:rStyle w:val="10"/>
          <w:b/>
          <w:bCs/>
        </w:rPr>
      </w:pPr>
      <w:r>
        <w:rPr>
          <w:rStyle w:val="10"/>
          <w:b/>
          <w:bCs/>
        </w:rPr>
        <w:t>何灿威：</w:t>
      </w:r>
    </w:p>
    <w:p>
      <w:pPr>
        <w:rPr>
          <w:b/>
        </w:rPr>
      </w:pPr>
      <w:r>
        <w:rPr>
          <w:rFonts w:hint="eastAsia"/>
          <w:b/>
        </w:rPr>
        <w:t>技术解决方案</w:t>
      </w:r>
    </w:p>
    <w:p>
      <w:pPr>
        <w:rPr>
          <w:b/>
        </w:rPr>
      </w:pPr>
      <w:r>
        <w:rPr>
          <w:rFonts w:hint="eastAsia"/>
          <w:b/>
        </w:rPr>
        <w:t>推广方案</w:t>
      </w:r>
    </w:p>
    <w:p>
      <w:pPr>
        <w:rPr>
          <w:b/>
        </w:rPr>
      </w:pPr>
      <w:r>
        <w:rPr>
          <w:b/>
        </w:rPr>
        <w:t>运营规划书</w:t>
      </w:r>
    </w:p>
    <w:p>
      <w:pPr/>
    </w:p>
    <w:p>
      <w:pPr>
        <w:pStyle w:val="3"/>
      </w:pPr>
      <w:r>
        <w:t>韩浩晨：</w:t>
      </w:r>
    </w:p>
    <w:p>
      <w:pPr>
        <w:rPr>
          <w:rStyle w:val="10"/>
          <w:rFonts w:ascii="Georgia" w:hAnsi="Georgia"/>
        </w:rPr>
      </w:pPr>
      <w:r>
        <w:rPr>
          <w:rStyle w:val="10"/>
          <w:rFonts w:ascii="Georgia" w:hAnsi="Georgia"/>
        </w:rPr>
        <w:t>项目实施可行性报告</w:t>
      </w:r>
    </w:p>
    <w:p>
      <w:pPr/>
      <w:r>
        <w:rPr>
          <w:rStyle w:val="10"/>
          <w:rFonts w:ascii="Georgia" w:hAnsi="Georgia"/>
        </w:rPr>
        <w:t>产品定位及目标</w:t>
      </w:r>
    </w:p>
    <w:p>
      <w:pPr/>
    </w:p>
    <w:p>
      <w:pPr>
        <w:pStyle w:val="3"/>
      </w:pPr>
      <w:r>
        <w:rPr>
          <w:rFonts w:hint="eastAsia"/>
        </w:rPr>
        <w:t>游森榕：</w:t>
      </w:r>
    </w:p>
    <w:p>
      <w:pPr>
        <w:rPr>
          <w:b/>
        </w:rPr>
      </w:pPr>
      <w:r>
        <w:rPr>
          <w:rFonts w:hint="eastAsia"/>
          <w:b/>
        </w:rPr>
        <w:t>App原型制作</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WenQuanYi Micro Hei">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SimSun">
    <w:panose1 w:val="02010600030101010101"/>
    <w:charset w:val="86"/>
    <w:family w:val="auto"/>
    <w:pitch w:val="default"/>
    <w:sig w:usb0="00000003" w:usb1="288F0000" w:usb2="00000006" w:usb3="00000000" w:csb0="00040001" w:csb1="00000000"/>
  </w:font>
  <w:font w:name="Calibri Light">
    <w:altName w:val="Arial"/>
    <w:panose1 w:val="020F0302020204030204"/>
    <w:charset w:val="00"/>
    <w:family w:val="decorative"/>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81D"/>
    <w:rsid w:val="000541FD"/>
    <w:rsid w:val="00065B31"/>
    <w:rsid w:val="00073E84"/>
    <w:rsid w:val="00082495"/>
    <w:rsid w:val="000C2CA7"/>
    <w:rsid w:val="000D13A9"/>
    <w:rsid w:val="000D258D"/>
    <w:rsid w:val="001151EB"/>
    <w:rsid w:val="00124E4E"/>
    <w:rsid w:val="001950BC"/>
    <w:rsid w:val="001A0F89"/>
    <w:rsid w:val="001B2BAE"/>
    <w:rsid w:val="001C3D0E"/>
    <w:rsid w:val="00201540"/>
    <w:rsid w:val="00203277"/>
    <w:rsid w:val="00205ADC"/>
    <w:rsid w:val="00241881"/>
    <w:rsid w:val="00241EA5"/>
    <w:rsid w:val="0027081D"/>
    <w:rsid w:val="0027225F"/>
    <w:rsid w:val="002907C5"/>
    <w:rsid w:val="002B4FF0"/>
    <w:rsid w:val="002C7667"/>
    <w:rsid w:val="002F3564"/>
    <w:rsid w:val="002F66A4"/>
    <w:rsid w:val="00300CE7"/>
    <w:rsid w:val="00393AA1"/>
    <w:rsid w:val="00393DB8"/>
    <w:rsid w:val="0039549A"/>
    <w:rsid w:val="003B26E7"/>
    <w:rsid w:val="003F5D22"/>
    <w:rsid w:val="00463457"/>
    <w:rsid w:val="004763B3"/>
    <w:rsid w:val="00481738"/>
    <w:rsid w:val="0048395C"/>
    <w:rsid w:val="004F062F"/>
    <w:rsid w:val="004F1507"/>
    <w:rsid w:val="004F2865"/>
    <w:rsid w:val="005276BC"/>
    <w:rsid w:val="005360EB"/>
    <w:rsid w:val="00545E46"/>
    <w:rsid w:val="00573E11"/>
    <w:rsid w:val="00591402"/>
    <w:rsid w:val="005A2895"/>
    <w:rsid w:val="005B37C5"/>
    <w:rsid w:val="005C6E63"/>
    <w:rsid w:val="00604ED5"/>
    <w:rsid w:val="006B6F72"/>
    <w:rsid w:val="006F33E5"/>
    <w:rsid w:val="00730DB9"/>
    <w:rsid w:val="00763B5F"/>
    <w:rsid w:val="0079411C"/>
    <w:rsid w:val="007E45C1"/>
    <w:rsid w:val="008106A2"/>
    <w:rsid w:val="00813663"/>
    <w:rsid w:val="008346D3"/>
    <w:rsid w:val="008C4499"/>
    <w:rsid w:val="009572DB"/>
    <w:rsid w:val="009A1D82"/>
    <w:rsid w:val="009D26E3"/>
    <w:rsid w:val="009F0774"/>
    <w:rsid w:val="00A063BA"/>
    <w:rsid w:val="00A215FE"/>
    <w:rsid w:val="00A42600"/>
    <w:rsid w:val="00A65E75"/>
    <w:rsid w:val="00AF5608"/>
    <w:rsid w:val="00B36F3F"/>
    <w:rsid w:val="00B3788C"/>
    <w:rsid w:val="00B625B9"/>
    <w:rsid w:val="00B843B7"/>
    <w:rsid w:val="00B844D8"/>
    <w:rsid w:val="00BB4A37"/>
    <w:rsid w:val="00BC45E0"/>
    <w:rsid w:val="00BE6431"/>
    <w:rsid w:val="00C03696"/>
    <w:rsid w:val="00C041FA"/>
    <w:rsid w:val="00C36862"/>
    <w:rsid w:val="00C42D10"/>
    <w:rsid w:val="00C64E18"/>
    <w:rsid w:val="00C804E3"/>
    <w:rsid w:val="00CD0D88"/>
    <w:rsid w:val="00CF453F"/>
    <w:rsid w:val="00D35B5B"/>
    <w:rsid w:val="00D44F6A"/>
    <w:rsid w:val="00D82764"/>
    <w:rsid w:val="00DA1B5A"/>
    <w:rsid w:val="00DA792F"/>
    <w:rsid w:val="00DB6FCD"/>
    <w:rsid w:val="00DE54DE"/>
    <w:rsid w:val="00DF5512"/>
    <w:rsid w:val="00E3281C"/>
    <w:rsid w:val="00E46CDC"/>
    <w:rsid w:val="00E5655C"/>
    <w:rsid w:val="00E679D4"/>
    <w:rsid w:val="00E90FAF"/>
    <w:rsid w:val="00E946A4"/>
    <w:rsid w:val="00EF67A2"/>
    <w:rsid w:val="00F51619"/>
    <w:rsid w:val="00F92CDF"/>
    <w:rsid w:val="00FC7F5F"/>
    <w:rsid w:val="00FD3A09"/>
    <w:rsid w:val="409226CF"/>
    <w:rsid w:val="D73EEDFD"/>
    <w:rsid w:val="EFB7A860"/>
    <w:rsid w:val="F78E486B"/>
    <w:rsid w:val="FD7E88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0"/>
    <w:pPr>
      <w:keepNext/>
      <w:keepLines/>
      <w:spacing w:before="260" w:after="260" w:line="416" w:lineRule="auto"/>
      <w:outlineLvl w:val="2"/>
    </w:pPr>
    <w:rPr>
      <w:b/>
      <w:bCs/>
      <w:sz w:val="30"/>
      <w:szCs w:val="32"/>
    </w:rPr>
  </w:style>
  <w:style w:type="paragraph" w:styleId="5">
    <w:name w:val="heading 4"/>
    <w:basedOn w:val="1"/>
    <w:next w:val="1"/>
    <w:link w:val="18"/>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3"/>
    <w:uiPriority w:val="0"/>
    <w:pPr>
      <w:tabs>
        <w:tab w:val="center" w:pos="4153"/>
        <w:tab w:val="right" w:pos="8306"/>
      </w:tabs>
      <w:snapToGrid w:val="0"/>
      <w:jc w:val="left"/>
    </w:pPr>
    <w:rPr>
      <w:sz w:val="18"/>
      <w:szCs w:val="18"/>
    </w:rPr>
  </w:style>
  <w:style w:type="paragraph" w:styleId="7">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SimSun" w:hAnsi="SimSun" w:eastAsia="SimSun" w:cs="SimSun"/>
      <w:kern w:val="0"/>
      <w:sz w:val="24"/>
    </w:rPr>
  </w:style>
  <w:style w:type="character" w:styleId="10">
    <w:name w:val="Strong"/>
    <w:basedOn w:val="9"/>
    <w:qFormat/>
    <w:uiPriority w:val="22"/>
    <w:rPr>
      <w:b/>
      <w:bCs/>
    </w:rPr>
  </w:style>
  <w:style w:type="character" w:customStyle="1" w:styleId="12">
    <w:name w:val="页眉 Char"/>
    <w:basedOn w:val="9"/>
    <w:link w:val="7"/>
    <w:uiPriority w:val="0"/>
    <w:rPr>
      <w:kern w:val="2"/>
      <w:sz w:val="18"/>
      <w:szCs w:val="18"/>
    </w:rPr>
  </w:style>
  <w:style w:type="character" w:customStyle="1" w:styleId="13">
    <w:name w:val="页脚 Char"/>
    <w:basedOn w:val="9"/>
    <w:link w:val="6"/>
    <w:uiPriority w:val="0"/>
    <w:rPr>
      <w:kern w:val="2"/>
      <w:sz w:val="18"/>
      <w:szCs w:val="18"/>
    </w:rPr>
  </w:style>
  <w:style w:type="character" w:customStyle="1" w:styleId="14">
    <w:name w:val="标题 1 Char"/>
    <w:basedOn w:val="9"/>
    <w:link w:val="2"/>
    <w:uiPriority w:val="0"/>
    <w:rPr>
      <w:b/>
      <w:bCs/>
      <w:kern w:val="44"/>
      <w:sz w:val="44"/>
      <w:szCs w:val="44"/>
    </w:rPr>
  </w:style>
  <w:style w:type="character" w:customStyle="1" w:styleId="15">
    <w:name w:val="标题 2 Char"/>
    <w:basedOn w:val="9"/>
    <w:link w:val="3"/>
    <w:uiPriority w:val="0"/>
    <w:rPr>
      <w:rFonts w:asciiTheme="majorHAnsi" w:hAnsiTheme="majorHAnsi" w:eastAsiaTheme="majorEastAsia" w:cstheme="majorBidi"/>
      <w:b/>
      <w:bCs/>
      <w:kern w:val="2"/>
      <w:sz w:val="32"/>
      <w:szCs w:val="32"/>
    </w:rPr>
  </w:style>
  <w:style w:type="character" w:customStyle="1" w:styleId="16">
    <w:name w:val="标题 3 Char"/>
    <w:basedOn w:val="9"/>
    <w:link w:val="4"/>
    <w:uiPriority w:val="0"/>
    <w:rPr>
      <w:b/>
      <w:bCs/>
      <w:kern w:val="2"/>
      <w:sz w:val="30"/>
      <w:szCs w:val="32"/>
    </w:rPr>
  </w:style>
  <w:style w:type="paragraph" w:customStyle="1" w:styleId="17">
    <w:name w:val="列出段落1"/>
    <w:basedOn w:val="1"/>
    <w:qFormat/>
    <w:uiPriority w:val="34"/>
    <w:pPr>
      <w:ind w:firstLine="420" w:firstLineChars="200"/>
    </w:pPr>
    <w:rPr>
      <w:rFonts w:ascii="Times New Roman" w:hAnsi="Times New Roman" w:eastAsia="SimSun" w:cs="Times New Roman"/>
    </w:rPr>
  </w:style>
  <w:style w:type="character" w:customStyle="1" w:styleId="18">
    <w:name w:val="标题 4 Char"/>
    <w:basedOn w:val="9"/>
    <w:link w:val="5"/>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scnu</Company>
  <Pages>8</Pages>
  <Words>496</Words>
  <Characters>2829</Characters>
  <Lines>23</Lines>
  <Paragraphs>6</Paragraphs>
  <TotalTime>0</TotalTime>
  <ScaleCrop>false</ScaleCrop>
  <LinksUpToDate>false</LinksUpToDate>
  <CharactersWithSpaces>3319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皓宸</dc:creator>
  <cp:lastModifiedBy>yao</cp:lastModifiedBy>
  <dcterms:modified xsi:type="dcterms:W3CDTF">2017-10-21T09:40:43Z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9-10.1.0.5672</vt:lpwstr>
  </property>
</Properties>
</file>