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产品定位用户：华南师范大学在校学生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产品定位：制作一个帮助华南师范大学在校大学生了解自家饭堂的app，也能帮助大家更为深刻的了解华南吃饭大学。这是一个简单的互动软件，用户们通过别人的分享来了解华南师范大学的饭堂。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目标：同学们能通过这个app更加了解华南师范大学的伙食，也可以在这上面认识一些志同道合的小伙伴。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CC"/>
    <w:rsid w:val="00071855"/>
    <w:rsid w:val="004A5DF5"/>
    <w:rsid w:val="009221CC"/>
    <w:rsid w:val="7F45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2018-10-25T11:55:00Z</dcterms:created>
  <dc:creator>周 凯</dc:creator>
  <cp:lastModifiedBy>拼搏进取小青年</cp:lastModifiedBy>
  <dcterms:modified xsi:type="dcterms:W3CDTF">2018-10-26T07:12:53Z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