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bookmarkStart w:id="0" w:name="_GoBack"/>
      <w:bookmarkEnd w:id="0"/>
      <w:r>
        <w:rPr>
          <w:rFonts w:hint="eastAsia"/>
          <w:lang w:val="en-US" w:eastAsia="zh-CN"/>
        </w:rPr>
        <w:t>“汇享”产品设计方案</w:t>
      </w:r>
    </w:p>
    <w:p>
      <w:pPr>
        <w:pStyle w:val="3"/>
        <w:rPr>
          <w:rFonts w:hint="eastAsia"/>
          <w:lang w:val="en-US" w:eastAsia="zh-CN"/>
        </w:rPr>
      </w:pPr>
      <w:r>
        <w:rPr>
          <w:rFonts w:hint="eastAsia"/>
          <w:lang w:val="en-US" w:eastAsia="zh-CN"/>
        </w:rPr>
        <w:t>0.背景</w:t>
      </w:r>
    </w:p>
    <w:p>
      <w:pPr>
        <w:spacing w:line="480" w:lineRule="auto"/>
        <w:ind w:firstLine="420" w:firstLineChars="0"/>
        <w:rPr>
          <w:rFonts w:hint="eastAsia"/>
          <w:sz w:val="24"/>
          <w:szCs w:val="24"/>
          <w:lang w:val="en-US" w:eastAsia="zh-CN"/>
        </w:rPr>
      </w:pPr>
      <w:r>
        <w:rPr>
          <w:rFonts w:hint="eastAsia"/>
          <w:sz w:val="24"/>
          <w:szCs w:val="24"/>
          <w:lang w:val="en-US" w:eastAsia="zh-CN"/>
        </w:rPr>
        <w:t>随着智能手机的不断普及,手机应用程序成为了我们日常生活中不可或缺的元素。无论在国内还是国外,安卓手机市场都能让人们下载这些手机应用程序。 随意打开安卓手机市场中的一个手机应用程序界面,我们不仅能看到开发者对于该应用程序的内容版本介绍等信息,还可以看到用户对于这个应用程序的打分,评论等信息。</w:t>
      </w:r>
    </w:p>
    <w:p>
      <w:pPr>
        <w:spacing w:line="480" w:lineRule="auto"/>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由于移动互联网的飞速发展,移动应用的日益增多,应用市场竞争日益激烈。面对大量的移动应用,移动用户需要花费大量的时间来选择他们感兴趣的应用,而且对于内容复杂，引导不足的应用，一般用户也不清楚如何使用好一款应用。为了让用户更加方便快捷地找到适合自己的应用，并且有渠道了解应用的使用技巧，那应用就能为用户发挥更大的作用，让用户的学习工作生活更加便利优质。</w:t>
      </w:r>
    </w:p>
    <w:p>
      <w:pPr>
        <w:spacing w:line="480" w:lineRule="auto"/>
        <w:ind w:firstLine="420" w:firstLine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汇享，是一个结合社区分享平台和趣味闯关游戏的软件。在社区分享平台，用户可以选择某一话题，某一特定场景或者为了实现某一功能，分享自己使用应用的经验。例如：我是一个大学生，为了解决在大学的吃饭问题，除了在饭堂吃饭，还可能使用到外卖软件。为了吃到更加便宜的外卖，我会尽量去使用更多种优惠，为了凑满减优惠，我可能会邀请舍友一起点外卖；为了获得大红包，我可能会使用微信创建或者加入一个专门转发外卖红包的群；为了找到更好吃的店铺，我可能会查看店铺下面的评论，或者询问朋友们的意见，或者更直接经验主义地记住自己爱吃的店铺，综合各种使用APP的技巧，我可以花不到10元，就吃到自己喜欢吃的一顿美餐。把类似于这种软件使用技巧攻略汇集起来进行分享，就是本软件中社区分享平台的任务。在闯关游戏中，我们希望通过游戏这种趣味的形式给用户提供更多有关应用的信息，帮助用户发掘更多他们未曾使用过但十分优质的应用作品。例如：每一个关卡设置一个类似于下面哪一款摄影应用能智能地自动添加合适滤镜，拍出美美哒的照片的选择题，答对了就可以进去下一关。让用户在答题游戏的过程中对应用的了解不断加深。</w:t>
      </w:r>
    </w:p>
    <w:p>
      <w:pPr>
        <w:pStyle w:val="3"/>
        <w:spacing w:line="480" w:lineRule="auto"/>
        <w:rPr>
          <w:rFonts w:hint="eastAsia"/>
          <w:lang w:val="en-US" w:eastAsia="zh-CN"/>
        </w:rPr>
      </w:pPr>
    </w:p>
    <w:p>
      <w:pPr>
        <w:pStyle w:val="3"/>
        <w:rPr>
          <w:rFonts w:hint="eastAsia"/>
          <w:lang w:val="en-US" w:eastAsia="zh-CN"/>
        </w:rPr>
      </w:pPr>
      <w:r>
        <w:rPr>
          <w:rFonts w:hint="eastAsia"/>
          <w:lang w:val="en-US" w:eastAsia="zh-CN"/>
        </w:rPr>
        <w:t>1.项目实施可行性报告</w:t>
      </w:r>
    </w:p>
    <w:p>
      <w:pPr>
        <w:spacing w:line="480" w:lineRule="auto"/>
        <w:rPr>
          <w:rFonts w:hint="eastAsia"/>
          <w:b/>
          <w:bCs/>
          <w:sz w:val="24"/>
          <w:szCs w:val="24"/>
          <w:lang w:val="en-US" w:eastAsia="zh-CN"/>
        </w:rPr>
      </w:pPr>
      <w:r>
        <w:rPr>
          <w:rFonts w:hint="eastAsia"/>
          <w:b/>
          <w:bCs/>
          <w:sz w:val="24"/>
          <w:szCs w:val="24"/>
          <w:lang w:val="en-US" w:eastAsia="zh-CN"/>
        </w:rPr>
        <w:t>1.1行业市场分析</w:t>
      </w:r>
    </w:p>
    <w:p>
      <w:pPr>
        <w:spacing w:line="480" w:lineRule="auto"/>
        <w:ind w:firstLine="420" w:firstLineChars="0"/>
        <w:rPr>
          <w:rFonts w:hint="eastAsia"/>
          <w:b w:val="0"/>
          <w:bCs w:val="0"/>
          <w:sz w:val="24"/>
          <w:szCs w:val="24"/>
          <w:lang w:val="en-US" w:eastAsia="zh-CN"/>
        </w:rPr>
      </w:pPr>
      <w:r>
        <w:rPr>
          <w:rFonts w:hint="eastAsia"/>
          <w:b w:val="0"/>
          <w:bCs w:val="0"/>
          <w:sz w:val="24"/>
          <w:szCs w:val="24"/>
          <w:lang w:val="en-US" w:eastAsia="zh-CN"/>
        </w:rPr>
        <w:t>目前仍然未发现行业市场上与我的想法如出一辙的应用，毕竟这是信息分享平台与休闲游戏相结合的大胆尝试，不过对于评测分享应用信息这一想法，行业市场上还是有不少同类产品，即便是下载应用的安卓应用市场或者苹果的Appstore都会有关于应用的介绍和评论，但是这些介绍往往是开发者的话，对应用的简单描述，虽然还有评论可以看，但是评论里面除了广告，用户的乱码，剩下有营养的评论不多，所以通过这种方式很难对应用有实质性的了解，往往是自己下载了过后，才知道自己下的应用是什么样子的。</w:t>
      </w:r>
    </w:p>
    <w:p>
      <w:pPr>
        <w:spacing w:line="480" w:lineRule="auto"/>
        <w:ind w:firstLine="420" w:firstLineChars="0"/>
        <w:rPr>
          <w:rFonts w:hint="eastAsia"/>
          <w:b w:val="0"/>
          <w:bCs w:val="0"/>
          <w:sz w:val="24"/>
          <w:szCs w:val="24"/>
          <w:lang w:val="en-US" w:eastAsia="zh-CN"/>
        </w:rPr>
      </w:pPr>
      <w:r>
        <w:rPr>
          <w:rFonts w:hint="eastAsia"/>
          <w:b w:val="0"/>
          <w:bCs w:val="0"/>
          <w:sz w:val="24"/>
          <w:szCs w:val="24"/>
          <w:lang w:val="en-US" w:eastAsia="zh-CN"/>
        </w:rPr>
        <w:t>在应用使用引导这一方面，一直是被应用忽略的一方面，用户刚下载好一个应用，往往直接观看应用展示的内容，而不会像新买的家电一样去看它的使用说明与帮助。用户的简单操作习惯，导致用户忽略了应用的潜在功能。特别是对于用来学习工作的应用，能熟练使用应用技巧的用户往往比一般用户能收获得更多。</w:t>
      </w:r>
    </w:p>
    <w:p>
      <w:pPr>
        <w:spacing w:line="480" w:lineRule="auto"/>
        <w:ind w:firstLine="420" w:firstLineChars="0"/>
        <w:rPr>
          <w:rFonts w:hint="eastAsia"/>
          <w:b w:val="0"/>
          <w:bCs w:val="0"/>
          <w:sz w:val="24"/>
          <w:szCs w:val="24"/>
          <w:lang w:val="en-US" w:eastAsia="zh-CN"/>
        </w:rPr>
      </w:pPr>
      <w:r>
        <w:rPr>
          <w:rFonts w:hint="eastAsia"/>
          <w:b w:val="0"/>
          <w:bCs w:val="0"/>
          <w:sz w:val="24"/>
          <w:szCs w:val="24"/>
          <w:lang w:val="en-US" w:eastAsia="zh-CN"/>
        </w:rPr>
        <w:t>在答题闯关游戏这一方面，虽然答题的内容各有不同，但答题闯关游戏这一种形式在行业市场上也是十分常见的。答对问题之后的成就感，如果再加上经验值或者金币之类的奖励，是比较容易让一般用户感到开心和有趣的。</w:t>
      </w:r>
    </w:p>
    <w:p>
      <w:pPr>
        <w:spacing w:line="480" w:lineRule="auto"/>
        <w:ind w:firstLine="420" w:firstLineChars="0"/>
        <w:rPr>
          <w:rFonts w:hint="eastAsia"/>
          <w:b/>
          <w:bCs/>
          <w:lang w:val="en-US" w:eastAsia="zh-CN"/>
        </w:rPr>
      </w:pPr>
      <w:r>
        <w:rPr>
          <w:rFonts w:hint="eastAsia"/>
          <w:b/>
          <w:bCs/>
          <w:lang w:val="en-US" w:eastAsia="zh-CN"/>
        </w:rPr>
        <w:t xml:space="preserve">     </w:t>
      </w:r>
    </w:p>
    <w:p>
      <w:pPr>
        <w:spacing w:line="480" w:lineRule="auto"/>
        <w:rPr>
          <w:rFonts w:hint="eastAsia"/>
          <w:b/>
          <w:bCs/>
          <w:sz w:val="24"/>
          <w:szCs w:val="24"/>
          <w:lang w:val="en-US" w:eastAsia="zh-CN"/>
        </w:rPr>
      </w:pPr>
      <w:r>
        <w:rPr>
          <w:rFonts w:hint="eastAsia"/>
          <w:b/>
          <w:bCs/>
          <w:sz w:val="24"/>
          <w:szCs w:val="24"/>
          <w:lang w:val="en-US" w:eastAsia="zh-CN"/>
        </w:rPr>
        <w:t>1.2竞争对手和同类产品分析</w:t>
      </w:r>
    </w:p>
    <w:p>
      <w:pPr>
        <w:spacing w:line="480" w:lineRule="auto"/>
        <w:ind w:firstLine="420" w:firstLineChars="0"/>
        <w:rPr>
          <w:rFonts w:hint="eastAsia"/>
          <w:b w:val="0"/>
          <w:bCs w:val="0"/>
          <w:sz w:val="24"/>
          <w:szCs w:val="24"/>
          <w:lang w:val="en-US" w:eastAsia="zh-CN"/>
        </w:rPr>
      </w:pPr>
      <w:r>
        <w:rPr>
          <w:rFonts w:hint="eastAsia"/>
          <w:b w:val="0"/>
          <w:bCs w:val="0"/>
          <w:sz w:val="24"/>
          <w:szCs w:val="24"/>
          <w:lang w:val="en-US" w:eastAsia="zh-CN"/>
        </w:rPr>
        <w:t>目前市场上的同类产品有最美应用，TAPTAP游戏社区等，答题游戏的有微信小程序头脑王者等。</w:t>
      </w:r>
    </w:p>
    <w:p>
      <w:pPr>
        <w:spacing w:line="480" w:lineRule="auto"/>
        <w:ind w:firstLine="420" w:firstLineChars="0"/>
        <w:rPr>
          <w:rFonts w:hint="eastAsia"/>
          <w:b w:val="0"/>
          <w:bCs w:val="0"/>
          <w:sz w:val="24"/>
          <w:szCs w:val="24"/>
          <w:lang w:val="en-US" w:eastAsia="zh-CN"/>
        </w:rPr>
      </w:pPr>
      <w:r>
        <w:rPr>
          <w:rFonts w:hint="eastAsia"/>
          <w:b w:val="0"/>
          <w:bCs w:val="0"/>
          <w:sz w:val="24"/>
          <w:szCs w:val="24"/>
          <w:lang w:val="en-US" w:eastAsia="zh-CN"/>
        </w:rPr>
        <w:t>TapTap是易玩(上海)网络科技有限公司开发的游戏社区（第三方游戏下载应用平台），TapTap不做联运和分成，为用户提供了便捷地发现游戏、购买以及安装游戏到</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"https://baike.baidu.com/item/%E6%99%BA%E8%83%BD%E6%89%8B%E6%9C%BA" \t "https://baike.baidu.com/item/Taptap/_blank" </w:instrText>
      </w:r>
      <w:r>
        <w:rPr>
          <w:rFonts w:hint="eastAsia"/>
          <w:b w:val="0"/>
          <w:bCs w:val="0"/>
          <w:sz w:val="24"/>
          <w:szCs w:val="24"/>
          <w:lang w:val="en-US" w:eastAsia="zh-CN"/>
        </w:rPr>
        <w:fldChar w:fldCharType="separate"/>
      </w:r>
      <w:r>
        <w:rPr>
          <w:rFonts w:hint="eastAsia"/>
          <w:b w:val="0"/>
          <w:bCs w:val="0"/>
          <w:sz w:val="24"/>
          <w:szCs w:val="24"/>
          <w:lang w:val="en-US" w:eastAsia="zh-CN"/>
        </w:rPr>
        <w:t>智能手机</w:t>
      </w:r>
      <w:r>
        <w:rPr>
          <w:rFonts w:hint="eastAsia"/>
          <w:b w:val="0"/>
          <w:bCs w:val="0"/>
          <w:sz w:val="24"/>
          <w:szCs w:val="24"/>
          <w:lang w:val="en-US" w:eastAsia="zh-CN"/>
        </w:rPr>
        <w:fldChar w:fldCharType="end"/>
      </w:r>
      <w:r>
        <w:rPr>
          <w:rFonts w:hint="eastAsia"/>
          <w:b w:val="0"/>
          <w:bCs w:val="0"/>
          <w:sz w:val="24"/>
          <w:szCs w:val="24"/>
          <w:lang w:val="en-US" w:eastAsia="zh-CN"/>
        </w:rPr>
        <w:t>的渠道。TapTap是一个高品质手游玩家社区，只提供原版和官服游戏下载购买的平台。开发者无需接入SDK，即可上传游戏，海内外开发者都有机会在这里售卖正版安卓游戏。TapTap 提供真实排行榜单和玩家评价，坚持编辑独立评测推荐。在TapTap 社区，用户与开发者直接交流，推动游戏改进。TapTap 正在用双赢的方式，发现好游戏。TapTap 的主创团队曾参与开发的项目包括VeryCD，射手网，BTChina，沙发管家。他们不仅将之前行业内的经验带到开发 TapTap 的工作中，也将他们坚持的“尊重用户”的理念带至 TapTap。</w:t>
      </w:r>
    </w:p>
    <w:p>
      <w:pPr>
        <w:spacing w:line="480" w:lineRule="auto"/>
        <w:ind w:firstLine="420" w:firstLineChars="0"/>
        <w:rPr>
          <w:rFonts w:hint="eastAsia"/>
          <w:b w:val="0"/>
          <w:bCs w:val="0"/>
          <w:sz w:val="24"/>
          <w:szCs w:val="24"/>
          <w:lang w:val="en-US" w:eastAsia="zh-CN"/>
        </w:rPr>
      </w:pPr>
      <w:r>
        <w:rPr>
          <w:rFonts w:hint="eastAsia"/>
          <w:b w:val="0"/>
          <w:bCs w:val="0"/>
          <w:sz w:val="24"/>
          <w:szCs w:val="24"/>
          <w:lang w:val="en-US" w:eastAsia="zh-CN"/>
        </w:rPr>
        <w:t>最美应用上推荐的应用来自五湖四海，包括国内外的iOS，Android，Windows Phone等各个平台。当然定期也会推荐一些精致的Web Application。最美应用每天推送的内容由 Bri用户体验团队 对于每款应用的精心点评和贴心的高清图片组成。这样，用户在没有下载应用的情况下也可以方便地了解到每款应用的内容、视觉和交互等方方面面。</w:t>
      </w:r>
    </w:p>
    <w:p>
      <w:pPr>
        <w:spacing w:line="480" w:lineRule="auto"/>
        <w:ind w:firstLine="420" w:firstLineChars="0"/>
        <w:rPr>
          <w:rFonts w:hint="eastAsia"/>
          <w:b w:val="0"/>
          <w:bCs w:val="0"/>
          <w:sz w:val="24"/>
          <w:szCs w:val="24"/>
          <w:lang w:val="en-US" w:eastAsia="zh-CN"/>
        </w:rPr>
      </w:pPr>
      <w:r>
        <w:rPr>
          <w:rFonts w:hint="eastAsia"/>
          <w:b w:val="0"/>
          <w:bCs w:val="0"/>
          <w:sz w:val="24"/>
          <w:szCs w:val="24"/>
          <w:lang w:val="en-US" w:eastAsia="zh-CN"/>
        </w:rPr>
        <w:t>“头脑王者”是一款微信小程序游戏。每局比赛两人参与，五道题，在不用道具的情况下，答对一道题最多可得200分，答得越慢分越少，答错不得分，得分高者获胜。</w:t>
      </w:r>
    </w:p>
    <w:p>
      <w:pPr>
        <w:spacing w:line="480" w:lineRule="auto"/>
        <w:ind w:firstLine="420" w:firstLineChars="0"/>
        <w:rPr>
          <w:rFonts w:hint="eastAsia"/>
          <w:b/>
          <w:bCs/>
          <w:sz w:val="24"/>
          <w:szCs w:val="24"/>
          <w:lang w:val="en-US" w:eastAsia="zh-CN"/>
        </w:rPr>
      </w:pPr>
    </w:p>
    <w:p>
      <w:pPr>
        <w:spacing w:line="480" w:lineRule="auto"/>
        <w:rPr>
          <w:rFonts w:hint="eastAsia"/>
          <w:b/>
          <w:bCs/>
          <w:sz w:val="24"/>
          <w:szCs w:val="24"/>
          <w:lang w:val="en-US" w:eastAsia="zh-CN"/>
        </w:rPr>
      </w:pPr>
      <w:r>
        <w:rPr>
          <w:rFonts w:hint="eastAsia"/>
          <w:b/>
          <w:bCs/>
          <w:sz w:val="24"/>
          <w:szCs w:val="24"/>
          <w:lang w:val="en-US" w:eastAsia="zh-CN"/>
        </w:rPr>
        <w:t>1.3自身条件分析</w:t>
      </w:r>
    </w:p>
    <w:p>
      <w:pPr>
        <w:spacing w:line="480" w:lineRule="auto"/>
        <w:ind w:firstLine="420" w:firstLineChars="0"/>
        <w:rPr>
          <w:rFonts w:hint="eastAsia"/>
          <w:b w:val="0"/>
          <w:bCs w:val="0"/>
          <w:sz w:val="24"/>
          <w:szCs w:val="24"/>
          <w:lang w:val="en-US" w:eastAsia="zh-CN"/>
        </w:rPr>
      </w:pPr>
      <w:r>
        <w:rPr>
          <w:rFonts w:hint="eastAsia"/>
          <w:b w:val="0"/>
          <w:bCs w:val="0"/>
          <w:sz w:val="24"/>
          <w:szCs w:val="24"/>
          <w:lang w:val="en-US" w:eastAsia="zh-CN"/>
        </w:rPr>
        <w:t>（1）崭新的想法，专门用来讨论分享应用使用技巧与心得的平台，拓展用户对移动应用的视野，让用户更加高效地使用和管理自己的应用，给用户学习工作生活带来便利。</w:t>
      </w:r>
    </w:p>
    <w:p>
      <w:pPr>
        <w:spacing w:line="480" w:lineRule="auto"/>
        <w:ind w:firstLine="420" w:firstLineChars="0"/>
        <w:rPr>
          <w:rFonts w:hint="eastAsia"/>
          <w:b w:val="0"/>
          <w:bCs w:val="0"/>
          <w:sz w:val="24"/>
          <w:szCs w:val="24"/>
          <w:lang w:val="en-US" w:eastAsia="zh-CN"/>
        </w:rPr>
      </w:pPr>
      <w:r>
        <w:rPr>
          <w:rFonts w:hint="eastAsia"/>
          <w:b w:val="0"/>
          <w:bCs w:val="0"/>
          <w:sz w:val="24"/>
          <w:szCs w:val="24"/>
          <w:lang w:val="en-US" w:eastAsia="zh-CN"/>
        </w:rPr>
        <w:t>（2）趣味闯关游戏的设置，让用户在答题游戏过程中学习到更多关于移动应用的知识，而不是枯燥地从别人的文章中获取知识。还可以进一步改进游戏设定，提供赏心悦目的界面，增强游戏的趣味性。</w:t>
      </w:r>
    </w:p>
    <w:p>
      <w:pPr>
        <w:spacing w:line="480" w:lineRule="auto"/>
        <w:ind w:firstLine="420" w:firstLineChars="0"/>
        <w:rPr>
          <w:rFonts w:hint="eastAsia"/>
          <w:b w:val="0"/>
          <w:bCs w:val="0"/>
          <w:sz w:val="24"/>
          <w:szCs w:val="24"/>
          <w:lang w:val="en-US" w:eastAsia="zh-CN"/>
        </w:rPr>
      </w:pPr>
      <w:r>
        <w:rPr>
          <w:rFonts w:hint="eastAsia"/>
          <w:b w:val="0"/>
          <w:bCs w:val="0"/>
          <w:sz w:val="24"/>
          <w:szCs w:val="24"/>
          <w:lang w:val="en-US" w:eastAsia="zh-CN"/>
        </w:rPr>
        <w:t>（3）移动应用使用技巧的话题，虽然不是每一个手机用户都关注的问题，但是都是他们日常生活的一部分，一个用户能接触的应用是有限的，掌握的应用技巧也是有限的，有一款能为用户学习更多应用使用技巧的软件，提升自己日常的应用使用体验，还是十分有意义的。</w:t>
      </w:r>
    </w:p>
    <w:p>
      <w:pPr>
        <w:spacing w:line="480" w:lineRule="auto"/>
        <w:rPr>
          <w:rFonts w:hint="eastAsia"/>
          <w:b w:val="0"/>
          <w:bCs w:val="0"/>
          <w:sz w:val="24"/>
          <w:szCs w:val="24"/>
          <w:lang w:val="en-US" w:eastAsia="zh-CN"/>
        </w:rPr>
      </w:pPr>
    </w:p>
    <w:p>
      <w:pPr>
        <w:pStyle w:val="3"/>
        <w:spacing w:line="480" w:lineRule="auto"/>
        <w:rPr>
          <w:rFonts w:hint="eastAsia"/>
          <w:b/>
          <w:bCs/>
          <w:sz w:val="24"/>
          <w:szCs w:val="24"/>
          <w:lang w:val="en-US" w:eastAsia="zh-CN"/>
        </w:rPr>
      </w:pPr>
      <w:r>
        <w:rPr>
          <w:rFonts w:hint="eastAsia"/>
          <w:lang w:val="en-US" w:eastAsia="zh-CN"/>
        </w:rPr>
        <w:t>2.产品定位以及目标（用户群分析等）</w:t>
      </w:r>
    </w:p>
    <w:p>
      <w:pPr>
        <w:spacing w:line="480" w:lineRule="auto"/>
        <w:rPr>
          <w:rFonts w:hint="eastAsia"/>
          <w:b/>
          <w:bCs/>
          <w:sz w:val="24"/>
          <w:szCs w:val="24"/>
          <w:lang w:val="en-US" w:eastAsia="zh-CN"/>
        </w:rPr>
      </w:pPr>
      <w:r>
        <w:rPr>
          <w:rFonts w:hint="eastAsia"/>
          <w:b/>
          <w:bCs/>
          <w:sz w:val="24"/>
          <w:szCs w:val="24"/>
          <w:lang w:val="en-US" w:eastAsia="zh-CN"/>
        </w:rPr>
        <w:t>2.1产品定位</w:t>
      </w:r>
    </w:p>
    <w:p>
      <w:pPr>
        <w:spacing w:line="480" w:lineRule="auto"/>
        <w:ind w:firstLine="420" w:firstLineChars="0"/>
        <w:rPr>
          <w:rFonts w:hint="eastAsia"/>
          <w:b w:val="0"/>
          <w:bCs w:val="0"/>
          <w:sz w:val="24"/>
          <w:szCs w:val="24"/>
          <w:lang w:val="en-US" w:eastAsia="zh-CN"/>
        </w:rPr>
      </w:pPr>
      <w:r>
        <w:rPr>
          <w:rFonts w:hint="eastAsia"/>
          <w:b w:val="0"/>
          <w:bCs w:val="0"/>
          <w:sz w:val="24"/>
          <w:szCs w:val="24"/>
          <w:lang w:val="en-US" w:eastAsia="zh-CN"/>
        </w:rPr>
        <w:t>汇享，是一个结合社区分享平台和趣味答题闯关游戏的软件，用户在平台上分享自己在某一情景下使用应用的技巧和心得，把类似于这种软件使用技巧攻略汇集起来进行分享，就是本软件中社区分享平台的任务。趣味答题闯关游戏，我们希望通过游戏这种有趣的形式给用户提供更多有关应用的知识，帮助用户发掘更多他们未曾使用过但十分优质的应用作品。</w:t>
      </w:r>
    </w:p>
    <w:p>
      <w:pPr>
        <w:spacing w:line="480" w:lineRule="auto"/>
        <w:rPr>
          <w:rFonts w:hint="eastAsia"/>
          <w:b/>
          <w:bCs/>
          <w:sz w:val="24"/>
          <w:szCs w:val="24"/>
          <w:lang w:val="en-US" w:eastAsia="zh-CN"/>
        </w:rPr>
      </w:pPr>
    </w:p>
    <w:p>
      <w:pPr>
        <w:spacing w:line="480" w:lineRule="auto"/>
        <w:rPr>
          <w:rFonts w:hint="eastAsia"/>
          <w:b/>
          <w:bCs/>
          <w:sz w:val="24"/>
          <w:szCs w:val="24"/>
          <w:lang w:val="en-US" w:eastAsia="zh-CN"/>
        </w:rPr>
      </w:pPr>
      <w:r>
        <w:rPr>
          <w:rFonts w:hint="eastAsia"/>
          <w:b/>
          <w:bCs/>
          <w:sz w:val="24"/>
          <w:szCs w:val="24"/>
          <w:lang w:val="en-US" w:eastAsia="zh-CN"/>
        </w:rPr>
        <w:t>2.2用户群分析</w:t>
      </w:r>
    </w:p>
    <w:p>
      <w:pPr>
        <w:spacing w:line="480" w:lineRule="auto"/>
        <w:ind w:firstLine="420" w:firstLineChars="0"/>
        <w:rPr>
          <w:rFonts w:hint="eastAsia"/>
          <w:sz w:val="24"/>
          <w:szCs w:val="24"/>
          <w:lang w:val="en-US" w:eastAsia="zh-CN"/>
        </w:rPr>
      </w:pPr>
      <w:r>
        <w:rPr>
          <w:rFonts w:hint="eastAsia"/>
          <w:sz w:val="24"/>
          <w:szCs w:val="24"/>
          <w:lang w:val="en-US" w:eastAsia="zh-CN"/>
        </w:rPr>
        <w:t>使用手机的人群，除了只用手机打电话或发短信的用户，大多数的用户都会下载和使用移动应用满足自己娱乐学习工作生活的需要，了解更多适合自己的应用，掌握更多应用使用技巧，对这些用户人群都是十分有意义的。特别是对移动应用有兴趣和热情的一部分用户，将成为该产品的早期主要用户，再通过后来的产品宣传和推广，用户群可以不断扩大，让所有使用手机移动应用的用户都能在本款软件有所收获。</w:t>
      </w:r>
    </w:p>
    <w:p>
      <w:pPr>
        <w:spacing w:line="480" w:lineRule="auto"/>
        <w:ind w:firstLine="420" w:firstLineChars="0"/>
        <w:rPr>
          <w:rFonts w:hint="eastAsia"/>
          <w:sz w:val="24"/>
          <w:szCs w:val="24"/>
          <w:lang w:val="en-US" w:eastAsia="zh-CN"/>
        </w:rPr>
      </w:pPr>
    </w:p>
    <w:p>
      <w:pPr>
        <w:pStyle w:val="3"/>
        <w:spacing w:line="480" w:lineRule="auto"/>
        <w:rPr>
          <w:rFonts w:hint="eastAsia"/>
          <w:lang w:val="en-US" w:eastAsia="zh-CN"/>
        </w:rPr>
      </w:pPr>
      <w:r>
        <w:rPr>
          <w:rFonts w:hint="eastAsia"/>
          <w:lang w:val="en-US" w:eastAsia="zh-CN"/>
        </w:rPr>
        <w:t>3.产品内容总策划</w:t>
      </w:r>
    </w:p>
    <w:p>
      <w:pPr>
        <w:spacing w:line="480" w:lineRule="auto"/>
        <w:rPr>
          <w:rFonts w:hint="eastAsia"/>
          <w:b/>
          <w:bCs/>
          <w:sz w:val="24"/>
          <w:szCs w:val="24"/>
          <w:lang w:val="en-US" w:eastAsia="zh-CN"/>
        </w:rPr>
      </w:pPr>
      <w:r>
        <w:rPr>
          <w:rFonts w:hint="eastAsia"/>
          <w:b/>
          <w:bCs/>
          <w:sz w:val="24"/>
          <w:szCs w:val="24"/>
          <w:lang w:val="en-US" w:eastAsia="zh-CN"/>
        </w:rPr>
        <w:t>3.1应用流程规划</w:t>
      </w:r>
    </w:p>
    <w:p>
      <w:pPr>
        <w:spacing w:line="480" w:lineRule="auto"/>
        <w:ind w:firstLine="420" w:firstLineChars="0"/>
        <w:rPr>
          <w:rFonts w:hint="eastAsia"/>
          <w:b/>
          <w:bCs/>
          <w:sz w:val="24"/>
          <w:szCs w:val="24"/>
          <w:lang w:val="en-US" w:eastAsia="zh-CN"/>
        </w:rPr>
      </w:pPr>
      <w:r>
        <w:rPr>
          <w:rFonts w:hint="eastAsia"/>
          <w:b/>
          <w:bCs/>
          <w:sz w:val="24"/>
          <w:szCs w:val="24"/>
          <w:lang w:val="en-US" w:eastAsia="zh-CN"/>
        </w:rPr>
        <w:drawing>
          <wp:inline distT="0" distB="0" distL="114300" distR="114300">
            <wp:extent cx="4898390" cy="7200265"/>
            <wp:effectExtent l="0" t="0" r="8890" b="8255"/>
            <wp:docPr id="1" name="图片 1" descr="条件结构流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条件结构流程图 (1)"/>
                    <pic:cNvPicPr>
                      <a:picLocks noChangeAspect="1"/>
                    </pic:cNvPicPr>
                  </pic:nvPicPr>
                  <pic:blipFill>
                    <a:blip r:embed="rId4"/>
                    <a:stretch>
                      <a:fillRect/>
                    </a:stretch>
                  </pic:blipFill>
                  <pic:spPr>
                    <a:xfrm>
                      <a:off x="0" y="0"/>
                      <a:ext cx="4898390" cy="7200265"/>
                    </a:xfrm>
                    <a:prstGeom prst="rect">
                      <a:avLst/>
                    </a:prstGeom>
                  </pic:spPr>
                </pic:pic>
              </a:graphicData>
            </a:graphic>
          </wp:inline>
        </w:drawing>
      </w:r>
    </w:p>
    <w:p>
      <w:pPr>
        <w:spacing w:line="480" w:lineRule="auto"/>
        <w:rPr>
          <w:rFonts w:hint="eastAsia"/>
          <w:b/>
          <w:bCs/>
          <w:sz w:val="24"/>
          <w:szCs w:val="24"/>
          <w:lang w:val="en-US" w:eastAsia="zh-CN"/>
        </w:rPr>
      </w:pPr>
      <w:r>
        <w:rPr>
          <w:rFonts w:hint="eastAsia"/>
          <w:b/>
          <w:bCs/>
          <w:sz w:val="24"/>
          <w:szCs w:val="24"/>
          <w:lang w:val="en-US" w:eastAsia="zh-CN"/>
        </w:rPr>
        <w:t>3.2设计与测试规划</w:t>
      </w:r>
    </w:p>
    <w:p>
      <w:pPr>
        <w:spacing w:line="480" w:lineRule="auto"/>
        <w:ind w:firstLine="420" w:firstLineChars="0"/>
        <w:rPr>
          <w:rFonts w:hint="eastAsia"/>
          <w:b w:val="0"/>
          <w:bCs w:val="0"/>
          <w:sz w:val="24"/>
          <w:szCs w:val="24"/>
          <w:lang w:val="en-US" w:eastAsia="zh-CN"/>
        </w:rPr>
      </w:pPr>
      <w:r>
        <w:rPr>
          <w:rFonts w:hint="eastAsia"/>
          <w:b w:val="0"/>
          <w:bCs w:val="0"/>
          <w:sz w:val="24"/>
          <w:szCs w:val="24"/>
          <w:lang w:val="en-US" w:eastAsia="zh-CN"/>
        </w:rPr>
        <w:t>第一步：对要执行测试的产品进行分析，确定测试策略，制定测试计划。该计划被审核批准后转向第二步。</w:t>
      </w:r>
    </w:p>
    <w:p>
      <w:pPr>
        <w:spacing w:line="480" w:lineRule="auto"/>
        <w:ind w:firstLine="420" w:firstLineChars="0"/>
        <w:rPr>
          <w:rFonts w:hint="eastAsia"/>
          <w:b w:val="0"/>
          <w:bCs w:val="0"/>
          <w:sz w:val="24"/>
          <w:szCs w:val="24"/>
          <w:lang w:val="en-US" w:eastAsia="zh-CN"/>
        </w:rPr>
      </w:pPr>
      <w:r>
        <w:rPr>
          <w:rFonts w:hint="eastAsia"/>
          <w:b w:val="0"/>
          <w:bCs w:val="0"/>
          <w:sz w:val="24"/>
          <w:szCs w:val="24"/>
          <w:lang w:val="en-US" w:eastAsia="zh-CN"/>
        </w:rPr>
        <w:t>第二步：设计测试用例。设计测试用例要根据测试需求和测试策略来进行，进度压力不大时，应该设计的详细，如果进度、成本压力较大，则应该保证测试用例覆盖到关键性的测试需求。该用例被批准后转向第三步。</w:t>
      </w:r>
    </w:p>
    <w:p>
      <w:pPr>
        <w:spacing w:line="480" w:lineRule="auto"/>
        <w:ind w:firstLine="420" w:firstLineChars="0"/>
        <w:rPr>
          <w:rFonts w:hint="eastAsia"/>
          <w:b w:val="0"/>
          <w:bCs w:val="0"/>
          <w:sz w:val="24"/>
          <w:szCs w:val="24"/>
          <w:lang w:val="en-US" w:eastAsia="zh-CN"/>
        </w:rPr>
      </w:pPr>
      <w:r>
        <w:rPr>
          <w:rFonts w:hint="eastAsia"/>
          <w:b w:val="0"/>
          <w:bCs w:val="0"/>
          <w:sz w:val="24"/>
          <w:szCs w:val="24"/>
          <w:lang w:val="en-US" w:eastAsia="zh-CN"/>
        </w:rPr>
        <w:t>第三步：如果满足“启动准则”，那么执行测试。执行测试主要是搭建测试环境，执行测试用例。执行测试时要进行进度控制、项目协调等工作。</w:t>
      </w:r>
    </w:p>
    <w:p>
      <w:pPr>
        <w:spacing w:line="480" w:lineRule="auto"/>
        <w:ind w:firstLine="420" w:firstLineChars="0"/>
        <w:rPr>
          <w:rFonts w:hint="eastAsia"/>
          <w:b w:val="0"/>
          <w:bCs w:val="0"/>
          <w:sz w:val="24"/>
          <w:szCs w:val="24"/>
          <w:lang w:val="en-US" w:eastAsia="zh-CN"/>
        </w:rPr>
      </w:pPr>
      <w:r>
        <w:rPr>
          <w:rFonts w:hint="eastAsia"/>
          <w:b w:val="0"/>
          <w:bCs w:val="0"/>
          <w:sz w:val="24"/>
          <w:szCs w:val="24"/>
          <w:lang w:val="en-US" w:eastAsia="zh-CN"/>
        </w:rPr>
        <w:t>第四步：提交缺陷。这里要进行缺陷审核和验证等工作。</w:t>
      </w:r>
    </w:p>
    <w:p>
      <w:pPr>
        <w:spacing w:line="480" w:lineRule="auto"/>
        <w:ind w:firstLine="420" w:firstLineChars="0"/>
        <w:rPr>
          <w:rFonts w:hint="eastAsia"/>
          <w:b w:val="0"/>
          <w:bCs w:val="0"/>
          <w:sz w:val="24"/>
          <w:szCs w:val="24"/>
          <w:lang w:val="en-US" w:eastAsia="zh-CN"/>
        </w:rPr>
      </w:pPr>
      <w:r>
        <w:rPr>
          <w:rFonts w:hint="eastAsia"/>
          <w:b w:val="0"/>
          <w:bCs w:val="0"/>
          <w:sz w:val="24"/>
          <w:szCs w:val="24"/>
          <w:lang w:val="en-US" w:eastAsia="zh-CN"/>
        </w:rPr>
        <w:t>第五步：消除软件缺陷。通常情况下，开发经理需要审核缺陷，并进行缺陷分配。程序员修改自己负责的缺陷。在程序员修改完成后，进入到回归测试阶段。如果满足“完成准则”，那么正常结束测试。</w:t>
      </w:r>
    </w:p>
    <w:p>
      <w:pPr>
        <w:spacing w:line="480" w:lineRule="auto"/>
        <w:ind w:firstLine="420" w:firstLineChars="0"/>
        <w:rPr>
          <w:rFonts w:hint="eastAsia"/>
          <w:b w:val="0"/>
          <w:bCs w:val="0"/>
          <w:sz w:val="24"/>
          <w:szCs w:val="24"/>
          <w:lang w:val="en-US" w:eastAsia="zh-CN"/>
        </w:rPr>
      </w:pPr>
      <w:r>
        <w:rPr>
          <w:rFonts w:hint="eastAsia"/>
          <w:b w:val="0"/>
          <w:bCs w:val="0"/>
          <w:sz w:val="24"/>
          <w:szCs w:val="24"/>
          <w:lang w:val="en-US" w:eastAsia="zh-CN"/>
        </w:rPr>
        <w:t>第六步：撰写测试报告。对测试进行分析，总结本次的经验教训，在下一次的工作中改。</w:t>
      </w:r>
    </w:p>
    <w:p>
      <w:pPr>
        <w:spacing w:line="480" w:lineRule="auto"/>
        <w:ind w:firstLine="420" w:firstLineChars="0"/>
        <w:rPr>
          <w:rFonts w:hint="eastAsia"/>
          <w:b/>
          <w:bCs/>
          <w:sz w:val="24"/>
          <w:szCs w:val="24"/>
          <w:lang w:val="en-US" w:eastAsia="zh-CN"/>
        </w:rPr>
      </w:pPr>
      <w:r>
        <w:rPr>
          <w:rFonts w:hint="eastAsia"/>
          <w:b w:val="0"/>
          <w:bCs w:val="0"/>
          <w:sz w:val="24"/>
          <w:szCs w:val="24"/>
          <w:lang w:val="en-US" w:eastAsia="zh-CN"/>
        </w:rPr>
        <w:t>软件测试过程管理，主要包括软件测试是什么样的过程，如何评价一个软件测试过程，如何进行配置管理和测试风险分析以及测试成本的管理。</w:t>
      </w:r>
    </w:p>
    <w:p>
      <w:pPr>
        <w:spacing w:line="480" w:lineRule="auto"/>
        <w:rPr>
          <w:rFonts w:hint="eastAsia"/>
          <w:b/>
          <w:bCs/>
          <w:sz w:val="24"/>
          <w:szCs w:val="24"/>
          <w:lang w:val="en-US" w:eastAsia="zh-CN"/>
        </w:rPr>
      </w:pPr>
    </w:p>
    <w:p>
      <w:pPr>
        <w:spacing w:line="480" w:lineRule="auto"/>
        <w:rPr>
          <w:rFonts w:hint="eastAsia"/>
          <w:b/>
          <w:bCs/>
          <w:sz w:val="24"/>
          <w:szCs w:val="24"/>
          <w:lang w:val="en-US" w:eastAsia="zh-CN"/>
        </w:rPr>
      </w:pPr>
      <w:r>
        <w:rPr>
          <w:rFonts w:hint="eastAsia"/>
          <w:b/>
          <w:bCs/>
          <w:sz w:val="24"/>
          <w:szCs w:val="24"/>
          <w:lang w:val="en-US" w:eastAsia="zh-CN"/>
        </w:rPr>
        <w:t>3.3开发日程表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line="480" w:lineRule="auto"/>
              <w:rPr>
                <w:rFonts w:hint="eastAsia"/>
                <w:b/>
                <w:bCs/>
                <w:sz w:val="24"/>
                <w:szCs w:val="24"/>
                <w:vertAlign w:val="baseline"/>
                <w:lang w:val="en-US" w:eastAsia="zh-CN"/>
              </w:rPr>
            </w:pPr>
            <w:r>
              <w:rPr>
                <w:rFonts w:hint="eastAsia"/>
                <w:b/>
                <w:bCs/>
                <w:sz w:val="24"/>
                <w:szCs w:val="24"/>
                <w:vertAlign w:val="baseline"/>
                <w:lang w:val="en-US" w:eastAsia="zh-CN"/>
              </w:rPr>
              <w:t>时间</w:t>
            </w:r>
          </w:p>
        </w:tc>
        <w:tc>
          <w:tcPr>
            <w:tcW w:w="4261" w:type="dxa"/>
          </w:tcPr>
          <w:p>
            <w:pPr>
              <w:spacing w:line="480" w:lineRule="auto"/>
              <w:rPr>
                <w:rFonts w:hint="eastAsia"/>
                <w:b/>
                <w:bCs/>
                <w:sz w:val="24"/>
                <w:szCs w:val="24"/>
                <w:vertAlign w:val="baseline"/>
                <w:lang w:val="en-US" w:eastAsia="zh-CN"/>
              </w:rPr>
            </w:pPr>
            <w:r>
              <w:rPr>
                <w:rFonts w:hint="eastAsia"/>
                <w:b/>
                <w:bCs/>
                <w:sz w:val="24"/>
                <w:szCs w:val="24"/>
                <w:vertAlign w:val="baseline"/>
                <w:lang w:val="en-US" w:eastAsia="zh-CN"/>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line="480" w:lineRule="auto"/>
              <w:rPr>
                <w:rFonts w:hint="eastAsia"/>
                <w:b/>
                <w:bCs/>
                <w:sz w:val="24"/>
                <w:szCs w:val="24"/>
                <w:vertAlign w:val="baseline"/>
                <w:lang w:val="en-US" w:eastAsia="zh-CN"/>
              </w:rPr>
            </w:pPr>
            <w:r>
              <w:rPr>
                <w:rFonts w:hint="eastAsia"/>
                <w:b/>
                <w:bCs/>
                <w:sz w:val="24"/>
                <w:szCs w:val="24"/>
                <w:vertAlign w:val="baseline"/>
                <w:lang w:val="en-US" w:eastAsia="zh-CN"/>
              </w:rPr>
              <w:t>2018.10.14至2018.10.28</w:t>
            </w:r>
          </w:p>
        </w:tc>
        <w:tc>
          <w:tcPr>
            <w:tcW w:w="4261" w:type="dxa"/>
          </w:tcPr>
          <w:p>
            <w:pPr>
              <w:spacing w:line="480" w:lineRule="auto"/>
              <w:rPr>
                <w:rFonts w:hint="eastAsia"/>
                <w:b/>
                <w:bCs/>
                <w:sz w:val="24"/>
                <w:szCs w:val="24"/>
                <w:vertAlign w:val="baseline"/>
                <w:lang w:val="en-US" w:eastAsia="zh-CN"/>
              </w:rPr>
            </w:pPr>
            <w:r>
              <w:rPr>
                <w:rFonts w:hint="eastAsia"/>
                <w:b/>
                <w:bCs/>
                <w:sz w:val="24"/>
                <w:szCs w:val="24"/>
                <w:vertAlign w:val="baseline"/>
                <w:lang w:val="en-US" w:eastAsia="zh-CN"/>
              </w:rPr>
              <w:t>完成《产品设计方案》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line="480" w:lineRule="auto"/>
              <w:rPr>
                <w:rFonts w:hint="eastAsia"/>
                <w:b/>
                <w:bCs/>
                <w:sz w:val="24"/>
                <w:szCs w:val="24"/>
                <w:vertAlign w:val="baseline"/>
                <w:lang w:val="en-US" w:eastAsia="zh-CN"/>
              </w:rPr>
            </w:pPr>
            <w:r>
              <w:rPr>
                <w:rFonts w:hint="eastAsia"/>
                <w:b/>
                <w:bCs/>
                <w:sz w:val="24"/>
                <w:szCs w:val="24"/>
                <w:vertAlign w:val="baseline"/>
                <w:lang w:val="en-US" w:eastAsia="zh-CN"/>
              </w:rPr>
              <w:t>2018.10.28至2018.11.04</w:t>
            </w:r>
          </w:p>
        </w:tc>
        <w:tc>
          <w:tcPr>
            <w:tcW w:w="4261" w:type="dxa"/>
          </w:tcPr>
          <w:p>
            <w:pPr>
              <w:spacing w:line="480" w:lineRule="auto"/>
              <w:rPr>
                <w:rFonts w:hint="eastAsia"/>
                <w:b/>
                <w:bCs/>
                <w:sz w:val="24"/>
                <w:szCs w:val="24"/>
                <w:vertAlign w:val="baseline"/>
                <w:lang w:val="en-US" w:eastAsia="zh-CN"/>
              </w:rPr>
            </w:pPr>
            <w:r>
              <w:rPr>
                <w:rFonts w:hint="eastAsia"/>
                <w:b/>
                <w:bCs/>
                <w:sz w:val="24"/>
                <w:szCs w:val="24"/>
                <w:vertAlign w:val="baseline"/>
                <w:lang w:val="en-US" w:eastAsia="zh-CN"/>
              </w:rPr>
              <w:t>完成界面的设计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line="480" w:lineRule="auto"/>
              <w:rPr>
                <w:rFonts w:hint="eastAsia"/>
                <w:b/>
                <w:bCs/>
                <w:sz w:val="24"/>
                <w:szCs w:val="24"/>
                <w:vertAlign w:val="baseline"/>
                <w:lang w:val="en-US" w:eastAsia="zh-CN"/>
              </w:rPr>
            </w:pPr>
            <w:r>
              <w:rPr>
                <w:rFonts w:hint="eastAsia"/>
                <w:b/>
                <w:bCs/>
                <w:sz w:val="24"/>
                <w:szCs w:val="24"/>
                <w:vertAlign w:val="baseline"/>
                <w:lang w:val="en-US" w:eastAsia="zh-CN"/>
              </w:rPr>
              <w:t>2018.11.04至2018.11.18</w:t>
            </w:r>
          </w:p>
        </w:tc>
        <w:tc>
          <w:tcPr>
            <w:tcW w:w="4261" w:type="dxa"/>
          </w:tcPr>
          <w:p>
            <w:pPr>
              <w:spacing w:line="480" w:lineRule="auto"/>
              <w:rPr>
                <w:rFonts w:hint="eastAsia"/>
                <w:b/>
                <w:bCs/>
                <w:sz w:val="24"/>
                <w:szCs w:val="24"/>
                <w:vertAlign w:val="baseline"/>
                <w:lang w:val="en-US" w:eastAsia="zh-CN"/>
              </w:rPr>
            </w:pPr>
            <w:r>
              <w:rPr>
                <w:rFonts w:hint="eastAsia"/>
                <w:b/>
                <w:bCs/>
                <w:sz w:val="24"/>
                <w:szCs w:val="24"/>
                <w:vertAlign w:val="baseline"/>
                <w:lang w:val="en-US" w:eastAsia="zh-CN"/>
              </w:rPr>
              <w:t>实现分享平台功能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line="480" w:lineRule="auto"/>
              <w:rPr>
                <w:rFonts w:hint="eastAsia"/>
                <w:b/>
                <w:bCs/>
                <w:sz w:val="24"/>
                <w:szCs w:val="24"/>
                <w:vertAlign w:val="baseline"/>
                <w:lang w:val="en-US" w:eastAsia="zh-CN"/>
              </w:rPr>
            </w:pPr>
            <w:r>
              <w:rPr>
                <w:rFonts w:hint="eastAsia"/>
                <w:b/>
                <w:bCs/>
                <w:sz w:val="24"/>
                <w:szCs w:val="24"/>
                <w:vertAlign w:val="baseline"/>
                <w:lang w:val="en-US" w:eastAsia="zh-CN"/>
              </w:rPr>
              <w:t>2018.11.18至2018.11.25</w:t>
            </w:r>
          </w:p>
        </w:tc>
        <w:tc>
          <w:tcPr>
            <w:tcW w:w="4261" w:type="dxa"/>
          </w:tcPr>
          <w:p>
            <w:pPr>
              <w:spacing w:line="480" w:lineRule="auto"/>
              <w:rPr>
                <w:rFonts w:hint="eastAsia"/>
                <w:b/>
                <w:bCs/>
                <w:sz w:val="24"/>
                <w:szCs w:val="24"/>
                <w:vertAlign w:val="baseline"/>
                <w:lang w:val="en-US" w:eastAsia="zh-CN"/>
              </w:rPr>
            </w:pPr>
            <w:r>
              <w:rPr>
                <w:rFonts w:hint="eastAsia"/>
                <w:b/>
                <w:bCs/>
                <w:sz w:val="24"/>
                <w:szCs w:val="24"/>
                <w:vertAlign w:val="baseline"/>
                <w:lang w:val="en-US" w:eastAsia="zh-CN"/>
              </w:rPr>
              <w:t>完成答题闯关游戏功能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line="480" w:lineRule="auto"/>
              <w:rPr>
                <w:rFonts w:hint="eastAsia"/>
                <w:b/>
                <w:bCs/>
                <w:sz w:val="24"/>
                <w:szCs w:val="24"/>
                <w:vertAlign w:val="baseline"/>
                <w:lang w:val="en-US" w:eastAsia="zh-CN"/>
              </w:rPr>
            </w:pPr>
            <w:r>
              <w:rPr>
                <w:rFonts w:hint="eastAsia"/>
                <w:b/>
                <w:bCs/>
                <w:sz w:val="24"/>
                <w:szCs w:val="24"/>
                <w:vertAlign w:val="baseline"/>
                <w:lang w:val="en-US" w:eastAsia="zh-CN"/>
              </w:rPr>
              <w:t>2018.11.25至2018.12.03</w:t>
            </w:r>
          </w:p>
        </w:tc>
        <w:tc>
          <w:tcPr>
            <w:tcW w:w="4261" w:type="dxa"/>
          </w:tcPr>
          <w:p>
            <w:pPr>
              <w:spacing w:line="480" w:lineRule="auto"/>
              <w:rPr>
                <w:rFonts w:hint="eastAsia"/>
                <w:b/>
                <w:bCs/>
                <w:sz w:val="24"/>
                <w:szCs w:val="24"/>
                <w:vertAlign w:val="baseline"/>
                <w:lang w:val="en-US" w:eastAsia="zh-CN"/>
              </w:rPr>
            </w:pPr>
            <w:r>
              <w:rPr>
                <w:rFonts w:hint="eastAsia"/>
                <w:b/>
                <w:bCs/>
                <w:sz w:val="24"/>
                <w:szCs w:val="24"/>
                <w:vertAlign w:val="baseline"/>
                <w:lang w:val="en-US" w:eastAsia="zh-CN"/>
              </w:rPr>
              <w:t>完成软件测试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line="480" w:lineRule="auto"/>
              <w:rPr>
                <w:rFonts w:hint="eastAsia"/>
                <w:b/>
                <w:bCs/>
                <w:sz w:val="24"/>
                <w:szCs w:val="24"/>
                <w:vertAlign w:val="baseline"/>
                <w:lang w:val="en-US" w:eastAsia="zh-CN"/>
              </w:rPr>
            </w:pPr>
            <w:r>
              <w:rPr>
                <w:rFonts w:hint="eastAsia"/>
                <w:b/>
                <w:bCs/>
                <w:sz w:val="24"/>
                <w:szCs w:val="24"/>
                <w:vertAlign w:val="baseline"/>
                <w:lang w:val="en-US" w:eastAsia="zh-CN"/>
              </w:rPr>
              <w:t>2018.12.03至2018.12.10</w:t>
            </w:r>
          </w:p>
        </w:tc>
        <w:tc>
          <w:tcPr>
            <w:tcW w:w="4261" w:type="dxa"/>
          </w:tcPr>
          <w:p>
            <w:pPr>
              <w:spacing w:line="480" w:lineRule="auto"/>
              <w:rPr>
                <w:rFonts w:hint="eastAsia"/>
                <w:b/>
                <w:bCs/>
                <w:sz w:val="24"/>
                <w:szCs w:val="24"/>
                <w:vertAlign w:val="baseline"/>
                <w:lang w:val="en-US" w:eastAsia="zh-CN"/>
              </w:rPr>
            </w:pPr>
            <w:r>
              <w:rPr>
                <w:rFonts w:hint="eastAsia"/>
                <w:b/>
                <w:bCs/>
                <w:sz w:val="24"/>
                <w:szCs w:val="24"/>
                <w:vertAlign w:val="baseline"/>
                <w:lang w:val="en-US" w:eastAsia="zh-CN"/>
              </w:rPr>
              <w:t>修复软件测试出现的问题</w:t>
            </w:r>
          </w:p>
        </w:tc>
      </w:tr>
    </w:tbl>
    <w:p>
      <w:pPr>
        <w:spacing w:line="480" w:lineRule="auto"/>
        <w:rPr>
          <w:rFonts w:hint="eastAsia"/>
          <w:b/>
          <w:bCs/>
          <w:sz w:val="24"/>
          <w:szCs w:val="24"/>
          <w:lang w:val="en-US" w:eastAsia="zh-CN"/>
        </w:rPr>
      </w:pPr>
    </w:p>
    <w:p>
      <w:pPr>
        <w:pStyle w:val="3"/>
        <w:spacing w:line="480" w:lineRule="auto"/>
        <w:rPr>
          <w:rFonts w:hint="eastAsia"/>
          <w:lang w:val="en-US" w:eastAsia="zh-CN"/>
        </w:rPr>
      </w:pPr>
      <w:r>
        <w:rPr>
          <w:rFonts w:hint="eastAsia"/>
          <w:lang w:val="en-US" w:eastAsia="zh-CN"/>
        </w:rPr>
        <w:t>4.技术解决方案</w:t>
      </w:r>
    </w:p>
    <w:p>
      <w:pPr>
        <w:pStyle w:val="8"/>
        <w:framePr w:w="0" w:wrap="auto" w:vAnchor="margin" w:hAnchor="text" w:yAlign="inline"/>
        <w:bidi w:val="0"/>
        <w:spacing w:line="480" w:lineRule="auto"/>
        <w:ind w:left="0" w:right="0" w:firstLine="420" w:firstLineChars="0"/>
        <w:jc w:val="left"/>
        <w:rPr>
          <w:rFonts w:hint="eastAsia" w:ascii="宋体" w:hAnsi="宋体" w:eastAsia="宋体" w:cs="宋体"/>
          <w:b w:val="0"/>
          <w:bCs w:val="0"/>
          <w:i w:val="0"/>
          <w:iCs w:val="0"/>
          <w:sz w:val="24"/>
          <w:szCs w:val="24"/>
          <w:shd w:val="clear" w:color="auto" w:fill="FFFFFF"/>
          <w:lang w:val="zh-CN" w:eastAsia="zh-CN"/>
        </w:rPr>
      </w:pPr>
      <w:r>
        <w:rPr>
          <w:rFonts w:hint="eastAsia" w:ascii="宋体" w:hAnsi="宋体" w:eastAsia="宋体" w:cs="宋体"/>
          <w:b w:val="0"/>
          <w:bCs w:val="0"/>
          <w:i w:val="0"/>
          <w:iCs w:val="0"/>
          <w:sz w:val="24"/>
          <w:szCs w:val="24"/>
          <w:shd w:val="clear" w:color="auto" w:fill="FFFFFF"/>
          <w:lang w:val="zh-CN" w:eastAsia="zh-CN"/>
        </w:rPr>
        <w:t>本产品是结合社区分享平台和趣味答题闯关游戏的软件，采用JAVA + Android Studio + 数据库 方案实现。</w:t>
      </w:r>
    </w:p>
    <w:p>
      <w:pPr>
        <w:pStyle w:val="8"/>
        <w:framePr w:w="0" w:wrap="auto" w:vAnchor="margin" w:hAnchor="text" w:yAlign="inline"/>
        <w:bidi w:val="0"/>
        <w:spacing w:line="480" w:lineRule="auto"/>
        <w:ind w:left="0" w:right="0" w:firstLine="420" w:firstLineChars="0"/>
        <w:jc w:val="left"/>
        <w:rPr>
          <w:rFonts w:hint="eastAsia" w:ascii="黑体" w:hAnsi="黑体" w:eastAsia="黑体" w:cs="黑体"/>
          <w:b w:val="0"/>
          <w:bCs w:val="0"/>
          <w:i w:val="0"/>
          <w:iCs w:val="0"/>
          <w:sz w:val="24"/>
          <w:szCs w:val="24"/>
          <w:shd w:val="clear" w:color="auto" w:fill="FFFFFF"/>
          <w:lang w:val="zh-CN" w:eastAsia="zh-CN"/>
        </w:rPr>
      </w:pPr>
      <w:r>
        <w:rPr>
          <w:rFonts w:hint="eastAsia" w:ascii="宋体" w:hAnsi="宋体" w:eastAsia="宋体" w:cs="宋体"/>
          <w:b w:val="0"/>
          <w:bCs w:val="0"/>
          <w:i w:val="0"/>
          <w:iCs w:val="0"/>
          <w:sz w:val="24"/>
          <w:szCs w:val="24"/>
          <w:shd w:val="clear" w:color="auto" w:fill="FFFFFF"/>
          <w:lang w:val="zh-CN" w:eastAsia="zh-CN"/>
        </w:rPr>
        <w:t>智能手机平台：目前主流的智能手机平台有iPhone OS，Android以及Windows Phone三种。 IOS主要针对高端用户，Android主要针对大众群体，使用用户较多，而在此基础上的应用也层出不穷。因此，本产品基于Android操作系统</w:t>
      </w:r>
      <w:r>
        <w:rPr>
          <w:rFonts w:hint="eastAsia" w:ascii="黑体" w:hAnsi="黑体" w:eastAsia="黑体" w:cs="黑体"/>
          <w:b w:val="0"/>
          <w:bCs w:val="0"/>
          <w:i w:val="0"/>
          <w:iCs w:val="0"/>
          <w:sz w:val="24"/>
          <w:szCs w:val="24"/>
          <w:shd w:val="clear" w:color="auto" w:fill="FFFFFF"/>
          <w:lang w:val="zh-CN" w:eastAsia="zh-CN"/>
        </w:rPr>
        <w:t>。</w:t>
      </w:r>
    </w:p>
    <w:p>
      <w:pPr>
        <w:rPr>
          <w:rFonts w:hint="eastAsia"/>
          <w:lang w:val="en-US" w:eastAsia="zh-CN"/>
        </w:rPr>
      </w:pPr>
    </w:p>
    <w:p>
      <w:pPr>
        <w:pStyle w:val="3"/>
        <w:spacing w:line="480" w:lineRule="auto"/>
        <w:rPr>
          <w:rFonts w:hint="eastAsia"/>
          <w:lang w:val="en-US" w:eastAsia="zh-CN"/>
        </w:rPr>
      </w:pPr>
      <w:r>
        <w:rPr>
          <w:rFonts w:hint="eastAsia"/>
          <w:lang w:val="en-US" w:eastAsia="zh-CN"/>
        </w:rPr>
        <w:t>5.推广方案</w:t>
      </w:r>
    </w:p>
    <w:p>
      <w:pPr>
        <w:spacing w:line="480" w:lineRule="auto"/>
        <w:ind w:firstLine="420"/>
        <w:rPr>
          <w:rFonts w:hint="eastAsia"/>
          <w:sz w:val="24"/>
          <w:szCs w:val="24"/>
        </w:rPr>
      </w:pPr>
      <w:r>
        <w:rPr>
          <w:rFonts w:hint="eastAsia"/>
          <w:sz w:val="24"/>
          <w:szCs w:val="24"/>
        </w:rPr>
        <w:t>为了充分吸引用户，本产品采用以下推广方案：</w:t>
      </w:r>
    </w:p>
    <w:p>
      <w:pPr>
        <w:spacing w:line="480" w:lineRule="auto"/>
        <w:ind w:firstLine="420"/>
        <w:rPr>
          <w:rFonts w:hint="eastAsia" w:eastAsiaTheme="minorEastAsia"/>
          <w:sz w:val="24"/>
          <w:szCs w:val="24"/>
          <w:lang w:val="en-US" w:eastAsia="zh-CN"/>
        </w:rPr>
      </w:pPr>
      <w:r>
        <w:rPr>
          <w:rFonts w:hint="eastAsia" w:eastAsiaTheme="minorEastAsia"/>
          <w:sz w:val="24"/>
          <w:szCs w:val="24"/>
          <w:lang w:val="en-US" w:eastAsia="zh-CN"/>
        </w:rPr>
        <w:t xml:space="preserve">1.社区论坛 ：即品牌基于网络论坛所进行的口碑性营销。强调互动，与消费者进行充分信息互换，不露痕迹地抓住网民的心，而绝非简单的信息发布和广告帖。 </w:t>
      </w:r>
    </w:p>
    <w:p>
      <w:pPr>
        <w:spacing w:line="480" w:lineRule="auto"/>
        <w:ind w:firstLine="420"/>
        <w:rPr>
          <w:rFonts w:hint="eastAsia" w:eastAsiaTheme="minorEastAsia"/>
          <w:sz w:val="24"/>
          <w:szCs w:val="24"/>
          <w:lang w:val="en-US" w:eastAsia="zh-CN"/>
        </w:rPr>
      </w:pPr>
      <w:r>
        <w:rPr>
          <w:rFonts w:hint="eastAsia" w:eastAsiaTheme="minorEastAsia"/>
          <w:sz w:val="24"/>
          <w:szCs w:val="24"/>
          <w:lang w:val="en-US" w:eastAsia="zh-CN"/>
        </w:rPr>
        <w:t>2.搜索引擎 ：搜索引擎上的竞价排名以及搜索引擎优化等。</w:t>
      </w:r>
    </w:p>
    <w:p>
      <w:pPr>
        <w:spacing w:line="480" w:lineRule="auto"/>
        <w:ind w:firstLine="420"/>
        <w:rPr>
          <w:rFonts w:hint="eastAsia" w:eastAsiaTheme="minorEastAsia"/>
          <w:sz w:val="24"/>
          <w:szCs w:val="24"/>
          <w:lang w:val="en-US" w:eastAsia="zh-CN"/>
        </w:rPr>
      </w:pPr>
      <w:r>
        <w:rPr>
          <w:rFonts w:hint="eastAsia" w:eastAsiaTheme="minorEastAsia"/>
          <w:sz w:val="24"/>
          <w:szCs w:val="24"/>
          <w:lang w:val="en-US" w:eastAsia="zh-CN"/>
        </w:rPr>
        <w:t>3.通讯工具：facebook、QQ、MSN、人人等。</w:t>
      </w:r>
    </w:p>
    <w:p>
      <w:pPr>
        <w:spacing w:line="480" w:lineRule="auto"/>
        <w:ind w:firstLine="420"/>
        <w:rPr>
          <w:rFonts w:hint="eastAsia" w:eastAsiaTheme="minorEastAsia"/>
          <w:sz w:val="24"/>
          <w:szCs w:val="24"/>
          <w:lang w:val="en-US" w:eastAsia="zh-CN"/>
        </w:rPr>
      </w:pPr>
      <w:r>
        <w:rPr>
          <w:rFonts w:hint="eastAsia" w:eastAsiaTheme="minorEastAsia"/>
          <w:sz w:val="24"/>
          <w:szCs w:val="24"/>
          <w:lang w:val="en-US" w:eastAsia="zh-CN"/>
        </w:rPr>
        <w:t>4.广告：吸引眼球的广告和病毒式链接等。</w:t>
      </w:r>
    </w:p>
    <w:p>
      <w:pPr>
        <w:spacing w:line="480" w:lineRule="auto"/>
        <w:ind w:firstLine="420"/>
        <w:rPr>
          <w:rFonts w:hint="eastAsia" w:eastAsiaTheme="minorEastAsia"/>
          <w:sz w:val="24"/>
          <w:szCs w:val="24"/>
          <w:lang w:val="en-US" w:eastAsia="zh-CN"/>
        </w:rPr>
      </w:pPr>
      <w:r>
        <w:rPr>
          <w:rFonts w:hint="eastAsia" w:eastAsiaTheme="minorEastAsia"/>
          <w:sz w:val="24"/>
          <w:szCs w:val="24"/>
          <w:lang w:val="en-US" w:eastAsia="zh-CN"/>
        </w:rPr>
        <w:t>5.博客 ：即拜访式营销，不同的博客针对不同的目标群体。伴随着微博的兴起，是一种很不错的营销方式。</w:t>
      </w:r>
    </w:p>
    <w:p>
      <w:pPr>
        <w:spacing w:line="480" w:lineRule="auto"/>
        <w:ind w:firstLine="420"/>
        <w:rPr>
          <w:rFonts w:hint="eastAsia" w:eastAsiaTheme="minorEastAsia"/>
          <w:sz w:val="24"/>
          <w:szCs w:val="24"/>
          <w:lang w:val="en-US" w:eastAsia="zh-CN"/>
        </w:rPr>
      </w:pPr>
      <w:r>
        <w:rPr>
          <w:rFonts w:hint="eastAsia" w:eastAsiaTheme="minorEastAsia"/>
          <w:sz w:val="24"/>
          <w:szCs w:val="24"/>
          <w:lang w:val="en-US" w:eastAsia="zh-CN"/>
        </w:rPr>
        <w:t>6.网络事件营销 ：制造热点事件或与热点相结合，还有使企业成为热点。</w:t>
      </w:r>
    </w:p>
    <w:p>
      <w:pPr>
        <w:spacing w:line="480" w:lineRule="auto"/>
        <w:ind w:firstLine="420"/>
        <w:rPr>
          <w:rFonts w:hint="eastAsia" w:eastAsiaTheme="minorEastAsia"/>
          <w:sz w:val="24"/>
          <w:szCs w:val="24"/>
          <w:lang w:val="en-US" w:eastAsia="zh-CN"/>
        </w:rPr>
      </w:pPr>
      <w:r>
        <w:rPr>
          <w:rFonts w:hint="eastAsia" w:eastAsiaTheme="minorEastAsia"/>
          <w:sz w:val="24"/>
          <w:szCs w:val="24"/>
          <w:lang w:val="en-US" w:eastAsia="zh-CN"/>
        </w:rPr>
        <w:t>7.数据库式营销 ：企业通过数据库筛选出潜在的目标受众，然后直接销售的方式将信息传递给消费者。</w:t>
      </w:r>
    </w:p>
    <w:p>
      <w:pPr>
        <w:spacing w:line="480" w:lineRule="auto"/>
        <w:ind w:firstLine="420"/>
        <w:rPr>
          <w:rFonts w:hint="eastAsia" w:eastAsiaTheme="minorEastAsia"/>
          <w:sz w:val="24"/>
          <w:szCs w:val="24"/>
          <w:lang w:val="en-US" w:eastAsia="zh-CN"/>
        </w:rPr>
      </w:pPr>
    </w:p>
    <w:p>
      <w:pPr>
        <w:pStyle w:val="3"/>
        <w:spacing w:line="480" w:lineRule="auto"/>
        <w:rPr>
          <w:rFonts w:hint="eastAsia"/>
          <w:lang w:val="en-US" w:eastAsia="zh-CN"/>
        </w:rPr>
      </w:pPr>
      <w:r>
        <w:rPr>
          <w:rFonts w:hint="eastAsia"/>
          <w:lang w:val="en-US" w:eastAsia="zh-CN"/>
        </w:rPr>
        <w:t>6.运营规划书</w:t>
      </w:r>
    </w:p>
    <w:p>
      <w:pPr>
        <w:spacing w:line="480" w:lineRule="auto"/>
        <w:rPr>
          <w:rFonts w:hint="eastAsia"/>
          <w:b/>
          <w:bCs/>
          <w:sz w:val="24"/>
          <w:szCs w:val="24"/>
          <w:lang w:val="en-US" w:eastAsia="zh-CN"/>
        </w:rPr>
      </w:pPr>
      <w:r>
        <w:rPr>
          <w:rFonts w:hint="eastAsia"/>
          <w:b/>
          <w:bCs/>
          <w:sz w:val="24"/>
          <w:szCs w:val="24"/>
          <w:lang w:val="en-US" w:eastAsia="zh-CN"/>
        </w:rPr>
        <w:t>1.初期</w:t>
      </w:r>
    </w:p>
    <w:p>
      <w:pPr>
        <w:spacing w:line="480" w:lineRule="auto"/>
        <w:ind w:firstLine="420" w:firstLineChars="0"/>
        <w:rPr>
          <w:rFonts w:hint="eastAsia"/>
          <w:sz w:val="24"/>
          <w:szCs w:val="24"/>
          <w:lang w:val="en-US" w:eastAsia="zh-CN"/>
        </w:rPr>
      </w:pPr>
      <w:r>
        <w:rPr>
          <w:rFonts w:hint="eastAsia"/>
          <w:sz w:val="24"/>
          <w:szCs w:val="24"/>
          <w:lang w:val="en-US" w:eastAsia="zh-CN"/>
        </w:rPr>
        <w:t>在各大安卓市场推出应用的下载，以优质的服务质量获得用户认可。在本阶段，以线上线下广告宣传为主，以线上邀请函和线下申请表方式发展用户，对邀请函做一定的限制，保证用户质量，防止用户过快增长。另外还需要根据用户需求不断调整服务内容，完善产品。</w:t>
      </w:r>
    </w:p>
    <w:p>
      <w:pPr>
        <w:spacing w:line="480" w:lineRule="auto"/>
        <w:rPr>
          <w:rFonts w:hint="eastAsia"/>
          <w:b/>
          <w:bCs/>
          <w:sz w:val="24"/>
          <w:szCs w:val="24"/>
          <w:lang w:val="en-US" w:eastAsia="zh-CN"/>
        </w:rPr>
      </w:pPr>
      <w:r>
        <w:rPr>
          <w:rFonts w:hint="eastAsia"/>
          <w:b/>
          <w:bCs/>
          <w:sz w:val="24"/>
          <w:szCs w:val="24"/>
          <w:lang w:val="en-US" w:eastAsia="zh-CN"/>
        </w:rPr>
        <w:t>2.中期</w:t>
      </w:r>
    </w:p>
    <w:p>
      <w:pPr>
        <w:spacing w:line="480" w:lineRule="auto"/>
        <w:ind w:firstLine="480" w:firstLineChars="200"/>
        <w:rPr>
          <w:rFonts w:hint="eastAsia"/>
          <w:sz w:val="24"/>
          <w:szCs w:val="24"/>
        </w:rPr>
      </w:pPr>
      <w:r>
        <w:rPr>
          <w:rFonts w:hint="eastAsia"/>
          <w:sz w:val="24"/>
          <w:szCs w:val="24"/>
        </w:rPr>
        <w:t>利用人人网，腾讯网等网站的开放API设计相关应用，易于网站及软件的迅速传播，有利于积累大量的用户基础。同时在线下与商家合作，以“金字塔”模式吸引大量用户参与到活动中，按一定规则为参与到活动中的用户提供免费服务，这种模式可以更快的宣传本</w:t>
      </w:r>
      <w:r>
        <w:rPr>
          <w:rFonts w:hint="eastAsia"/>
          <w:sz w:val="24"/>
          <w:szCs w:val="24"/>
          <w:lang w:val="en-US" w:eastAsia="zh-CN"/>
        </w:rPr>
        <w:t>软件</w:t>
      </w:r>
      <w:r>
        <w:rPr>
          <w:rFonts w:hint="eastAsia"/>
          <w:sz w:val="24"/>
          <w:szCs w:val="24"/>
        </w:rPr>
        <w:t>，同时增强</w:t>
      </w:r>
      <w:r>
        <w:rPr>
          <w:rFonts w:hint="eastAsia"/>
          <w:sz w:val="24"/>
          <w:szCs w:val="24"/>
          <w:lang w:val="en-US" w:eastAsia="zh-CN"/>
        </w:rPr>
        <w:t>软件</w:t>
      </w:r>
      <w:r>
        <w:rPr>
          <w:rFonts w:hint="eastAsia"/>
          <w:sz w:val="24"/>
          <w:szCs w:val="24"/>
        </w:rPr>
        <w:t>地影响力。</w:t>
      </w:r>
    </w:p>
    <w:p>
      <w:pPr>
        <w:spacing w:line="480" w:lineRule="auto"/>
        <w:rPr>
          <w:rFonts w:hint="eastAsia" w:eastAsiaTheme="minorEastAsia"/>
          <w:b/>
          <w:bCs/>
          <w:sz w:val="24"/>
          <w:szCs w:val="24"/>
          <w:lang w:val="en-US" w:eastAsia="zh-CN"/>
        </w:rPr>
      </w:pPr>
      <w:r>
        <w:rPr>
          <w:rFonts w:hint="eastAsia"/>
          <w:b/>
          <w:bCs/>
          <w:sz w:val="24"/>
          <w:szCs w:val="24"/>
          <w:lang w:val="en-US" w:eastAsia="zh-CN"/>
        </w:rPr>
        <w:t>3.后期</w:t>
      </w:r>
    </w:p>
    <w:p>
      <w:pPr>
        <w:spacing w:line="480" w:lineRule="auto"/>
        <w:ind w:firstLine="600" w:firstLineChars="250"/>
        <w:rPr>
          <w:rFonts w:hint="eastAsia"/>
          <w:sz w:val="24"/>
          <w:szCs w:val="24"/>
          <w:lang w:val="en-US" w:eastAsia="zh-CN"/>
        </w:rPr>
      </w:pPr>
      <w:r>
        <w:rPr>
          <w:rFonts w:hint="eastAsia"/>
          <w:sz w:val="24"/>
          <w:szCs w:val="24"/>
        </w:rPr>
        <w:t>凭借大量的用户基础，与本地商家广泛合作，提供线上注册和线下注册等多种模式吸引商家。对商家进行严格审核，与商家达成一定协议。</w:t>
      </w:r>
      <w:r>
        <w:rPr>
          <w:rFonts w:hint="eastAsia"/>
          <w:sz w:val="24"/>
          <w:szCs w:val="24"/>
          <w:lang w:val="en-US" w:eastAsia="zh-CN"/>
        </w:rPr>
        <w:t>本阶段为用户提供优质的信息服务，用户也可以将问题反馈给后台。</w:t>
      </w:r>
    </w:p>
    <w:p>
      <w:pPr>
        <w:spacing w:line="480" w:lineRule="auto"/>
        <w:rPr>
          <w:rFonts w:hint="eastAsia"/>
          <w:b/>
          <w:bCs/>
          <w:sz w:val="24"/>
          <w:szCs w:val="24"/>
          <w:lang w:val="en-US" w:eastAsia="zh-CN"/>
        </w:rPr>
      </w:pPr>
      <w:r>
        <w:rPr>
          <w:rFonts w:hint="eastAsia"/>
          <w:b/>
          <w:bCs/>
          <w:sz w:val="24"/>
          <w:szCs w:val="24"/>
          <w:lang w:val="en-US" w:eastAsia="zh-CN"/>
        </w:rPr>
        <w:t>4.稳定期</w:t>
      </w:r>
    </w:p>
    <w:p>
      <w:pPr>
        <w:spacing w:line="480" w:lineRule="auto"/>
        <w:ind w:firstLine="480" w:firstLineChars="200"/>
        <w:rPr>
          <w:rFonts w:hint="eastAsia"/>
          <w:sz w:val="24"/>
          <w:szCs w:val="24"/>
        </w:rPr>
      </w:pPr>
      <w:r>
        <w:rPr>
          <w:rFonts w:hint="eastAsia"/>
          <w:sz w:val="24"/>
          <w:szCs w:val="24"/>
        </w:rPr>
        <w:t>各项技术趋于成熟和完善，用户达到一定规模，</w:t>
      </w:r>
      <w:r>
        <w:rPr>
          <w:rFonts w:hint="eastAsia"/>
          <w:sz w:val="24"/>
          <w:szCs w:val="24"/>
          <w:lang w:val="en-US" w:eastAsia="zh-CN"/>
        </w:rPr>
        <w:t>保持用户热度。</w:t>
      </w:r>
      <w:r>
        <w:rPr>
          <w:rFonts w:hint="eastAsia"/>
          <w:sz w:val="24"/>
          <w:szCs w:val="24"/>
        </w:rPr>
        <w:t>此时逐渐放宽申请标准，吸引大量用户注册。广泛接受商家信息，有针对性的选择一些商家作为合作伙伴，开展更多更广泛的合作。在用户中不断举行一定的活动，保持用户热度。开放广告服务，吸引商家在特定空间推送广告。</w:t>
      </w:r>
    </w:p>
    <w:p>
      <w:pPr>
        <w:spacing w:line="480" w:lineRule="auto"/>
        <w:ind w:firstLine="480" w:firstLineChars="200"/>
        <w:rPr>
          <w:sz w:val="24"/>
          <w:szCs w:val="24"/>
        </w:rPr>
      </w:pPr>
    </w:p>
    <w:p>
      <w:pPr>
        <w:spacing w:line="480" w:lineRule="auto"/>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roman"/>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0D33C3"/>
    <w:rsid w:val="01E6731E"/>
    <w:rsid w:val="11113C29"/>
    <w:rsid w:val="3A0D33C3"/>
    <w:rsid w:val="537F09EC"/>
    <w:rsid w:val="62F26532"/>
    <w:rsid w:val="72B05B72"/>
    <w:rsid w:val="74F661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2018-10-28T10:12:00Z</dcterms:created>
  <dc:creator>3.12</dc:creator>
  <cp:lastModifiedBy>3.12</cp:lastModifiedBy>
  <dcterms:modified xsi:type="dcterms:W3CDTF">2018-10-28T11:44:24Z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