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840" w:leftChars="0" w:firstLine="420" w:firstLineChars="0"/>
        <w:rPr>
          <w:rFonts w:hint="eastAsia" w:asciiTheme="minorAscii"/>
          <w:sz w:val="56"/>
          <w:szCs w:val="56"/>
          <w:lang w:val="en-US" w:eastAsia="zh-CN"/>
        </w:rPr>
      </w:pPr>
      <w:r>
        <w:rPr>
          <w:rFonts w:hint="eastAsia" w:asciiTheme="minorAscii"/>
          <w:sz w:val="56"/>
          <w:szCs w:val="56"/>
          <w:lang w:val="en-US" w:eastAsia="zh-CN"/>
        </w:rPr>
        <w:t>校园悬赏榜产品方案设计</w:t>
      </w:r>
    </w:p>
    <w:p>
      <w:pPr>
        <w:rPr>
          <w:rFonts w:hint="eastAsia"/>
          <w:lang w:val="en-US" w:eastAsia="zh-CN"/>
        </w:rPr>
      </w:pPr>
    </w:p>
    <w:p>
      <w:pPr>
        <w:ind w:left="3360" w:leftChars="0" w:firstLine="420" w:firstLineChars="0"/>
        <w:rPr>
          <w:rFonts w:hint="eastAsia"/>
          <w:lang w:val="en-US" w:eastAsia="zh-CN"/>
        </w:rPr>
      </w:pPr>
      <w:r>
        <w:rPr>
          <w:rFonts w:hint="eastAsia"/>
          <w:lang w:val="en-US" w:eastAsia="zh-CN"/>
        </w:rPr>
        <w:t>姓名：刘上坤</w:t>
      </w:r>
      <w:r>
        <w:rPr>
          <w:rFonts w:hint="eastAsia"/>
          <w:lang w:val="en-US" w:eastAsia="zh-CN"/>
        </w:rPr>
        <w:tab/>
      </w:r>
      <w:r>
        <w:rPr>
          <w:rFonts w:hint="eastAsia"/>
          <w:lang w:val="en-US" w:eastAsia="zh-CN"/>
        </w:rPr>
        <w:t>学号：20162180114</w:t>
      </w:r>
    </w:p>
    <w:p>
      <w:pPr>
        <w:ind w:left="3360" w:leftChars="0" w:firstLine="420" w:firstLineChars="0"/>
        <w:rPr>
          <w:rFonts w:hint="eastAsia"/>
          <w:lang w:val="en-US" w:eastAsia="zh-CN"/>
        </w:rPr>
      </w:pPr>
      <w:r>
        <w:rPr>
          <w:rFonts w:hint="eastAsia"/>
          <w:lang w:val="en-US" w:eastAsia="zh-CN"/>
        </w:rPr>
        <w:t>姓名：徐逸彬</w:t>
      </w:r>
      <w:r>
        <w:rPr>
          <w:rFonts w:hint="eastAsia"/>
          <w:lang w:val="en-US" w:eastAsia="zh-CN"/>
        </w:rPr>
        <w:tab/>
      </w:r>
      <w:r>
        <w:rPr>
          <w:rFonts w:hint="eastAsia"/>
          <w:lang w:val="en-US" w:eastAsia="zh-CN"/>
        </w:rPr>
        <w:t>学号：20162180088</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r>
        <w:rPr>
          <w:rFonts w:hint="eastAsia"/>
          <w:b/>
          <w:sz w:val="52"/>
          <w:szCs w:val="52"/>
        </w:rPr>
        <w:t xml:space="preserve"> </w:t>
      </w:r>
      <w:r>
        <w:rPr>
          <w:rFonts w:hint="eastAsia"/>
          <w:b/>
          <w:sz w:val="52"/>
          <w:szCs w:val="52"/>
          <w:lang w:val="en-US" w:eastAsia="zh-CN"/>
        </w:rPr>
        <w:tab/>
      </w:r>
      <w:r>
        <w:rPr>
          <w:rFonts w:hint="eastAsia"/>
          <w:b/>
          <w:sz w:val="52"/>
          <w:szCs w:val="52"/>
          <w:lang w:val="en-US" w:eastAsia="zh-CN"/>
        </w:rPr>
        <w:tab/>
      </w:r>
      <w:r>
        <w:rPr>
          <w:rFonts w:hint="eastAsia"/>
          <w:b/>
          <w:sz w:val="52"/>
          <w:szCs w:val="52"/>
          <w:lang w:val="en-US" w:eastAsia="zh-CN"/>
        </w:rPr>
        <w:tab/>
      </w:r>
      <w:r>
        <w:rPr>
          <w:rFonts w:hint="eastAsia"/>
          <w:b/>
          <w:sz w:val="52"/>
          <w:szCs w:val="52"/>
          <w:lang w:val="en-US" w:eastAsia="zh-CN"/>
        </w:rPr>
        <w:tab/>
      </w:r>
      <w:r>
        <w:rPr>
          <w:rFonts w:hint="eastAsia"/>
          <w:b/>
          <w:sz w:val="52"/>
          <w:szCs w:val="52"/>
          <w:lang w:val="en-US" w:eastAsia="zh-CN"/>
        </w:rPr>
        <w:tab/>
      </w:r>
      <w:r>
        <w:rPr>
          <w:rFonts w:hint="eastAsia"/>
          <w:b/>
          <w:sz w:val="52"/>
          <w:szCs w:val="52"/>
          <w:lang w:val="en-US" w:eastAsia="zh-CN"/>
        </w:rPr>
        <w:tab/>
      </w:r>
      <w:r>
        <w:rPr>
          <w:rFonts w:hint="eastAsia"/>
          <w:b/>
          <w:sz w:val="52"/>
          <w:szCs w:val="52"/>
          <w:lang w:val="en-US" w:eastAsia="zh-CN"/>
        </w:rPr>
        <w:tab/>
      </w:r>
      <w:r>
        <w:rPr>
          <w:rFonts w:hint="eastAsia"/>
          <w:b/>
          <w:sz w:val="52"/>
          <w:szCs w:val="52"/>
          <w:lang w:val="en-US" w:eastAsia="zh-CN"/>
        </w:rPr>
        <w:tab/>
      </w:r>
      <w:r>
        <w:rPr>
          <w:rFonts w:hint="eastAsia"/>
          <w:b/>
          <w:sz w:val="52"/>
          <w:szCs w:val="52"/>
        </w:rPr>
        <w:t>目  录</w:t>
      </w:r>
      <w:r>
        <w:rPr>
          <w:b/>
          <w:sz w:val="52"/>
          <w:szCs w:val="52"/>
        </w:rPr>
        <w:fldChar w:fldCharType="begin"/>
      </w:r>
      <w:r>
        <w:rPr>
          <w:b/>
          <w:sz w:val="52"/>
          <w:szCs w:val="52"/>
        </w:rPr>
        <w:instrText xml:space="preserve"> </w:instrText>
      </w:r>
      <w:r>
        <w:rPr>
          <w:rFonts w:hint="eastAsia"/>
          <w:b/>
          <w:sz w:val="52"/>
          <w:szCs w:val="52"/>
        </w:rPr>
        <w:instrText xml:space="preserve">TOC \o "1-3" \h \z \u</w:instrText>
      </w:r>
      <w:r>
        <w:rPr>
          <w:b/>
          <w:sz w:val="52"/>
          <w:szCs w:val="52"/>
        </w:rPr>
        <w:instrText xml:space="preserve"> </w:instrText>
      </w:r>
      <w:r>
        <w:rPr>
          <w:b/>
          <w:sz w:val="52"/>
          <w:szCs w:val="52"/>
        </w:rPr>
        <w:fldChar w:fldCharType="separate"/>
      </w:r>
    </w:p>
    <w:p>
      <w:pPr>
        <w:pStyle w:val="8"/>
        <w:tabs>
          <w:tab w:val="right" w:leader="dot" w:pos="8296"/>
        </w:tabs>
      </w:pPr>
      <w:r>
        <w:fldChar w:fldCharType="begin"/>
      </w:r>
      <w:r>
        <w:instrText xml:space="preserve"> HYPERLINK \l "_Toc345354641" </w:instrText>
      </w:r>
      <w:r>
        <w:fldChar w:fldCharType="separate"/>
      </w:r>
      <w:r>
        <w:rPr>
          <w:rStyle w:val="10"/>
        </w:rPr>
        <w:t>1.</w:t>
      </w:r>
      <w:r>
        <w:rPr>
          <w:rStyle w:val="10"/>
          <w:rFonts w:hint="eastAsia"/>
        </w:rPr>
        <w:t>项目实施可行性报告</w:t>
      </w:r>
      <w:r>
        <w:tab/>
      </w:r>
      <w:r>
        <w:rPr>
          <w:rFonts w:hint="eastAsia"/>
          <w:lang w:val="en-US" w:eastAsia="zh-CN"/>
        </w:rPr>
        <w:t>1</w:t>
      </w:r>
      <w:r>
        <w:fldChar w:fldCharType="end"/>
      </w:r>
    </w:p>
    <w:p>
      <w:pPr>
        <w:pStyle w:val="5"/>
        <w:tabs>
          <w:tab w:val="right" w:leader="dot" w:pos="8296"/>
        </w:tabs>
      </w:pPr>
      <w:r>
        <w:fldChar w:fldCharType="begin"/>
      </w:r>
      <w:r>
        <w:instrText xml:space="preserve"> HYPERLINK \l "_Toc345354642" </w:instrText>
      </w:r>
      <w:r>
        <w:fldChar w:fldCharType="separate"/>
      </w:r>
      <w:r>
        <w:rPr>
          <w:rStyle w:val="10"/>
        </w:rPr>
        <w:t>1.1</w:t>
      </w:r>
      <w:r>
        <w:rPr>
          <w:rStyle w:val="10"/>
          <w:rFonts w:hint="eastAsia"/>
        </w:rPr>
        <w:t>行业市场分析</w:t>
      </w:r>
      <w:r>
        <w:tab/>
      </w:r>
      <w:r>
        <w:rPr>
          <w:rFonts w:hint="eastAsia"/>
          <w:lang w:val="en-US" w:eastAsia="zh-CN"/>
        </w:rPr>
        <w:t>1</w:t>
      </w:r>
      <w:r>
        <w:fldChar w:fldCharType="end"/>
      </w:r>
    </w:p>
    <w:p>
      <w:pPr>
        <w:pStyle w:val="5"/>
        <w:tabs>
          <w:tab w:val="right" w:leader="dot" w:pos="8296"/>
        </w:tabs>
      </w:pPr>
      <w:r>
        <w:fldChar w:fldCharType="begin"/>
      </w:r>
      <w:r>
        <w:instrText xml:space="preserve"> HYPERLINK \l "_Toc345354643" </w:instrText>
      </w:r>
      <w:r>
        <w:fldChar w:fldCharType="separate"/>
      </w:r>
      <w:r>
        <w:rPr>
          <w:rStyle w:val="10"/>
        </w:rPr>
        <w:t>1.2</w:t>
      </w:r>
      <w:r>
        <w:rPr>
          <w:rStyle w:val="10"/>
          <w:rFonts w:hint="eastAsia"/>
        </w:rPr>
        <w:t>竞争分析</w:t>
      </w:r>
      <w:r>
        <w:tab/>
      </w:r>
      <w:r>
        <w:fldChar w:fldCharType="begin"/>
      </w:r>
      <w:r>
        <w:instrText xml:space="preserve"> PAGEREF _Toc345354643 \h </w:instrText>
      </w:r>
      <w:r>
        <w:fldChar w:fldCharType="separate"/>
      </w:r>
      <w:r>
        <w:t>2</w:t>
      </w:r>
      <w:r>
        <w:fldChar w:fldCharType="end"/>
      </w:r>
      <w:r>
        <w:fldChar w:fldCharType="end"/>
      </w:r>
    </w:p>
    <w:p>
      <w:pPr>
        <w:pStyle w:val="5"/>
        <w:tabs>
          <w:tab w:val="right" w:leader="dot" w:pos="8296"/>
        </w:tabs>
      </w:pPr>
      <w:r>
        <w:fldChar w:fldCharType="begin"/>
      </w:r>
      <w:r>
        <w:instrText xml:space="preserve"> HYPERLINK \l "_Toc345354644" </w:instrText>
      </w:r>
      <w:r>
        <w:fldChar w:fldCharType="separate"/>
      </w:r>
      <w:r>
        <w:rPr>
          <w:rStyle w:val="10"/>
        </w:rPr>
        <w:t>1.3</w:t>
      </w:r>
      <w:r>
        <w:rPr>
          <w:rStyle w:val="10"/>
          <w:rFonts w:hint="eastAsia"/>
        </w:rPr>
        <w:t>竞争优势</w:t>
      </w:r>
      <w:r>
        <w:tab/>
      </w:r>
      <w:r>
        <w:fldChar w:fldCharType="begin"/>
      </w:r>
      <w:r>
        <w:instrText xml:space="preserve"> PAGEREF _Toc345354644 \h </w:instrText>
      </w:r>
      <w:r>
        <w:fldChar w:fldCharType="separate"/>
      </w:r>
      <w:r>
        <w:t>2</w:t>
      </w:r>
      <w:r>
        <w:fldChar w:fldCharType="end"/>
      </w:r>
      <w:r>
        <w:fldChar w:fldCharType="end"/>
      </w:r>
    </w:p>
    <w:p>
      <w:pPr>
        <w:pStyle w:val="8"/>
        <w:tabs>
          <w:tab w:val="right" w:leader="dot" w:pos="8296"/>
        </w:tabs>
      </w:pPr>
      <w:r>
        <w:fldChar w:fldCharType="begin"/>
      </w:r>
      <w:r>
        <w:instrText xml:space="preserve"> HYPERLINK \l "_Toc345354645" </w:instrText>
      </w:r>
      <w:r>
        <w:fldChar w:fldCharType="separate"/>
      </w:r>
      <w:r>
        <w:rPr>
          <w:rStyle w:val="10"/>
        </w:rPr>
        <w:t>2.</w:t>
      </w:r>
      <w:r>
        <w:rPr>
          <w:rStyle w:val="10"/>
          <w:rFonts w:hint="eastAsia"/>
        </w:rPr>
        <w:t>产品定位及目标</w:t>
      </w:r>
      <w:r>
        <w:tab/>
      </w:r>
      <w:r>
        <w:rPr>
          <w:rFonts w:hint="eastAsia"/>
          <w:lang w:val="en-US" w:eastAsia="zh-CN"/>
        </w:rPr>
        <w:t>4</w:t>
      </w:r>
      <w:r>
        <w:fldChar w:fldCharType="end"/>
      </w:r>
    </w:p>
    <w:p>
      <w:pPr>
        <w:pStyle w:val="5"/>
        <w:tabs>
          <w:tab w:val="right" w:leader="dot" w:pos="8296"/>
        </w:tabs>
      </w:pPr>
      <w:r>
        <w:fldChar w:fldCharType="begin"/>
      </w:r>
      <w:r>
        <w:instrText xml:space="preserve"> HYPERLINK \l "_Toc345354646" </w:instrText>
      </w:r>
      <w:r>
        <w:fldChar w:fldCharType="separate"/>
      </w:r>
      <w:r>
        <w:rPr>
          <w:rStyle w:val="10"/>
        </w:rPr>
        <w:t>2.1</w:t>
      </w:r>
      <w:r>
        <w:rPr>
          <w:rStyle w:val="10"/>
          <w:rFonts w:hint="eastAsia"/>
        </w:rPr>
        <w:t>产品定位</w:t>
      </w:r>
      <w:r>
        <w:tab/>
      </w:r>
      <w:r>
        <w:rPr>
          <w:rFonts w:hint="eastAsia"/>
          <w:lang w:val="en-US" w:eastAsia="zh-CN"/>
        </w:rPr>
        <w:t>4</w:t>
      </w:r>
      <w:r>
        <w:fldChar w:fldCharType="end"/>
      </w:r>
    </w:p>
    <w:p>
      <w:pPr>
        <w:pStyle w:val="5"/>
        <w:tabs>
          <w:tab w:val="right" w:leader="dot" w:pos="8296"/>
        </w:tabs>
      </w:pPr>
      <w:r>
        <w:fldChar w:fldCharType="begin"/>
      </w:r>
      <w:r>
        <w:instrText xml:space="preserve"> HYPERLINK \l "_Toc345354647" </w:instrText>
      </w:r>
      <w:r>
        <w:fldChar w:fldCharType="separate"/>
      </w:r>
      <w:r>
        <w:rPr>
          <w:rStyle w:val="10"/>
        </w:rPr>
        <w:t>2.2</w:t>
      </w:r>
      <w:r>
        <w:rPr>
          <w:rStyle w:val="10"/>
          <w:rFonts w:hint="eastAsia"/>
        </w:rPr>
        <w:t>目标群体</w:t>
      </w:r>
      <w:r>
        <w:tab/>
      </w:r>
      <w:r>
        <w:rPr>
          <w:rFonts w:hint="eastAsia"/>
          <w:lang w:val="en-US" w:eastAsia="zh-CN"/>
        </w:rPr>
        <w:t>4</w:t>
      </w:r>
      <w:r>
        <w:fldChar w:fldCharType="end"/>
      </w:r>
    </w:p>
    <w:p>
      <w:pPr>
        <w:pStyle w:val="8"/>
        <w:tabs>
          <w:tab w:val="right" w:leader="dot" w:pos="8296"/>
        </w:tabs>
      </w:pPr>
      <w:r>
        <w:fldChar w:fldCharType="begin"/>
      </w:r>
      <w:r>
        <w:instrText xml:space="preserve"> HYPERLINK \l "_Toc345354648" </w:instrText>
      </w:r>
      <w:r>
        <w:fldChar w:fldCharType="separate"/>
      </w:r>
      <w:r>
        <w:rPr>
          <w:rStyle w:val="10"/>
        </w:rPr>
        <w:t>3.</w:t>
      </w:r>
      <w:r>
        <w:rPr>
          <w:rStyle w:val="10"/>
          <w:rFonts w:hint="eastAsia"/>
        </w:rPr>
        <w:t>产品内容策划</w:t>
      </w:r>
      <w:r>
        <w:tab/>
      </w:r>
      <w:r>
        <w:rPr>
          <w:rFonts w:hint="eastAsia"/>
          <w:lang w:val="en-US" w:eastAsia="zh-CN"/>
        </w:rPr>
        <w:t>5</w:t>
      </w:r>
      <w:r>
        <w:fldChar w:fldCharType="end"/>
      </w:r>
    </w:p>
    <w:p>
      <w:pPr>
        <w:pStyle w:val="5"/>
        <w:tabs>
          <w:tab w:val="right" w:leader="dot" w:pos="8296"/>
        </w:tabs>
      </w:pPr>
      <w:r>
        <w:fldChar w:fldCharType="begin"/>
      </w:r>
      <w:r>
        <w:instrText xml:space="preserve"> HYPERLINK \l "_Toc345354649" </w:instrText>
      </w:r>
      <w:r>
        <w:fldChar w:fldCharType="separate"/>
      </w:r>
      <w:r>
        <w:rPr>
          <w:rStyle w:val="10"/>
        </w:rPr>
        <w:t>3.1</w:t>
      </w:r>
      <w:r>
        <w:rPr>
          <w:rStyle w:val="10"/>
          <w:rFonts w:hint="eastAsia"/>
        </w:rPr>
        <w:t>产品的基本设计思路</w:t>
      </w:r>
      <w:r>
        <w:tab/>
      </w:r>
      <w:r>
        <w:rPr>
          <w:rFonts w:hint="eastAsia"/>
          <w:lang w:val="en-US" w:eastAsia="zh-CN"/>
        </w:rPr>
        <w:t>5</w:t>
      </w:r>
      <w:r>
        <w:fldChar w:fldCharType="end"/>
      </w:r>
    </w:p>
    <w:p>
      <w:pPr>
        <w:pStyle w:val="5"/>
        <w:tabs>
          <w:tab w:val="right" w:leader="dot" w:pos="8296"/>
        </w:tabs>
      </w:pPr>
      <w:r>
        <w:fldChar w:fldCharType="begin"/>
      </w:r>
      <w:r>
        <w:instrText xml:space="preserve"> HYPERLINK \l "_Toc345354652" </w:instrText>
      </w:r>
      <w:r>
        <w:fldChar w:fldCharType="separate"/>
      </w:r>
      <w:r>
        <w:rPr>
          <w:rFonts w:hint="eastAsia"/>
          <w:lang w:val="en-US" w:eastAsia="zh-CN"/>
        </w:rPr>
        <w:t>3.2主要模块</w:t>
      </w:r>
      <w:r>
        <w:tab/>
      </w:r>
      <w:r>
        <w:rPr>
          <w:rFonts w:hint="eastAsia"/>
          <w:lang w:val="en-US" w:eastAsia="zh-CN"/>
        </w:rPr>
        <w:t>5</w:t>
      </w:r>
      <w:r>
        <w:fldChar w:fldCharType="end"/>
      </w:r>
    </w:p>
    <w:p>
      <w:pPr>
        <w:pStyle w:val="8"/>
        <w:tabs>
          <w:tab w:val="right" w:leader="dot" w:pos="8296"/>
        </w:tabs>
      </w:pPr>
      <w:r>
        <w:fldChar w:fldCharType="begin"/>
      </w:r>
      <w:r>
        <w:instrText xml:space="preserve"> HYPERLINK \l "_Toc345354650" </w:instrText>
      </w:r>
      <w:r>
        <w:fldChar w:fldCharType="separate"/>
      </w:r>
      <w:r>
        <w:rPr>
          <w:rStyle w:val="10"/>
        </w:rPr>
        <w:t>4.</w:t>
      </w:r>
      <w:r>
        <w:rPr>
          <w:rStyle w:val="10"/>
          <w:rFonts w:hint="eastAsia"/>
        </w:rPr>
        <w:t>技术解决方案</w:t>
      </w:r>
      <w:r>
        <w:tab/>
      </w:r>
      <w:r>
        <w:rPr>
          <w:rFonts w:hint="eastAsia"/>
          <w:lang w:val="en-US" w:eastAsia="zh-CN"/>
        </w:rPr>
        <w:t>6</w:t>
      </w:r>
      <w:r>
        <w:fldChar w:fldCharType="end"/>
      </w:r>
    </w:p>
    <w:p>
      <w:pPr>
        <w:pStyle w:val="8"/>
        <w:tabs>
          <w:tab w:val="right" w:leader="dot" w:pos="8296"/>
        </w:tabs>
      </w:pPr>
      <w:r>
        <w:fldChar w:fldCharType="begin"/>
      </w:r>
      <w:r>
        <w:instrText xml:space="preserve"> HYPERLINK \l "_Toc345354651" </w:instrText>
      </w:r>
      <w:r>
        <w:fldChar w:fldCharType="separate"/>
      </w:r>
      <w:r>
        <w:rPr>
          <w:rStyle w:val="10"/>
        </w:rPr>
        <w:t>5.</w:t>
      </w:r>
      <w:r>
        <w:rPr>
          <w:rStyle w:val="10"/>
          <w:rFonts w:hint="eastAsia"/>
        </w:rPr>
        <w:t>推广方案</w:t>
      </w:r>
      <w:r>
        <w:tab/>
      </w:r>
      <w:r>
        <w:rPr>
          <w:rFonts w:hint="eastAsia"/>
          <w:lang w:val="en-US" w:eastAsia="zh-CN"/>
        </w:rPr>
        <w:t>6</w:t>
      </w:r>
      <w:r>
        <w:fldChar w:fldCharType="end"/>
      </w:r>
    </w:p>
    <w:p>
      <w:pPr>
        <w:pStyle w:val="8"/>
        <w:tabs>
          <w:tab w:val="right" w:leader="dot" w:pos="8296"/>
        </w:tabs>
      </w:pPr>
      <w:r>
        <w:fldChar w:fldCharType="begin"/>
      </w:r>
      <w:r>
        <w:instrText xml:space="preserve"> HYPERLINK \l "_Toc345354654" </w:instrText>
      </w:r>
      <w:r>
        <w:fldChar w:fldCharType="separate"/>
      </w:r>
      <w:r>
        <w:rPr>
          <w:rStyle w:val="10"/>
        </w:rPr>
        <w:t>6.</w:t>
      </w:r>
      <w:r>
        <w:rPr>
          <w:rStyle w:val="10"/>
          <w:rFonts w:hint="eastAsia"/>
        </w:rPr>
        <w:t>运营规划书</w:t>
      </w:r>
      <w:r>
        <w:tab/>
      </w:r>
      <w:r>
        <w:rPr>
          <w:rFonts w:hint="eastAsia"/>
          <w:lang w:val="en-US" w:eastAsia="zh-CN"/>
        </w:rPr>
        <w:t>6</w:t>
      </w:r>
      <w:r>
        <w:fldChar w:fldCharType="end"/>
      </w:r>
    </w:p>
    <w:p>
      <w:pPr>
        <w:pStyle w:val="5"/>
        <w:tabs>
          <w:tab w:val="right" w:leader="dot" w:pos="8296"/>
        </w:tabs>
      </w:pPr>
      <w:r>
        <w:fldChar w:fldCharType="begin"/>
      </w:r>
      <w:r>
        <w:instrText xml:space="preserve"> HYPERLINK \l "_Toc345354655" </w:instrText>
      </w:r>
      <w:r>
        <w:fldChar w:fldCharType="separate"/>
      </w:r>
      <w:r>
        <w:rPr>
          <w:rStyle w:val="10"/>
        </w:rPr>
        <w:t>6.1</w:t>
      </w:r>
      <w:r>
        <w:rPr>
          <w:rStyle w:val="10"/>
          <w:rFonts w:hint="eastAsia"/>
        </w:rPr>
        <w:t>盈利模式</w:t>
      </w:r>
      <w:r>
        <w:tab/>
      </w:r>
      <w:r>
        <w:rPr>
          <w:rFonts w:hint="eastAsia"/>
          <w:lang w:val="en-US" w:eastAsia="zh-CN"/>
        </w:rPr>
        <w:t>6</w:t>
      </w:r>
      <w:r>
        <w:fldChar w:fldCharType="end"/>
      </w:r>
    </w:p>
    <w:p>
      <w:pPr>
        <w:pStyle w:val="5"/>
        <w:tabs>
          <w:tab w:val="right" w:leader="dot" w:pos="8296"/>
        </w:tabs>
      </w:pPr>
      <w:r>
        <w:fldChar w:fldCharType="begin"/>
      </w:r>
      <w:r>
        <w:instrText xml:space="preserve"> HYPERLINK \l "_Toc345354656" </w:instrText>
      </w:r>
      <w:r>
        <w:fldChar w:fldCharType="separate"/>
      </w:r>
      <w:r>
        <w:rPr>
          <w:rStyle w:val="10"/>
        </w:rPr>
        <w:t>6.2</w:t>
      </w:r>
      <w:r>
        <w:rPr>
          <w:rStyle w:val="10"/>
          <w:rFonts w:hint="eastAsia"/>
        </w:rPr>
        <w:t>融资和资金运营计划</w:t>
      </w:r>
      <w:r>
        <w:tab/>
      </w:r>
      <w:r>
        <w:fldChar w:fldCharType="begin"/>
      </w:r>
      <w:r>
        <w:instrText xml:space="preserve"> PAGEREF _Toc345354656 \h </w:instrText>
      </w:r>
      <w:r>
        <w:fldChar w:fldCharType="separate"/>
      </w:r>
      <w:r>
        <w:t>6</w:t>
      </w:r>
      <w:r>
        <w:fldChar w:fldCharType="end"/>
      </w:r>
      <w:r>
        <w:fldChar w:fldCharType="end"/>
      </w:r>
    </w:p>
    <w:p>
      <w:pPr>
        <w:pStyle w:val="5"/>
        <w:tabs>
          <w:tab w:val="right" w:leader="dot" w:pos="8296"/>
        </w:tabs>
      </w:pPr>
      <w:r>
        <w:fldChar w:fldCharType="begin"/>
      </w:r>
      <w:r>
        <w:instrText xml:space="preserve"> HYPERLINK \l "_Toc345354657" </w:instrText>
      </w:r>
      <w:r>
        <w:fldChar w:fldCharType="separate"/>
      </w:r>
      <w:r>
        <w:rPr>
          <w:rStyle w:val="10"/>
        </w:rPr>
        <w:t>6.3</w:t>
      </w:r>
      <w:r>
        <w:rPr>
          <w:rStyle w:val="10"/>
          <w:rFonts w:hint="eastAsia"/>
        </w:rPr>
        <w:t>风险评估</w:t>
      </w:r>
      <w:r>
        <w:tab/>
      </w:r>
      <w:r>
        <w:rPr>
          <w:rFonts w:hint="eastAsia"/>
          <w:lang w:val="en-US" w:eastAsia="zh-CN"/>
        </w:rPr>
        <w:t>7</w:t>
      </w:r>
      <w:r>
        <w:fldChar w:fldCharType="end"/>
      </w:r>
    </w:p>
    <w:p>
      <w:pPr>
        <w:pStyle w:val="5"/>
        <w:tabs>
          <w:tab w:val="right" w:leader="dot" w:pos="8296"/>
        </w:tabs>
      </w:pPr>
      <w:r>
        <w:fldChar w:fldCharType="begin"/>
      </w:r>
      <w:r>
        <w:instrText xml:space="preserve"> HYPERLINK \l "_Toc345354658" </w:instrText>
      </w:r>
      <w:r>
        <w:fldChar w:fldCharType="separate"/>
      </w:r>
      <w:r>
        <w:rPr>
          <w:rStyle w:val="10"/>
        </w:rPr>
        <w:t>6.4</w:t>
      </w:r>
      <w:r>
        <w:rPr>
          <w:rStyle w:val="10"/>
          <w:rFonts w:hint="eastAsia"/>
        </w:rPr>
        <w:t>产品发展战略</w:t>
      </w:r>
      <w:r>
        <w:tab/>
      </w:r>
      <w:r>
        <w:rPr>
          <w:rFonts w:hint="eastAsia"/>
          <w:lang w:val="en-US" w:eastAsia="zh-CN"/>
        </w:rPr>
        <w:t>8</w:t>
      </w:r>
      <w:r>
        <w:fldChar w:fldCharType="end"/>
      </w:r>
    </w:p>
    <w:p>
      <w:r>
        <w:fldChar w:fldCharType="end"/>
      </w:r>
    </w:p>
    <w:p/>
    <w:p/>
    <w:p/>
    <w:p/>
    <w:p/>
    <w:p/>
    <w:p/>
    <w:p/>
    <w:p/>
    <w:p/>
    <w:p/>
    <w:p>
      <w:pPr>
        <w:pStyle w:val="3"/>
        <w:rPr>
          <w:rFonts w:hint="eastAsia"/>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bookmarkStart w:id="0" w:name="_Toc345354641"/>
    </w:p>
    <w:p>
      <w:pPr>
        <w:pStyle w:val="3"/>
        <w:rPr>
          <w:rFonts w:hint="eastAsia" w:eastAsiaTheme="majorEastAsia"/>
          <w:lang w:eastAsia="zh-CN"/>
        </w:rPr>
      </w:pPr>
      <w:r>
        <w:rPr>
          <w:rFonts w:hint="eastAsia"/>
        </w:rPr>
        <w:t>1.项目实施可行性报告</w:t>
      </w:r>
      <w:bookmarkEnd w:id="0"/>
    </w:p>
    <w:p>
      <w:pPr>
        <w:pStyle w:val="3"/>
        <w:rPr>
          <w:rFonts w:hint="eastAsia"/>
          <w:lang w:val="en-US" w:eastAsia="zh-CN"/>
        </w:rPr>
      </w:pPr>
      <w:r>
        <w:rPr>
          <w:rFonts w:hint="eastAsia"/>
          <w:lang w:val="en-US" w:eastAsia="zh-CN"/>
        </w:rPr>
        <w:t>1.1行业市场分析</w:t>
      </w:r>
    </w:p>
    <w:p>
      <w:pPr>
        <w:numPr>
          <w:ilvl w:val="0"/>
          <w:numId w:val="1"/>
        </w:num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跑腿这种职业并不是新兴的职业，不会存在新兴职业面临的鲜少有人了解，从而导致无人选择这种职业或者没有用户的尴尬情况。并且校园代拿或者说是跑腿类型</w:t>
      </w:r>
      <w:r>
        <w:rPr>
          <w:rFonts w:hint="eastAsia" w:asciiTheme="minorEastAsia" w:hAnsiTheme="minorEastAsia" w:cstheme="minorEastAsia"/>
          <w:sz w:val="24"/>
          <w:szCs w:val="24"/>
          <w:lang w:val="en-US" w:eastAsia="zh-CN"/>
        </w:rPr>
        <w:t>的软件</w:t>
      </w:r>
      <w:r>
        <w:rPr>
          <w:rFonts w:hint="eastAsia" w:asciiTheme="minorEastAsia" w:hAnsiTheme="minorEastAsia" w:eastAsiaTheme="minorEastAsia" w:cstheme="minorEastAsia"/>
          <w:sz w:val="24"/>
          <w:szCs w:val="24"/>
          <w:lang w:val="en-US" w:eastAsia="zh-CN"/>
        </w:rPr>
        <w:t>并非是一种全新的软件，它的功能不需要</w:t>
      </w:r>
      <w:r>
        <w:rPr>
          <w:rFonts w:hint="eastAsia" w:asciiTheme="minorEastAsia" w:hAnsiTheme="minorEastAsia" w:cstheme="minorEastAsia"/>
          <w:sz w:val="24"/>
          <w:szCs w:val="24"/>
          <w:lang w:val="en-US" w:eastAsia="zh-CN"/>
        </w:rPr>
        <w:t>本产品</w:t>
      </w:r>
      <w:r>
        <w:rPr>
          <w:rFonts w:hint="eastAsia" w:asciiTheme="minorEastAsia" w:hAnsiTheme="minorEastAsia" w:eastAsiaTheme="minorEastAsia" w:cstheme="minorEastAsia"/>
          <w:sz w:val="24"/>
          <w:szCs w:val="24"/>
          <w:lang w:val="en-US" w:eastAsia="zh-CN"/>
        </w:rPr>
        <w:t>向用户进行非常细节的说明。</w:t>
      </w:r>
    </w:p>
    <w:p>
      <w:pPr>
        <w:numPr>
          <w:ilvl w:val="0"/>
          <w:numId w:val="1"/>
        </w:num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传统的外卖行业和快递行业已经趋于稳定状态，这是中国产业网上对于外卖和快递行业的市场规模统计和预测发展的图表：</w:t>
      </w:r>
    </w:p>
    <w:p>
      <w:pPr>
        <w:pStyle w:val="3"/>
        <w:ind w:left="1260" w:leftChars="0"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2011-2018年中国在线订餐市场规模及预测</w:t>
      </w:r>
    </w:p>
    <w:p>
      <w:pPr>
        <w:ind w:left="420" w:leftChars="0" w:firstLine="420" w:firstLineChars="0"/>
      </w:pPr>
      <w:r>
        <w:drawing>
          <wp:inline distT="0" distB="0" distL="114300" distR="114300">
            <wp:extent cx="4171950" cy="2202180"/>
            <wp:effectExtent l="0" t="0" r="3810" b="762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7"/>
                    <a:srcRect t="11557" r="-183"/>
                    <a:stretch>
                      <a:fillRect/>
                    </a:stretch>
                  </pic:blipFill>
                  <pic:spPr>
                    <a:xfrm>
                      <a:off x="0" y="0"/>
                      <a:ext cx="4171950" cy="2202180"/>
                    </a:xfrm>
                    <a:prstGeom prst="rect">
                      <a:avLst/>
                    </a:prstGeom>
                  </pic:spPr>
                </pic:pic>
              </a:graphicData>
            </a:graphic>
          </wp:inline>
        </w:drawing>
      </w:r>
    </w:p>
    <w:p>
      <w:pPr>
        <w:pStyle w:val="3"/>
        <w:ind w:left="1680" w:leftChars="0" w:firstLine="420" w:firstLineChars="0"/>
        <w:rPr>
          <w:rFonts w:hint="eastAsia" w:asciiTheme="majorEastAsia" w:hAnsi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2011</w:t>
      </w:r>
      <w:r>
        <w:rPr>
          <w:rFonts w:hint="eastAsia" w:asciiTheme="majorEastAsia" w:hAnsiTheme="majorEastAsia" w:cstheme="majorEastAsia"/>
          <w:sz w:val="24"/>
          <w:szCs w:val="24"/>
          <w:lang w:val="en-US" w:eastAsia="zh-CN"/>
        </w:rPr>
        <w:t>-2017年规模以上快递业务量</w:t>
      </w:r>
    </w:p>
    <w:p>
      <w:pPr>
        <w:ind w:left="420" w:leftChars="0" w:firstLine="420" w:firstLineChars="0"/>
      </w:pPr>
      <w:r>
        <w:drawing>
          <wp:inline distT="0" distB="0" distL="114300" distR="114300">
            <wp:extent cx="3796030" cy="2156460"/>
            <wp:effectExtent l="0" t="0" r="13970" b="762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3796030" cy="2156460"/>
                    </a:xfrm>
                    <a:prstGeom prst="rect">
                      <a:avLst/>
                    </a:prstGeom>
                  </pic:spPr>
                </pic:pic>
              </a:graphicData>
            </a:graphic>
          </wp:inline>
        </w:drawing>
      </w:r>
    </w:p>
    <w:p>
      <w:pPr>
        <w:ind w:firstLine="420" w:firstLineChars="0"/>
        <w:rPr>
          <w:rFonts w:hint="eastAsia"/>
          <w:sz w:val="24"/>
          <w:szCs w:val="24"/>
          <w:lang w:val="en-US" w:eastAsia="zh-CN"/>
        </w:rPr>
      </w:pPr>
      <w:r>
        <w:rPr>
          <w:rFonts w:hint="eastAsia"/>
          <w:sz w:val="24"/>
          <w:szCs w:val="24"/>
          <w:lang w:val="en-US" w:eastAsia="zh-CN"/>
        </w:rPr>
        <w:t>也就是说，外卖和快递行业的用户群已经趋于稳定的状态，出现某段时期内没有用户的情况概率极低。</w:t>
      </w:r>
    </w:p>
    <w:p>
      <w:pPr>
        <w:numPr>
          <w:ilvl w:val="0"/>
          <w:numId w:val="1"/>
        </w:num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跑腿代拿跟传统的快递外卖行业不同，传统的快递行业在某些高校内也许就只有一两个快递的集中点，这样很多宿舍距离这些集中点比较远的学生就产生去实体店购买而不是网购的想法，这明显不利于快递和网购行业的发展。并且快递的集中，很多学生花费在寻找快递上的时间十分多；在某个时间段内收件人没时间取快件，但是摆摊时间恰好与之相重合；露天摆摊占用校道，风貌不好。这些都成为了传统快递的一大软肋。例如天津一高校，上百平方米的空地上，四家快递公司各自划分区域，露天摆摊派送，地上至少有2000余件快递。有同学说，“寻找快件比较困难，比找女朋友还要难。”；也有同学抱怨说，“快递在南区，特别远。”。后来，12家快递公司被约谈，停止露天派送，责令整改。所以跑腿不是一种多余的职业，恰恰相反，它有着它存在的必要。</w:t>
      </w:r>
    </w:p>
    <w:p>
      <w:pPr>
        <w:numPr>
          <w:ilvl w:val="0"/>
          <w:numId w:val="1"/>
        </w:num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线上已经存在有代拿的软件服务，比如达达等平台或者是一些微信小程序，而且这些软件可以发展，找到了自己存在的目标。App形式的校园跑腿代拿也可以在校园里运营开来。所以说，代拿软件在校园这个市场可以扎稳脚跟并且发展自身，不用过于担心运营的问题。</w:t>
      </w:r>
    </w:p>
    <w:p>
      <w:pPr>
        <w:numPr>
          <w:ilvl w:val="0"/>
          <w:numId w:val="1"/>
        </w:num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跑腿能够成为大学生的一种兼职方式。现在的一些高校内并不缺少跑腿的兼职，大学生一般课程较少，在校园里面兼职不仅可以方便地调配工作时间和学习时间，同时也是在校内进行活动，难以影响到大学生的正常的日常生活。但是这些兼职代拿的大学生大都局限于一个宿舍楼甚至只是代拿人员所在的那一间宿舍，一般来说无法做到全校园内的代拿活动。这个时候，我们所做的app就可以为代拿人员和请求代拿的用户提供一个全校内的平台：用户可以在这个平台上发布自己的代拿任务，而代拿的人员则可以自由地在这些任务中选择自己想要完成的任务加以实现。</w:t>
      </w:r>
    </w:p>
    <w:p>
      <w:pPr>
        <w:numPr>
          <w:ilvl w:val="0"/>
          <w:numId w:val="1"/>
        </w:num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App的出现使得现在很多的办事服务变得更加便捷，省事，校园是一个充满着无限商机的市场。校园跑腿app就是针对大学生群体喜欢使用互联网服务提升自己的生活便利度而打造的一个</w:t>
      </w:r>
      <w:bookmarkStart w:id="1" w:name="_GoBack"/>
      <w:bookmarkEnd w:id="1"/>
      <w:r>
        <w:rPr>
          <w:rFonts w:hint="eastAsia" w:asciiTheme="minorEastAsia" w:hAnsiTheme="minorEastAsia" w:cstheme="minorEastAsia"/>
          <w:sz w:val="24"/>
          <w:szCs w:val="24"/>
          <w:lang w:val="en-US" w:eastAsia="zh-CN"/>
        </w:rPr>
        <w:t>app。它能给校园这个市场带来更多的发展机会以及其它的校园便利服务。现在的跑腿、代拿市场在校园内，特别是一些快递点很少的高校内非常受欢迎。</w:t>
      </w:r>
    </w:p>
    <w:p>
      <w:pPr>
        <w:pStyle w:val="3"/>
        <w:rPr>
          <w:rFonts w:hint="eastAsia"/>
          <w:lang w:val="en-US" w:eastAsia="zh-CN"/>
        </w:rPr>
      </w:pPr>
      <w:r>
        <w:rPr>
          <w:rFonts w:hint="eastAsia"/>
          <w:lang w:val="en-US" w:eastAsia="zh-CN"/>
        </w:rPr>
        <w:t>1.2竞争分析</w:t>
      </w:r>
    </w:p>
    <w:p>
      <w:pPr>
        <w:spacing w:line="360" w:lineRule="auto"/>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目前市面上存在的校园跑腿app有：校园跑跑腿</w:t>
      </w:r>
      <w:r>
        <w:rPr>
          <w:rFonts w:hint="eastAsia" w:asciiTheme="minorEastAsia" w:hAnsiTheme="minorEastAsia" w:cstheme="minorEastAsia"/>
          <w:sz w:val="24"/>
          <w:szCs w:val="24"/>
          <w:lang w:val="en-US" w:eastAsia="zh-CN"/>
        </w:rPr>
        <w:t>，校内达等等。</w:t>
      </w:r>
    </w:p>
    <w:p>
      <w:pPr>
        <w:spacing w:line="360" w:lineRule="auto"/>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很多这类已经有的app，会有一个专门的跑腿团队去完成跑腿任务，这无疑增加了推广的难度：同类的跑腿app已经存在，而且功能已经十分完善，用户为什么要放弃原本已经用到习惯的app转向使用本产品呢？本产品的亮点就是，人人都可以成为app的代拿人员或者用户：只要你通过了app的实名认证程序，并且缴纳押金之后，你就可以成为代拿人员的一员，并且随时可以注销这个账号拿回押金。这意味这一个在校的大学生可以在代拿和用户之间自由转换：也许因为一次你没有时间取快件使用了本产品有偿代拿，下一次你也可以成为代拿的人员把这次费用赚回来。而且对于大学生来说，这个兼职的自由度十分高，不会因为毕业、校区搬迁等原因需要办理各种离职手续。在前期，只要适当地进行一下宣传，本产品可以吸引到比较客观代拿人员以及用户，所以在已经有的校园跑腿app这个市场上有很大的竞争力度。</w:t>
      </w:r>
    </w:p>
    <w:p>
      <w:pPr>
        <w:pStyle w:val="3"/>
        <w:rPr>
          <w:rFonts w:hint="eastAsia"/>
          <w:lang w:val="en-US" w:eastAsia="zh-CN"/>
        </w:rPr>
      </w:pPr>
      <w:r>
        <w:rPr>
          <w:rFonts w:hint="eastAsia"/>
          <w:lang w:val="en-US" w:eastAsia="zh-CN"/>
        </w:rPr>
        <w:t>1.3竞争优势</w:t>
      </w:r>
    </w:p>
    <w:p>
      <w:pPr>
        <w:spacing w:line="360" w:lineRule="auto"/>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相比于市面上</w:t>
      </w:r>
      <w:r>
        <w:rPr>
          <w:rFonts w:hint="eastAsia" w:asciiTheme="minorEastAsia" w:hAnsiTheme="minorEastAsia" w:cstheme="minorEastAsia"/>
          <w:sz w:val="24"/>
          <w:szCs w:val="24"/>
          <w:lang w:val="en-US" w:eastAsia="zh-CN"/>
        </w:rPr>
        <w:t>已有</w:t>
      </w:r>
      <w:r>
        <w:rPr>
          <w:rFonts w:hint="eastAsia" w:asciiTheme="minorEastAsia" w:hAnsiTheme="minorEastAsia" w:eastAsiaTheme="minorEastAsia" w:cstheme="minorEastAsia"/>
          <w:sz w:val="24"/>
          <w:szCs w:val="24"/>
          <w:lang w:val="en-US" w:eastAsia="zh-CN"/>
        </w:rPr>
        <w:t>的代拿app，本产品在前期并不需要组织一群专职跑腿的员工，也就是说你的产品不一定需要和跑腿公司挂钩</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只要有开发人员，软件就有可</w:t>
      </w:r>
      <w:r>
        <w:rPr>
          <w:rFonts w:hint="eastAsia" w:asciiTheme="minorEastAsia" w:hAnsiTheme="minorEastAsia" w:cstheme="minorEastAsia"/>
          <w:sz w:val="24"/>
          <w:szCs w:val="24"/>
          <w:lang w:val="en-US" w:eastAsia="zh-CN"/>
        </w:rPr>
        <w:t>以运营</w:t>
      </w:r>
      <w:r>
        <w:rPr>
          <w:rFonts w:hint="eastAsia" w:asciiTheme="minorEastAsia" w:hAnsiTheme="minorEastAsia" w:eastAsiaTheme="minorEastAsia" w:cstheme="minorEastAsia"/>
          <w:sz w:val="24"/>
          <w:szCs w:val="24"/>
          <w:lang w:val="en-US" w:eastAsia="zh-CN"/>
        </w:rPr>
        <w:t>起来。</w:t>
      </w:r>
      <w:r>
        <w:rPr>
          <w:rFonts w:hint="eastAsia" w:asciiTheme="minorEastAsia" w:hAnsiTheme="minorEastAsia" w:cstheme="minorEastAsia"/>
          <w:sz w:val="24"/>
          <w:szCs w:val="24"/>
          <w:lang w:val="en-US" w:eastAsia="zh-CN"/>
        </w:rPr>
        <w:t>对于跑腿公司来说，之前就已经有了功能完善的app在用，他们没必要用自己的资金为了一个新的app进行宣传，以期使用它接取更多的任务。所以在接洽跑腿公司，以求推广本产品的方面上，本产品有着与生俱来的特有优势。并且因为校园代拿面向的更多是大学生进行代拿的兼职，本产品能够照顾到兼职人员对于代拿工作的自由度，也是本产品在竞争上的另一大优势。</w:t>
      </w:r>
    </w:p>
    <w:p>
      <w:pPr>
        <w:spacing w:line="360" w:lineRule="auto"/>
        <w:ind w:firstLine="420" w:firstLineChars="0"/>
        <w:rPr>
          <w:rFonts w:hint="eastAsia" w:asciiTheme="minorEastAsia" w:hAnsiTheme="minorEastAsia" w:cstheme="minorEastAsia"/>
          <w:sz w:val="24"/>
          <w:szCs w:val="24"/>
          <w:lang w:val="en-US" w:eastAsia="zh-CN"/>
        </w:rPr>
      </w:pPr>
    </w:p>
    <w:p>
      <w:pPr>
        <w:spacing w:line="360" w:lineRule="auto"/>
        <w:ind w:firstLine="420" w:firstLineChars="0"/>
        <w:rPr>
          <w:rFonts w:hint="eastAsia" w:asciiTheme="minorEastAsia" w:hAnsiTheme="minorEastAsia" w:cstheme="minorEastAsia"/>
          <w:sz w:val="24"/>
          <w:szCs w:val="24"/>
          <w:lang w:val="en-US" w:eastAsia="zh-CN"/>
        </w:rPr>
      </w:pPr>
    </w:p>
    <w:p>
      <w:pPr>
        <w:pStyle w:val="2"/>
        <w:numPr>
          <w:ilvl w:val="0"/>
          <w:numId w:val="2"/>
        </w:numPr>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sz w:val="32"/>
          <w:szCs w:val="32"/>
          <w:lang w:val="en-US" w:eastAsia="zh-CN"/>
        </w:rPr>
        <w:t>产品定位及目标</w:t>
      </w:r>
    </w:p>
    <w:p>
      <w:pPr>
        <w:pStyle w:val="2"/>
        <w:numPr>
          <w:ilvl w:val="0"/>
          <w:numId w:val="0"/>
        </w:numPr>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2.1产品定位</w:t>
      </w:r>
    </w:p>
    <w:p>
      <w:pPr>
        <w:spacing w:line="360" w:lineRule="auto"/>
        <w:ind w:firstLine="420" w:firstLineChars="0"/>
      </w:pPr>
      <w:r>
        <w:rPr>
          <w:rFonts w:hint="eastAsia"/>
          <w:sz w:val="24"/>
          <w:szCs w:val="24"/>
        </w:rPr>
        <w:t>这是一款</w:t>
      </w:r>
      <w:r>
        <w:rPr>
          <w:rFonts w:hint="eastAsia"/>
          <w:sz w:val="24"/>
          <w:szCs w:val="24"/>
          <w:lang w:val="en-US" w:eastAsia="zh-CN"/>
        </w:rPr>
        <w:t>用于校园点啊</w:t>
      </w:r>
      <w:r>
        <w:rPr>
          <w:rFonts w:hint="eastAsia"/>
          <w:sz w:val="24"/>
          <w:szCs w:val="24"/>
        </w:rPr>
        <w:t>的手机应用软件，将</w:t>
      </w:r>
      <w:r>
        <w:rPr>
          <w:rFonts w:hint="eastAsia"/>
          <w:sz w:val="24"/>
          <w:szCs w:val="24"/>
          <w:lang w:val="en-US" w:eastAsia="zh-CN"/>
        </w:rPr>
        <w:t>吸引代拿的人员和使用用户</w:t>
      </w:r>
      <w:r>
        <w:rPr>
          <w:rFonts w:hint="eastAsia"/>
          <w:sz w:val="24"/>
          <w:szCs w:val="24"/>
        </w:rPr>
        <w:t>结合起来，让用户在完成线上交易的同时也能享受线下</w:t>
      </w:r>
      <w:r>
        <w:rPr>
          <w:rFonts w:hint="eastAsia"/>
          <w:sz w:val="24"/>
          <w:szCs w:val="24"/>
          <w:lang w:val="en-US" w:eastAsia="zh-CN"/>
        </w:rPr>
        <w:t>轻松拿到快件所</w:t>
      </w:r>
      <w:r>
        <w:rPr>
          <w:rFonts w:hint="eastAsia"/>
          <w:sz w:val="24"/>
          <w:szCs w:val="24"/>
        </w:rPr>
        <w:t>带来的乐趣，旨在为</w:t>
      </w:r>
      <w:r>
        <w:rPr>
          <w:rFonts w:hint="eastAsia"/>
          <w:sz w:val="24"/>
          <w:szCs w:val="24"/>
          <w:lang w:val="en-US" w:eastAsia="zh-CN"/>
        </w:rPr>
        <w:t>在校大学生</w:t>
      </w:r>
      <w:r>
        <w:rPr>
          <w:rFonts w:hint="eastAsia"/>
          <w:sz w:val="24"/>
          <w:szCs w:val="24"/>
        </w:rPr>
        <w:t>提供更好的</w:t>
      </w:r>
      <w:r>
        <w:rPr>
          <w:rFonts w:hint="eastAsia"/>
          <w:sz w:val="24"/>
          <w:szCs w:val="24"/>
          <w:lang w:val="en-US" w:eastAsia="zh-CN"/>
        </w:rPr>
        <w:t>快件收取方式</w:t>
      </w:r>
      <w:r>
        <w:rPr>
          <w:rFonts w:hint="eastAsia"/>
          <w:sz w:val="24"/>
          <w:szCs w:val="24"/>
        </w:rPr>
        <w:t>，为</w:t>
      </w:r>
      <w:r>
        <w:rPr>
          <w:rFonts w:hint="eastAsia"/>
          <w:sz w:val="24"/>
          <w:szCs w:val="24"/>
          <w:lang w:val="en-US" w:eastAsia="zh-CN"/>
        </w:rPr>
        <w:t>网购</w:t>
      </w:r>
      <w:r>
        <w:rPr>
          <w:rFonts w:hint="eastAsia"/>
          <w:sz w:val="24"/>
          <w:szCs w:val="24"/>
        </w:rPr>
        <w:t>用户提供全方位</w:t>
      </w:r>
      <w:r>
        <w:rPr>
          <w:rFonts w:hint="eastAsia"/>
          <w:sz w:val="24"/>
          <w:szCs w:val="24"/>
          <w:lang w:val="en-US" w:eastAsia="zh-CN"/>
        </w:rPr>
        <w:t>收快件的</w:t>
      </w:r>
      <w:r>
        <w:rPr>
          <w:rFonts w:hint="eastAsia"/>
          <w:sz w:val="24"/>
          <w:szCs w:val="24"/>
        </w:rPr>
        <w:t>，更贴心的服务。</w:t>
      </w:r>
    </w:p>
    <w:p>
      <w:pPr>
        <w:ind w:firstLine="420" w:firstLineChars="0"/>
        <w:rPr>
          <w:rFonts w:hint="eastAsia"/>
          <w:lang w:val="en-US" w:eastAsia="zh-CN"/>
        </w:rPr>
      </w:pPr>
    </w:p>
    <w:p>
      <w:pPr>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2.2目标群体</w:t>
      </w:r>
    </w:p>
    <w:p>
      <w:pPr>
        <w:spacing w:line="360" w:lineRule="auto"/>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本产品的目标群体分成两个部分，一部分是兼职代拿的大学生，另一部分是需要代拿的大学生。</w:t>
      </w:r>
    </w:p>
    <w:p>
      <w:pPr>
        <w:spacing w:line="360" w:lineRule="auto"/>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于想要兼职的大学生来说，校内代拿可以成为一种比较适合也比较自由的兼职方式。一些高校内并不允许外来人员在校园内随意走动，而且很多高校都存在着一些大学生在自己的宿舍楼或者自己的专业内自己寻找需要代拿的人；大学生忙于大学生活或者懒于亲自去收取快件；校内工作方便于校内学习生活等这些原因都为想要兼职的大学生创建了可以兼职代拿这份工作的背景环境。而本产品也旨在使用这些大学生代替来自跑腿的公司的员工作为校内代拿的主要工作群体，避免了软件无法接洽跑腿公司而直接被尘封的危机。所以想要兼职代拿的大学生成为本产品的目标群体之一。</w:t>
      </w:r>
    </w:p>
    <w:p>
      <w:pPr>
        <w:spacing w:line="360" w:lineRule="auto"/>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于普通的大学生来说，随着互联网的日益状大，越来越能影响人们的生活方式，网购成为了大学生购物的一种主要手段。而不是大批的购买以及快递点的远近，快件较多等问题也成为很多大学生网购后不想亲自去收取快件的重要原因。代拿服务在高校内部，特别是一些快递点里宿舍特别远，快递点快件特别多的高校内可以吸引一大群用户。这些的大学生也就成为了本产品的目标群体之一。</w:t>
      </w:r>
    </w:p>
    <w:p>
      <w:pPr>
        <w:spacing w:line="360" w:lineRule="auto"/>
        <w:ind w:firstLine="420" w:firstLineChars="0"/>
        <w:rPr>
          <w:rFonts w:hint="eastAsia" w:asciiTheme="minorEastAsia" w:hAnsiTheme="minorEastAsia" w:cstheme="minorEastAsia"/>
          <w:b w:val="0"/>
          <w:bCs w:val="0"/>
          <w:sz w:val="24"/>
          <w:szCs w:val="24"/>
          <w:lang w:val="en-US" w:eastAsia="zh-CN"/>
        </w:rPr>
      </w:pPr>
    </w:p>
    <w:p>
      <w:pPr>
        <w:spacing w:line="360" w:lineRule="auto"/>
        <w:ind w:firstLine="420" w:firstLineChars="0"/>
        <w:rPr>
          <w:rFonts w:hint="eastAsia" w:asciiTheme="minorEastAsia" w:hAnsiTheme="minorEastAsia" w:cstheme="minorEastAsia"/>
          <w:b w:val="0"/>
          <w:bCs w:val="0"/>
          <w:sz w:val="24"/>
          <w:szCs w:val="24"/>
          <w:lang w:val="en-US" w:eastAsia="zh-CN"/>
        </w:rPr>
      </w:pPr>
    </w:p>
    <w:p>
      <w:pPr>
        <w:spacing w:line="360" w:lineRule="auto"/>
        <w:ind w:firstLine="420" w:firstLineChars="0"/>
        <w:rPr>
          <w:rFonts w:hint="eastAsia" w:asciiTheme="minorEastAsia" w:hAnsiTheme="minorEastAsia" w:cstheme="minorEastAsia"/>
          <w:b w:val="0"/>
          <w:bCs w:val="0"/>
          <w:sz w:val="24"/>
          <w:szCs w:val="24"/>
          <w:lang w:val="en-US" w:eastAsia="zh-CN"/>
        </w:rPr>
      </w:pPr>
    </w:p>
    <w:p>
      <w:pPr>
        <w:spacing w:line="360" w:lineRule="auto"/>
        <w:ind w:firstLine="420" w:firstLineChars="0"/>
        <w:rPr>
          <w:rFonts w:hint="eastAsia" w:asciiTheme="minorEastAsia" w:hAnsiTheme="minorEastAsia" w:cstheme="minorEastAsia"/>
          <w:b w:val="0"/>
          <w:bCs w:val="0"/>
          <w:sz w:val="24"/>
          <w:szCs w:val="24"/>
          <w:lang w:val="en-US" w:eastAsia="zh-CN"/>
        </w:rPr>
      </w:pPr>
    </w:p>
    <w:p>
      <w:pPr>
        <w:numPr>
          <w:ilvl w:val="0"/>
          <w:numId w:val="2"/>
        </w:numPr>
        <w:tabs>
          <w:tab w:val="clear" w:pos="312"/>
        </w:tabs>
        <w:ind w:left="0" w:leftChars="0" w:firstLine="0" w:firstLineChars="0"/>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产品内容策划</w:t>
      </w:r>
    </w:p>
    <w:p>
      <w:pPr>
        <w:numPr>
          <w:ilvl w:val="0"/>
          <w:numId w:val="0"/>
        </w:numPr>
        <w:ind w:leftChars="0"/>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3.1产品设计的基本思路</w:t>
      </w:r>
    </w:p>
    <w:p>
      <w:pPr>
        <w:numPr>
          <w:ilvl w:val="0"/>
          <w:numId w:val="0"/>
        </w:numPr>
        <w:spacing w:line="360" w:lineRule="auto"/>
        <w:ind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本产品的用户分为两部分：兼职代拿快件的大学生（下面称为兼职人员）和需要代拿快件的大学生（下面称为使用者）。新的账号都需要进行实名认证后方可以使用本产品。新的兼职人员注册成功后需要缴纳押金才可以开始接受跑腿任务；而新的使用者通过首充六积分就可以正式成为app的使用者。而老用户通过登录后可以进入主界面：这个界面类似游戏里面的任务列表。类似网络上的三次握手：使用者可以在这里分布跑腿代拿任务，而兼职人员可以在这里查看已有的任务，结合自己有空的时间选择适合自己的任务，然后向使用者发送任务接取请求，使用者确认后可以开始一次交易。使用者在发布新任务时必须要有足够的积分，任务的积分由使用者参照自己快件的体积和跑腿的距离决定，但是每次需要给app后端支付一定比例的积分。兼职人员在完成任务和使用者一起确定交易完成，使用者的积分转到兼职人员的账号中。而每一次交易完成，兼职人员和使用者都可以提升自己的账号经验。兼职人员的账号经验表明这个跑腿人员的信誉度，如果兼职人员偷走、损坏快递，不仅可以通过真实姓名追究责任，而且账号经验会下降。使用者可以根据兼职人员的账号时间和账号经验选择是否选择这个兼职人员接受任务。而使用者的账号经验主要用来开放使用者的使用权限，比如说快件的体积、一次性可以发布的任务次数、一次任务可以请求多少兼职人员接受等权限。最后用户可以在需要的时候把自己的积分提现。</w:t>
      </w:r>
    </w:p>
    <w:p>
      <w:pPr>
        <w:numPr>
          <w:ilvl w:val="0"/>
          <w:numId w:val="0"/>
        </w:numPr>
        <w:spacing w:line="360" w:lineRule="auto"/>
        <w:ind w:leftChars="0" w:firstLine="420" w:firstLineChars="0"/>
        <w:rPr>
          <w:rFonts w:hint="eastAsia" w:asciiTheme="minorEastAsia" w:hAnsiTheme="minorEastAsia" w:cstheme="minorEastAsia"/>
          <w:b w:val="0"/>
          <w:bCs w:val="0"/>
          <w:sz w:val="24"/>
          <w:szCs w:val="24"/>
          <w:lang w:val="en-US" w:eastAsia="zh-CN"/>
        </w:rPr>
      </w:pPr>
    </w:p>
    <w:p>
      <w:pPr>
        <w:numPr>
          <w:ilvl w:val="0"/>
          <w:numId w:val="0"/>
        </w:numPr>
        <w:ind w:leftChars="0"/>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3.2主要模块</w:t>
      </w:r>
    </w:p>
    <w:p>
      <w:pPr>
        <w:numPr>
          <w:ilvl w:val="0"/>
          <w:numId w:val="3"/>
        </w:numPr>
        <w:spacing w:line="360" w:lineRule="auto"/>
        <w:ind w:leftChars="0" w:firstLine="420" w:firstLineChars="0"/>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登录注册：与其它app一样，成为用户需要申请自己的账号，并且每一次使用时都需要进行登录。</w:t>
      </w:r>
    </w:p>
    <w:p>
      <w:pPr>
        <w:numPr>
          <w:ilvl w:val="0"/>
          <w:numId w:val="3"/>
        </w:numPr>
        <w:spacing w:line="360" w:lineRule="auto"/>
        <w:ind w:leftChars="0" w:firstLine="420" w:firstLineChars="0"/>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实名认证：方便快件动向的掌握以及责任追究。</w:t>
      </w:r>
    </w:p>
    <w:p>
      <w:pPr>
        <w:numPr>
          <w:ilvl w:val="0"/>
          <w:numId w:val="3"/>
        </w:numPr>
        <w:spacing w:line="360" w:lineRule="auto"/>
        <w:ind w:leftChars="0" w:firstLine="420" w:firstLineChars="0"/>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任务发布\接受：使用者发布任务在app界面上，兼职人员可以选择自己的任务并向使用者发出请求任务，经过使用者的确认后可以开始任务。</w:t>
      </w:r>
    </w:p>
    <w:p>
      <w:pPr>
        <w:numPr>
          <w:ilvl w:val="0"/>
          <w:numId w:val="3"/>
        </w:numPr>
        <w:spacing w:line="360" w:lineRule="auto"/>
        <w:ind w:leftChars="0" w:firstLine="420" w:firstLineChars="0"/>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积分充值：积分是app里面的一种虚拟货币，新用户使用前需要充值一定的积分。</w:t>
      </w:r>
    </w:p>
    <w:p>
      <w:pPr>
        <w:numPr>
          <w:ilvl w:val="0"/>
          <w:numId w:val="3"/>
        </w:numPr>
        <w:spacing w:line="360" w:lineRule="auto"/>
        <w:ind w:leftChars="0" w:firstLine="420" w:firstLineChars="0"/>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积分查看：查看自己的账号内还有多少积分。</w:t>
      </w:r>
    </w:p>
    <w:p>
      <w:pPr>
        <w:numPr>
          <w:ilvl w:val="0"/>
          <w:numId w:val="3"/>
        </w:numPr>
        <w:spacing w:line="360" w:lineRule="auto"/>
        <w:ind w:leftChars="0" w:firstLine="420" w:firstLineChars="0"/>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积分提现：类似于微信提现，按照一定比例缴纳手续费后可以进行提现。</w:t>
      </w:r>
    </w:p>
    <w:p>
      <w:pPr>
        <w:numPr>
          <w:ilvl w:val="0"/>
          <w:numId w:val="0"/>
        </w:numPr>
        <w:ind w:leftChars="0"/>
        <w:rPr>
          <w:rFonts w:hint="eastAsia" w:asciiTheme="majorEastAsia" w:hAnsiTheme="majorEastAsia" w:eastAsiaTheme="majorEastAsia" w:cstheme="majorEastAsia"/>
          <w:b/>
          <w:bCs/>
          <w:sz w:val="32"/>
          <w:szCs w:val="32"/>
          <w:lang w:val="en-US" w:eastAsia="zh-CN"/>
        </w:rPr>
      </w:pPr>
    </w:p>
    <w:p>
      <w:pPr>
        <w:numPr>
          <w:ilvl w:val="0"/>
          <w:numId w:val="2"/>
        </w:numPr>
        <w:tabs>
          <w:tab w:val="clear" w:pos="312"/>
        </w:tabs>
        <w:ind w:left="0" w:leftChars="0" w:firstLine="0" w:firstLineChars="0"/>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技术解决方案</w:t>
      </w:r>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本产品基于ANDROID 开发，主要的开发环境是：JDK+</w:t>
      </w:r>
      <w:r>
        <w:rPr>
          <w:rFonts w:hint="eastAsia" w:asciiTheme="minorEastAsia" w:hAnsiTheme="minorEastAsia" w:eastAsiaTheme="minorEastAsia" w:cstheme="minorEastAsia"/>
          <w:sz w:val="24"/>
          <w:szCs w:val="24"/>
          <w:lang w:val="en-US" w:eastAsia="zh-CN"/>
        </w:rPr>
        <w:t>ANDROID STUDIO</w:t>
      </w:r>
      <w:r>
        <w:rPr>
          <w:rFonts w:hint="eastAsia" w:asciiTheme="minorEastAsia" w:hAnsiTheme="minorEastAsia" w:eastAsiaTheme="minorEastAsia" w:cstheme="minorEastAsia"/>
          <w:sz w:val="24"/>
          <w:szCs w:val="24"/>
        </w:rPr>
        <w:t>+ANDROID SDK</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ab/>
      </w:r>
    </w:p>
    <w:p>
      <w:pPr>
        <w:spacing w:line="360" w:lineRule="auto"/>
        <w:ind w:firstLine="420" w:firstLineChars="0"/>
        <w:rPr>
          <w:rFonts w:hint="eastAsia" w:asciiTheme="minorEastAsia" w:hAnsiTheme="minorEastAsia" w:eastAsiaTheme="minorEastAsia" w:cstheme="minorEastAsia"/>
          <w:sz w:val="24"/>
          <w:szCs w:val="24"/>
          <w:lang w:val="en-US" w:eastAsia="zh-CN"/>
        </w:rPr>
      </w:pPr>
    </w:p>
    <w:p>
      <w:pPr>
        <w:widowControl w:val="0"/>
        <w:numPr>
          <w:ilvl w:val="0"/>
          <w:numId w:val="2"/>
        </w:numPr>
        <w:tabs>
          <w:tab w:val="clear" w:pos="312"/>
        </w:tabs>
        <w:ind w:left="0" w:leftChars="0" w:firstLine="0" w:firstLineChars="0"/>
        <w:jc w:val="both"/>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推广方案</w:t>
      </w:r>
    </w:p>
    <w:p>
      <w:pPr>
        <w:spacing w:line="360" w:lineRule="auto"/>
        <w:ind w:firstLine="420"/>
        <w:rPr>
          <w:rFonts w:hint="eastAsia"/>
          <w:sz w:val="24"/>
          <w:szCs w:val="24"/>
        </w:rPr>
      </w:pPr>
      <w:r>
        <w:rPr>
          <w:rFonts w:hint="eastAsia"/>
          <w:sz w:val="24"/>
          <w:szCs w:val="24"/>
        </w:rPr>
        <w:t>为了充分吸引用户，本产品采用以下推广方案：</w:t>
      </w:r>
    </w:p>
    <w:p>
      <w:pPr>
        <w:numPr>
          <w:ilvl w:val="0"/>
          <w:numId w:val="0"/>
        </w:numPr>
        <w:spacing w:line="360" w:lineRule="auto"/>
        <w:ind w:left="420" w:leftChars="0"/>
        <w:rPr>
          <w:rFonts w:hint="eastAsia"/>
          <w:sz w:val="24"/>
          <w:szCs w:val="24"/>
        </w:rPr>
      </w:pPr>
      <w:r>
        <w:rPr>
          <w:rFonts w:hint="eastAsia"/>
          <w:sz w:val="24"/>
          <w:szCs w:val="24"/>
          <w:lang w:val="en-US" w:eastAsia="zh-CN"/>
        </w:rPr>
        <w:t>1）</w:t>
      </w:r>
      <w:r>
        <w:rPr>
          <w:rFonts w:hint="eastAsia"/>
          <w:sz w:val="24"/>
          <w:szCs w:val="24"/>
        </w:rPr>
        <w:t>活动推广：不定期开展活动，比如转发微博即送积分等。</w:t>
      </w:r>
    </w:p>
    <w:p>
      <w:pPr>
        <w:numPr>
          <w:ilvl w:val="0"/>
          <w:numId w:val="0"/>
        </w:numPr>
        <w:spacing w:line="360" w:lineRule="auto"/>
        <w:ind w:left="420" w:leftChars="0"/>
        <w:rPr>
          <w:rFonts w:hint="eastAsia"/>
          <w:sz w:val="24"/>
          <w:szCs w:val="24"/>
        </w:rPr>
      </w:pPr>
      <w:r>
        <w:rPr>
          <w:rFonts w:hint="eastAsia"/>
          <w:sz w:val="24"/>
          <w:szCs w:val="24"/>
          <w:lang w:val="en-US" w:eastAsia="zh-CN"/>
        </w:rPr>
        <w:t>2）</w:t>
      </w:r>
      <w:r>
        <w:rPr>
          <w:rFonts w:hint="eastAsia"/>
          <w:sz w:val="24"/>
          <w:szCs w:val="24"/>
        </w:rPr>
        <w:t>平台推广：通过</w:t>
      </w:r>
      <w:r>
        <w:rPr>
          <w:rFonts w:hint="eastAsia"/>
          <w:sz w:val="24"/>
          <w:szCs w:val="24"/>
          <w:lang w:val="en-US" w:eastAsia="zh-CN"/>
        </w:rPr>
        <w:t>校道</w:t>
      </w:r>
      <w:r>
        <w:rPr>
          <w:rFonts w:hint="eastAsia"/>
          <w:sz w:val="24"/>
          <w:szCs w:val="24"/>
        </w:rPr>
        <w:t>旁，手机助手等使用率高的知名平台进行广告宣传。</w:t>
      </w:r>
    </w:p>
    <w:p>
      <w:pPr>
        <w:numPr>
          <w:ilvl w:val="0"/>
          <w:numId w:val="0"/>
        </w:numPr>
        <w:spacing w:line="360" w:lineRule="auto"/>
        <w:ind w:left="420" w:leftChars="0"/>
        <w:rPr>
          <w:rFonts w:hint="eastAsia"/>
          <w:sz w:val="24"/>
          <w:szCs w:val="24"/>
        </w:rPr>
      </w:pPr>
      <w:r>
        <w:rPr>
          <w:rFonts w:hint="eastAsia"/>
          <w:sz w:val="24"/>
          <w:szCs w:val="24"/>
          <w:lang w:val="en-US" w:eastAsia="zh-CN"/>
        </w:rPr>
        <w:t>3）</w:t>
      </w:r>
      <w:r>
        <w:rPr>
          <w:rFonts w:hint="eastAsia"/>
          <w:sz w:val="24"/>
          <w:szCs w:val="24"/>
        </w:rPr>
        <w:t>客户推广：推荐好友赠送积分。</w:t>
      </w:r>
    </w:p>
    <w:p>
      <w:pPr>
        <w:widowControl w:val="0"/>
        <w:numPr>
          <w:ilvl w:val="0"/>
          <w:numId w:val="0"/>
        </w:numPr>
        <w:ind w:firstLine="420" w:firstLineChars="0"/>
        <w:jc w:val="both"/>
        <w:rPr>
          <w:rFonts w:hint="eastAsia" w:asciiTheme="minorEastAsia" w:hAnsiTheme="minorEastAsia" w:eastAsiaTheme="minorEastAsia" w:cstheme="minorEastAsia"/>
          <w:b w:val="0"/>
          <w:bCs w:val="0"/>
          <w:sz w:val="24"/>
          <w:szCs w:val="24"/>
          <w:lang w:val="en-US" w:eastAsia="zh-CN"/>
        </w:rPr>
      </w:pPr>
    </w:p>
    <w:p>
      <w:pPr>
        <w:widowControl w:val="0"/>
        <w:numPr>
          <w:ilvl w:val="0"/>
          <w:numId w:val="2"/>
        </w:numPr>
        <w:tabs>
          <w:tab w:val="clear" w:pos="312"/>
        </w:tabs>
        <w:ind w:left="0" w:leftChars="0" w:firstLine="0" w:firstLineChars="0"/>
        <w:jc w:val="both"/>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运营规划书</w:t>
      </w:r>
    </w:p>
    <w:p>
      <w:pPr>
        <w:widowControl w:val="0"/>
        <w:numPr>
          <w:ilvl w:val="0"/>
          <w:numId w:val="0"/>
        </w:numPr>
        <w:ind w:leftChars="0"/>
        <w:jc w:val="both"/>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6.1盈利模式</w:t>
      </w:r>
    </w:p>
    <w:p>
      <w:pPr>
        <w:widowControl w:val="0"/>
        <w:numPr>
          <w:ilvl w:val="0"/>
          <w:numId w:val="0"/>
        </w:numPr>
        <w:ind w:leftChars="0"/>
        <w:jc w:val="both"/>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6.1.1交易完成任务积分</w:t>
      </w:r>
    </w:p>
    <w:p>
      <w:pPr>
        <w:widowControl w:val="0"/>
        <w:numPr>
          <w:ilvl w:val="0"/>
          <w:numId w:val="0"/>
        </w:numPr>
        <w:spacing w:line="360" w:lineRule="auto"/>
        <w:ind w:leftChars="0"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每一次交易完成后，任务积分需要使用者支付给兼职人员之外，还需要向提供任务发布平台的本产品支付一定的积分。</w:t>
      </w:r>
    </w:p>
    <w:p>
      <w:pPr>
        <w:widowControl w:val="0"/>
        <w:numPr>
          <w:ilvl w:val="0"/>
          <w:numId w:val="0"/>
        </w:numPr>
        <w:spacing w:line="360" w:lineRule="auto"/>
        <w:ind w:leftChars="0" w:firstLine="420" w:firstLineChars="0"/>
        <w:jc w:val="both"/>
        <w:rPr>
          <w:rFonts w:hint="eastAsia" w:asciiTheme="minorEastAsia" w:hAnsiTheme="minorEastAsia" w:cstheme="minorEastAsia"/>
          <w:b w:val="0"/>
          <w:bCs w:val="0"/>
          <w:sz w:val="24"/>
          <w:szCs w:val="24"/>
          <w:lang w:val="en-US" w:eastAsia="zh-CN"/>
        </w:rPr>
      </w:pPr>
    </w:p>
    <w:p>
      <w:pPr>
        <w:widowControl w:val="0"/>
        <w:numPr>
          <w:ilvl w:val="0"/>
          <w:numId w:val="0"/>
        </w:numPr>
        <w:ind w:leftChars="0"/>
        <w:jc w:val="both"/>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6.1.2积分提现差价</w:t>
      </w:r>
    </w:p>
    <w:p>
      <w:pPr>
        <w:widowControl w:val="0"/>
        <w:numPr>
          <w:ilvl w:val="0"/>
          <w:numId w:val="0"/>
        </w:numPr>
        <w:spacing w:line="360" w:lineRule="auto"/>
        <w:ind w:leftChars="0"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每一次用户向后端发起积分提现的请求时，除了支付银行的手续费外，软件也收取一定的积分。</w:t>
      </w:r>
    </w:p>
    <w:p>
      <w:pPr>
        <w:widowControl w:val="0"/>
        <w:numPr>
          <w:ilvl w:val="0"/>
          <w:numId w:val="0"/>
        </w:numPr>
        <w:spacing w:line="360" w:lineRule="auto"/>
        <w:ind w:leftChars="0" w:firstLine="420" w:firstLineChars="0"/>
        <w:jc w:val="both"/>
        <w:rPr>
          <w:rFonts w:hint="eastAsia" w:asciiTheme="minorEastAsia" w:hAnsiTheme="minorEastAsia" w:cstheme="minorEastAsia"/>
          <w:b w:val="0"/>
          <w:bCs w:val="0"/>
          <w:sz w:val="24"/>
          <w:szCs w:val="24"/>
          <w:lang w:val="en-US" w:eastAsia="zh-CN"/>
        </w:rPr>
      </w:pPr>
    </w:p>
    <w:p>
      <w:pPr>
        <w:widowControl w:val="0"/>
        <w:numPr>
          <w:ilvl w:val="0"/>
          <w:numId w:val="0"/>
        </w:numPr>
        <w:ind w:leftChars="0"/>
        <w:jc w:val="both"/>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6.1.3广告</w:t>
      </w:r>
    </w:p>
    <w:p>
      <w:pPr>
        <w:widowControl w:val="0"/>
        <w:numPr>
          <w:ilvl w:val="0"/>
          <w:numId w:val="0"/>
        </w:numPr>
        <w:spacing w:line="360" w:lineRule="auto"/>
        <w:ind w:leftChars="0" w:firstLine="420" w:firstLineChars="0"/>
        <w:jc w:val="both"/>
        <w:rPr>
          <w:rFonts w:hint="eastAsia"/>
          <w:sz w:val="24"/>
          <w:szCs w:val="24"/>
        </w:rPr>
      </w:pPr>
      <w:r>
        <w:rPr>
          <w:rFonts w:hint="eastAsia"/>
          <w:sz w:val="24"/>
          <w:szCs w:val="24"/>
        </w:rPr>
        <w:t>随着</w:t>
      </w:r>
      <w:r>
        <w:rPr>
          <w:rFonts w:hint="eastAsia"/>
          <w:sz w:val="24"/>
          <w:szCs w:val="24"/>
          <w:lang w:val="en-US" w:eastAsia="zh-CN"/>
        </w:rPr>
        <w:t>软件</w:t>
      </w:r>
      <w:r>
        <w:rPr>
          <w:rFonts w:hint="eastAsia"/>
          <w:sz w:val="24"/>
          <w:szCs w:val="24"/>
        </w:rPr>
        <w:t>功能的不断完善，空间发布广告功能增强，在这种模式下，商家的广告可以被放在特定的空间，可以在特定的时间让特定的用户群体看到；同时本</w:t>
      </w:r>
      <w:r>
        <w:rPr>
          <w:rFonts w:hint="eastAsia"/>
          <w:sz w:val="24"/>
          <w:szCs w:val="24"/>
          <w:lang w:val="en-US" w:eastAsia="zh-CN"/>
        </w:rPr>
        <w:t>产品</w:t>
      </w:r>
      <w:r>
        <w:rPr>
          <w:rFonts w:hint="eastAsia"/>
          <w:sz w:val="24"/>
          <w:szCs w:val="24"/>
        </w:rPr>
        <w:t>合作的商家可以搜索结果上竞价排名；在软件界面提供广告位。</w:t>
      </w:r>
    </w:p>
    <w:p>
      <w:pPr>
        <w:widowControl w:val="0"/>
        <w:numPr>
          <w:ilvl w:val="0"/>
          <w:numId w:val="0"/>
        </w:numPr>
        <w:spacing w:line="360" w:lineRule="auto"/>
        <w:ind w:leftChars="0" w:firstLine="420" w:firstLineChars="0"/>
        <w:jc w:val="both"/>
        <w:rPr>
          <w:rFonts w:hint="eastAsia"/>
          <w:sz w:val="24"/>
          <w:szCs w:val="24"/>
        </w:rPr>
      </w:pPr>
    </w:p>
    <w:p>
      <w:pPr>
        <w:widowControl w:val="0"/>
        <w:numPr>
          <w:ilvl w:val="0"/>
          <w:numId w:val="0"/>
        </w:numPr>
        <w:ind w:leftChars="0"/>
        <w:jc w:val="both"/>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6.1.4品牌营收</w:t>
      </w:r>
    </w:p>
    <w:p>
      <w:pPr>
        <w:spacing w:line="360" w:lineRule="auto"/>
        <w:ind w:firstLine="600" w:firstLineChars="250"/>
        <w:rPr>
          <w:rFonts w:hint="eastAsia" w:eastAsiaTheme="minorEastAsia"/>
          <w:sz w:val="24"/>
          <w:szCs w:val="24"/>
          <w:lang w:val="en-US" w:eastAsia="zh-CN"/>
        </w:rPr>
      </w:pPr>
      <w:r>
        <w:rPr>
          <w:rFonts w:hint="eastAsia"/>
          <w:sz w:val="24"/>
          <w:szCs w:val="24"/>
        </w:rPr>
        <w:t>本</w:t>
      </w:r>
      <w:r>
        <w:rPr>
          <w:rFonts w:hint="eastAsia"/>
          <w:sz w:val="24"/>
          <w:szCs w:val="24"/>
          <w:lang w:val="en-US" w:eastAsia="zh-CN"/>
        </w:rPr>
        <w:t>产品</w:t>
      </w:r>
      <w:r>
        <w:rPr>
          <w:rFonts w:hint="eastAsia"/>
          <w:sz w:val="24"/>
          <w:szCs w:val="24"/>
        </w:rPr>
        <w:t>发展到一定阶段时，可以根据用户需求，不定期</w:t>
      </w:r>
      <w:r>
        <w:rPr>
          <w:rFonts w:hint="eastAsia"/>
          <w:sz w:val="24"/>
          <w:szCs w:val="24"/>
          <w:lang w:val="en-US" w:eastAsia="zh-CN"/>
        </w:rPr>
        <w:t>发售特级权限牌子</w:t>
      </w:r>
      <w:r>
        <w:rPr>
          <w:rFonts w:hint="eastAsia"/>
          <w:sz w:val="24"/>
          <w:szCs w:val="24"/>
        </w:rPr>
        <w:t>，</w:t>
      </w:r>
      <w:r>
        <w:rPr>
          <w:rFonts w:hint="eastAsia"/>
          <w:sz w:val="24"/>
          <w:szCs w:val="24"/>
          <w:lang w:val="en-US" w:eastAsia="zh-CN"/>
        </w:rPr>
        <w:t>让快件距离变得更长，服务更友好。</w:t>
      </w:r>
    </w:p>
    <w:p>
      <w:pPr>
        <w:widowControl w:val="0"/>
        <w:numPr>
          <w:ilvl w:val="0"/>
          <w:numId w:val="0"/>
        </w:numPr>
        <w:spacing w:line="360" w:lineRule="auto"/>
        <w:ind w:leftChars="0" w:firstLine="420" w:firstLineChars="0"/>
        <w:jc w:val="both"/>
        <w:rPr>
          <w:rFonts w:hint="eastAsia"/>
          <w:sz w:val="24"/>
          <w:szCs w:val="24"/>
          <w:lang w:val="en-US" w:eastAsia="zh-CN"/>
        </w:rPr>
      </w:pPr>
    </w:p>
    <w:p>
      <w:pPr>
        <w:widowControl w:val="0"/>
        <w:numPr>
          <w:ilvl w:val="0"/>
          <w:numId w:val="0"/>
        </w:numPr>
        <w:ind w:leftChars="0"/>
        <w:jc w:val="both"/>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6.2融资和资金运营计划</w:t>
      </w:r>
    </w:p>
    <w:p>
      <w:pPr>
        <w:widowControl w:val="0"/>
        <w:numPr>
          <w:ilvl w:val="0"/>
          <w:numId w:val="0"/>
        </w:numPr>
        <w:ind w:leftChars="0"/>
        <w:jc w:val="both"/>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6.2.1成本分析</w:t>
      </w:r>
    </w:p>
    <w:p>
      <w:pPr>
        <w:widowControl w:val="0"/>
        <w:numPr>
          <w:ilvl w:val="0"/>
          <w:numId w:val="4"/>
        </w:numPr>
        <w:tabs>
          <w:tab w:val="clear" w:pos="312"/>
        </w:tabs>
        <w:spacing w:line="360" w:lineRule="auto"/>
        <w:ind w:leftChars="0"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软件开发成本：开发一个全新app的成本。</w:t>
      </w:r>
    </w:p>
    <w:p>
      <w:pPr>
        <w:widowControl w:val="0"/>
        <w:numPr>
          <w:ilvl w:val="0"/>
          <w:numId w:val="4"/>
        </w:numPr>
        <w:tabs>
          <w:tab w:val="clear" w:pos="312"/>
        </w:tabs>
        <w:spacing w:line="360" w:lineRule="auto"/>
        <w:ind w:leftChars="0"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前期宣传：为新产品的推广张贴的海报，发布的小视频等形式的宣传广告。</w:t>
      </w:r>
    </w:p>
    <w:p>
      <w:pPr>
        <w:widowControl w:val="0"/>
        <w:numPr>
          <w:ilvl w:val="0"/>
          <w:numId w:val="4"/>
        </w:numPr>
        <w:tabs>
          <w:tab w:val="clear" w:pos="312"/>
        </w:tabs>
        <w:spacing w:line="360" w:lineRule="auto"/>
        <w:ind w:leftChars="0"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维护成本：完善软件功能，更新软件服务内容的成本。</w:t>
      </w:r>
    </w:p>
    <w:p>
      <w:pPr>
        <w:widowControl w:val="0"/>
        <w:numPr>
          <w:ilvl w:val="0"/>
          <w:numId w:val="0"/>
        </w:numPr>
        <w:spacing w:line="360" w:lineRule="auto"/>
        <w:ind w:left="420" w:leftChars="0"/>
        <w:jc w:val="both"/>
        <w:rPr>
          <w:rFonts w:hint="eastAsia" w:asciiTheme="minorEastAsia" w:hAnsiTheme="minorEastAsia" w:cstheme="minorEastAsia"/>
          <w:b w:val="0"/>
          <w:bCs w:val="0"/>
          <w:sz w:val="24"/>
          <w:szCs w:val="24"/>
          <w:lang w:val="en-US" w:eastAsia="zh-CN"/>
        </w:rPr>
      </w:pPr>
    </w:p>
    <w:p>
      <w:pPr>
        <w:widowControl w:val="0"/>
        <w:numPr>
          <w:ilvl w:val="0"/>
          <w:numId w:val="0"/>
        </w:numPr>
        <w:ind w:leftChars="0"/>
        <w:jc w:val="both"/>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6.2.2资金来源</w:t>
      </w:r>
    </w:p>
    <w:p>
      <w:pPr>
        <w:spacing w:line="360" w:lineRule="auto"/>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投入资金：做强项目吸引风投或者以入股的方式募集资金。</w:t>
      </w:r>
    </w:p>
    <w:p>
      <w:pPr>
        <w:widowControl w:val="0"/>
        <w:numPr>
          <w:ilvl w:val="0"/>
          <w:numId w:val="0"/>
        </w:numPr>
        <w:spacing w:line="360" w:lineRule="auto"/>
        <w:ind w:leftChars="0" w:firstLine="420" w:firstLineChars="0"/>
        <w:jc w:val="both"/>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rPr>
        <w:t>收入：来自</w:t>
      </w:r>
      <w:r>
        <w:rPr>
          <w:rFonts w:hint="eastAsia" w:asciiTheme="minorEastAsia" w:hAnsiTheme="minorEastAsia" w:cstheme="minorEastAsia"/>
          <w:sz w:val="24"/>
          <w:szCs w:val="24"/>
          <w:lang w:val="en-US" w:eastAsia="zh-CN"/>
        </w:rPr>
        <w:t>软件</w:t>
      </w:r>
      <w:r>
        <w:rPr>
          <w:rFonts w:hint="eastAsia" w:asciiTheme="minorEastAsia" w:hAnsiTheme="minorEastAsia" w:eastAsiaTheme="minorEastAsia" w:cstheme="minorEastAsia"/>
          <w:sz w:val="24"/>
          <w:szCs w:val="24"/>
        </w:rPr>
        <w:t>的稳定收入，还有应用投放市场之后，随着用户的不断增加带来的广告收入，以及后期</w:t>
      </w:r>
      <w:r>
        <w:rPr>
          <w:rFonts w:hint="eastAsia" w:asciiTheme="minorEastAsia" w:hAnsiTheme="minorEastAsia" w:cstheme="minorEastAsia"/>
          <w:sz w:val="24"/>
          <w:szCs w:val="24"/>
          <w:lang w:val="en-US" w:eastAsia="zh-CN"/>
        </w:rPr>
        <w:t>品牌营销</w:t>
      </w:r>
      <w:r>
        <w:rPr>
          <w:rFonts w:hint="eastAsia" w:asciiTheme="minorEastAsia" w:hAnsiTheme="minorEastAsia" w:eastAsiaTheme="minorEastAsia" w:cstheme="minorEastAsia"/>
          <w:sz w:val="24"/>
          <w:szCs w:val="24"/>
        </w:rPr>
        <w:t>等等</w:t>
      </w:r>
      <w:r>
        <w:rPr>
          <w:rFonts w:hint="eastAsia" w:asciiTheme="minorEastAsia" w:hAnsiTheme="minorEastAsia" w:cstheme="minorEastAsia"/>
          <w:sz w:val="24"/>
          <w:szCs w:val="24"/>
          <w:lang w:eastAsia="zh-CN"/>
        </w:rPr>
        <w:t>。</w:t>
      </w:r>
    </w:p>
    <w:p>
      <w:pPr>
        <w:widowControl w:val="0"/>
        <w:numPr>
          <w:ilvl w:val="0"/>
          <w:numId w:val="0"/>
        </w:numPr>
        <w:spacing w:line="360" w:lineRule="auto"/>
        <w:ind w:leftChars="0" w:firstLine="420" w:firstLineChars="0"/>
        <w:jc w:val="both"/>
        <w:rPr>
          <w:rFonts w:hint="eastAsia" w:asciiTheme="minorEastAsia" w:hAnsiTheme="minorEastAsia" w:cstheme="minorEastAsia"/>
          <w:sz w:val="24"/>
          <w:szCs w:val="24"/>
          <w:lang w:val="en-US" w:eastAsia="zh-CN"/>
        </w:rPr>
      </w:pPr>
    </w:p>
    <w:p>
      <w:pPr>
        <w:widowControl w:val="0"/>
        <w:numPr>
          <w:ilvl w:val="0"/>
          <w:numId w:val="0"/>
        </w:numPr>
        <w:ind w:leftChars="0"/>
        <w:jc w:val="both"/>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6.3风险评估</w:t>
      </w:r>
    </w:p>
    <w:p>
      <w:pPr>
        <w:spacing w:line="360" w:lineRule="auto"/>
        <w:ind w:firstLine="420" w:firstLineChars="0"/>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rPr>
        <w:t>财务风险：产品研发前期比较难以实现盈利，可能出现资金不足的情况，或者企业因经营管理不善，造成资金周转困难。</w:t>
      </w:r>
    </w:p>
    <w:p>
      <w:pPr>
        <w:widowControl w:val="0"/>
        <w:numPr>
          <w:ilvl w:val="0"/>
          <w:numId w:val="0"/>
        </w:numPr>
        <w:spacing w:line="360" w:lineRule="auto"/>
        <w:ind w:leftChars="0" w:firstLine="420" w:firstLineChars="0"/>
        <w:jc w:val="both"/>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rPr>
        <w:t>来自其他产品的竞争 ：在和其同类产品的激烈竞争中</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本产品的发布时间</w:t>
      </w:r>
      <w:r>
        <w:rPr>
          <w:rFonts w:hint="eastAsia" w:asciiTheme="minorEastAsia" w:hAnsiTheme="minorEastAsia" w:eastAsiaTheme="minorEastAsia" w:cstheme="minorEastAsia"/>
          <w:sz w:val="24"/>
          <w:szCs w:val="24"/>
        </w:rPr>
        <w:t>处于不利地位。</w:t>
      </w:r>
    </w:p>
    <w:p>
      <w:pPr>
        <w:spacing w:line="360" w:lineRule="auto"/>
        <w:ind w:firstLine="420" w:firstLineChars="0"/>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3）</w:t>
      </w:r>
      <w:r>
        <w:rPr>
          <w:rFonts w:hint="eastAsia" w:asciiTheme="minorEastAsia" w:hAnsiTheme="minorEastAsia" w:eastAsiaTheme="minorEastAsia" w:cstheme="minorEastAsia"/>
          <w:sz w:val="24"/>
          <w:szCs w:val="24"/>
        </w:rPr>
        <w:t>政策上的风险 ：政策不稳定，行业规则还没有确定；宏观经济形势的变化,外界潮流和趋势的变化。</w:t>
      </w:r>
    </w:p>
    <w:p>
      <w:pPr>
        <w:spacing w:line="360" w:lineRule="auto"/>
        <w:ind w:firstLine="420" w:firstLineChars="0"/>
      </w:pPr>
      <w:r>
        <w:rPr>
          <w:rFonts w:hint="eastAsia" w:asciiTheme="minorEastAsia" w:hAnsiTheme="minorEastAsia" w:cstheme="minorEastAsia"/>
          <w:sz w:val="24"/>
          <w:szCs w:val="24"/>
          <w:lang w:val="en-US" w:eastAsia="zh-CN"/>
        </w:rPr>
        <w:t>4）校区改建的风险：校区变小或者快递点变多，需要代拿快件的大学生肯能越来越少。老用户可能放弃使用软件。</w:t>
      </w:r>
      <w:r>
        <w:rPr>
          <w:rFonts w:hint="eastAsia" w:asciiTheme="minorEastAsia" w:hAnsiTheme="minorEastAsia" w:eastAsiaTheme="minorEastAsia" w:cstheme="minorEastAsia"/>
          <w:sz w:val="24"/>
          <w:szCs w:val="24"/>
        </w:rPr>
        <w:t xml:space="preserve"> </w:t>
      </w:r>
      <w:r>
        <w:rPr>
          <w:rFonts w:hint="eastAsia"/>
        </w:rPr>
        <w:t xml:space="preserve"> </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6.4产品发展策略</w:t>
      </w:r>
    </w:p>
    <w:p>
      <w:pPr>
        <w:pStyle w:val="4"/>
      </w:pPr>
      <w:r>
        <w:rPr>
          <w:rFonts w:hint="eastAsia"/>
        </w:rPr>
        <w:t>6.4.1开拓市场初期</w:t>
      </w:r>
    </w:p>
    <w:p>
      <w:pPr>
        <w:spacing w:line="360" w:lineRule="auto"/>
        <w:ind w:firstLine="480" w:firstLineChars="200"/>
        <w:rPr>
          <w:sz w:val="24"/>
          <w:szCs w:val="24"/>
        </w:rPr>
      </w:pPr>
      <w:r>
        <w:rPr>
          <w:rFonts w:hint="eastAsia"/>
          <w:sz w:val="24"/>
          <w:szCs w:val="24"/>
        </w:rPr>
        <w:t>在网站推出免费软件</w:t>
      </w:r>
      <w:r>
        <w:rPr>
          <w:rFonts w:hint="eastAsia"/>
          <w:sz w:val="24"/>
          <w:szCs w:val="24"/>
          <w:lang w:val="en-US" w:eastAsia="zh-CN"/>
        </w:rPr>
        <w:t>下</w:t>
      </w:r>
      <w:r>
        <w:rPr>
          <w:rFonts w:hint="eastAsia"/>
          <w:sz w:val="24"/>
          <w:szCs w:val="24"/>
        </w:rPr>
        <w:t>载，同时添加</w:t>
      </w:r>
      <w:r>
        <w:rPr>
          <w:rFonts w:hint="eastAsia"/>
          <w:sz w:val="24"/>
          <w:szCs w:val="24"/>
          <w:lang w:val="en-US" w:eastAsia="zh-CN"/>
        </w:rPr>
        <w:t>新</w:t>
      </w:r>
      <w:r>
        <w:rPr>
          <w:rFonts w:hint="eastAsia"/>
          <w:sz w:val="24"/>
          <w:szCs w:val="24"/>
        </w:rPr>
        <w:t>用户</w:t>
      </w:r>
      <w:r>
        <w:rPr>
          <w:rFonts w:hint="eastAsia"/>
          <w:sz w:val="24"/>
          <w:szCs w:val="24"/>
          <w:lang w:val="en-US" w:eastAsia="zh-CN"/>
        </w:rPr>
        <w:t>的使用权限</w:t>
      </w:r>
      <w:r>
        <w:rPr>
          <w:rFonts w:hint="eastAsia"/>
          <w:sz w:val="24"/>
          <w:szCs w:val="24"/>
        </w:rPr>
        <w:t>等，以优质的服务质量获得用户认可。在本阶段，以线上线下广告宣传为主，以线上邀请函和线下申请表方式发展用户，对邀请函做一定的限制，保证用户质量，防止用户过快增长。另外还需要根据用户需求不断调整服务内容，完善网站软硬件。</w:t>
      </w:r>
    </w:p>
    <w:p>
      <w:pPr>
        <w:pStyle w:val="4"/>
      </w:pPr>
      <w:r>
        <w:rPr>
          <w:rFonts w:hint="eastAsia"/>
        </w:rPr>
        <w:t>6.4.2开拓市场中期</w:t>
      </w:r>
    </w:p>
    <w:p>
      <w:pPr>
        <w:spacing w:line="360" w:lineRule="auto"/>
        <w:ind w:firstLine="480" w:firstLineChars="200"/>
      </w:pPr>
      <w:r>
        <w:rPr>
          <w:rFonts w:hint="eastAsia" w:asciiTheme="minorEastAsia" w:hAnsiTheme="minorEastAsia" w:eastAsiaTheme="minorEastAsia" w:cstheme="minorEastAsia"/>
          <w:sz w:val="24"/>
          <w:szCs w:val="24"/>
        </w:rPr>
        <w:t>利用人人网，腾讯网等网站的开放API设计相关应用，易于网站及软件的迅速传播，有利于积累大量的用户基础。同时在线下与商家合作，吸引大量用户参与到</w:t>
      </w:r>
      <w:r>
        <w:rPr>
          <w:rFonts w:hint="eastAsia" w:asciiTheme="minorEastAsia" w:hAnsiTheme="minorEastAsia" w:cstheme="minorEastAsia"/>
          <w:sz w:val="24"/>
          <w:szCs w:val="24"/>
          <w:lang w:val="en-US" w:eastAsia="zh-CN"/>
        </w:rPr>
        <w:t>代拿活动</w:t>
      </w:r>
      <w:r>
        <w:rPr>
          <w:rFonts w:hint="eastAsia" w:asciiTheme="minorEastAsia" w:hAnsiTheme="minorEastAsia" w:eastAsiaTheme="minorEastAsia" w:cstheme="minorEastAsia"/>
          <w:sz w:val="24"/>
          <w:szCs w:val="24"/>
        </w:rPr>
        <w:t>中，按一定规则为参与到活动中的用户提供</w:t>
      </w:r>
      <w:r>
        <w:rPr>
          <w:rFonts w:hint="eastAsia" w:asciiTheme="minorEastAsia" w:hAnsiTheme="minorEastAsia" w:cstheme="minorEastAsia"/>
          <w:sz w:val="24"/>
          <w:szCs w:val="24"/>
          <w:lang w:val="en-US" w:eastAsia="zh-CN"/>
        </w:rPr>
        <w:t>优质</w:t>
      </w:r>
      <w:r>
        <w:rPr>
          <w:rFonts w:hint="eastAsia" w:asciiTheme="minorEastAsia" w:hAnsiTheme="minorEastAsia" w:eastAsiaTheme="minorEastAsia" w:cstheme="minorEastAsia"/>
          <w:sz w:val="24"/>
          <w:szCs w:val="24"/>
        </w:rPr>
        <w:t>服务，这种模式可以更快的宣传本</w:t>
      </w:r>
      <w:r>
        <w:rPr>
          <w:rFonts w:hint="eastAsia" w:asciiTheme="minorEastAsia" w:hAnsiTheme="minorEastAsia" w:cstheme="minorEastAsia"/>
          <w:sz w:val="24"/>
          <w:szCs w:val="24"/>
          <w:lang w:val="en-US" w:eastAsia="zh-CN"/>
        </w:rPr>
        <w:t>产品</w:t>
      </w:r>
      <w:r>
        <w:rPr>
          <w:rFonts w:hint="eastAsia" w:asciiTheme="minorEastAsia" w:hAnsiTheme="minorEastAsia" w:eastAsiaTheme="minorEastAsia" w:cstheme="minorEastAsia"/>
          <w:sz w:val="24"/>
          <w:szCs w:val="24"/>
        </w:rPr>
        <w:t>，同时增强</w:t>
      </w:r>
      <w:r>
        <w:rPr>
          <w:rFonts w:hint="eastAsia" w:asciiTheme="minorEastAsia" w:hAnsiTheme="minorEastAsia" w:cstheme="minorEastAsia"/>
          <w:sz w:val="24"/>
          <w:szCs w:val="24"/>
          <w:lang w:val="en-US" w:eastAsia="zh-CN"/>
        </w:rPr>
        <w:t>软件</w:t>
      </w:r>
      <w:r>
        <w:rPr>
          <w:rFonts w:hint="eastAsia" w:asciiTheme="minorEastAsia" w:hAnsiTheme="minorEastAsia" w:eastAsiaTheme="minorEastAsia" w:cstheme="minorEastAsia"/>
          <w:sz w:val="24"/>
          <w:szCs w:val="24"/>
        </w:rPr>
        <w:t>本地影响力</w:t>
      </w:r>
      <w:r>
        <w:rPr>
          <w:rFonts w:hint="eastAsia"/>
        </w:rPr>
        <w:t>。</w:t>
      </w:r>
    </w:p>
    <w:p>
      <w:pPr>
        <w:pStyle w:val="4"/>
      </w:pPr>
      <w:r>
        <w:rPr>
          <w:rFonts w:hint="eastAsia"/>
        </w:rPr>
        <w:t>6.4.3开拓市场后期</w:t>
      </w:r>
    </w:p>
    <w:p>
      <w:pPr>
        <w:spacing w:line="360" w:lineRule="auto"/>
        <w:ind w:firstLine="600" w:firstLineChars="250"/>
        <w:rPr>
          <w:sz w:val="24"/>
          <w:szCs w:val="24"/>
        </w:rPr>
      </w:pPr>
      <w:r>
        <w:rPr>
          <w:rFonts w:hint="eastAsia"/>
          <w:sz w:val="24"/>
          <w:szCs w:val="24"/>
        </w:rPr>
        <w:t>凭借大量的用户基础，与本地商家广泛合作，提供线上注册和线下注册等多种模式吸引商家。对</w:t>
      </w:r>
      <w:r>
        <w:rPr>
          <w:rFonts w:hint="eastAsia"/>
          <w:sz w:val="24"/>
          <w:szCs w:val="24"/>
          <w:lang w:val="en-US" w:eastAsia="zh-CN"/>
        </w:rPr>
        <w:t>兼职人员</w:t>
      </w:r>
      <w:r>
        <w:rPr>
          <w:rFonts w:hint="eastAsia"/>
          <w:sz w:val="24"/>
          <w:szCs w:val="24"/>
        </w:rPr>
        <w:t>进行严格审核，</w:t>
      </w:r>
      <w:r>
        <w:rPr>
          <w:rFonts w:hint="eastAsia"/>
          <w:sz w:val="24"/>
          <w:szCs w:val="24"/>
          <w:lang w:val="en-US" w:eastAsia="zh-CN"/>
        </w:rPr>
        <w:t>尽量减少快件发生意外的情况</w:t>
      </w:r>
      <w:r>
        <w:rPr>
          <w:rFonts w:hint="eastAsia"/>
          <w:sz w:val="24"/>
          <w:szCs w:val="24"/>
        </w:rPr>
        <w:t>。本阶段发布空间社交服务，用户可以通过这项服务找到身边的友人，同时可以在特定空间发布一定的信息，这些信息可以在特定的时间让特定的一些人看到，也可以留下一些</w:t>
      </w:r>
      <w:r>
        <w:rPr>
          <w:rFonts w:hint="eastAsia"/>
          <w:sz w:val="24"/>
          <w:szCs w:val="24"/>
          <w:lang w:val="en-US" w:eastAsia="zh-CN"/>
        </w:rPr>
        <w:t>兼职或者加入校园代拿大军中的</w:t>
      </w:r>
      <w:r>
        <w:rPr>
          <w:rFonts w:hint="eastAsia"/>
          <w:sz w:val="24"/>
          <w:szCs w:val="24"/>
        </w:rPr>
        <w:t>意向，这些内容可以让大家看到，同时也会反馈到本</w:t>
      </w:r>
      <w:r>
        <w:rPr>
          <w:rFonts w:hint="eastAsia"/>
          <w:sz w:val="24"/>
          <w:szCs w:val="24"/>
          <w:lang w:val="en-US" w:eastAsia="zh-CN"/>
        </w:rPr>
        <w:t>软件</w:t>
      </w:r>
      <w:r>
        <w:rPr>
          <w:rFonts w:hint="eastAsia"/>
          <w:sz w:val="24"/>
          <w:szCs w:val="24"/>
        </w:rPr>
        <w:t>，</w:t>
      </w:r>
      <w:r>
        <w:rPr>
          <w:rFonts w:hint="eastAsia"/>
          <w:sz w:val="24"/>
          <w:szCs w:val="24"/>
          <w:lang w:val="en-US" w:eastAsia="zh-CN"/>
        </w:rPr>
        <w:t>软件开发</w:t>
      </w:r>
      <w:r>
        <w:rPr>
          <w:rFonts w:hint="eastAsia"/>
          <w:sz w:val="24"/>
          <w:szCs w:val="24"/>
        </w:rPr>
        <w:t>人员可以根据这些信息制定未来的</w:t>
      </w:r>
      <w:r>
        <w:rPr>
          <w:rFonts w:hint="eastAsia"/>
          <w:sz w:val="24"/>
          <w:szCs w:val="24"/>
          <w:lang w:val="en-US" w:eastAsia="zh-CN"/>
        </w:rPr>
        <w:t>功能改善</w:t>
      </w:r>
      <w:r>
        <w:rPr>
          <w:rFonts w:hint="eastAsia"/>
          <w:sz w:val="24"/>
          <w:szCs w:val="24"/>
        </w:rPr>
        <w:t>计划。用户可以根据自己的喜好设置关注的</w:t>
      </w:r>
      <w:r>
        <w:rPr>
          <w:rFonts w:hint="eastAsia"/>
          <w:sz w:val="24"/>
          <w:szCs w:val="24"/>
          <w:lang w:val="en-US" w:eastAsia="zh-CN"/>
        </w:rPr>
        <w:t>快递点</w:t>
      </w:r>
      <w:r>
        <w:rPr>
          <w:rFonts w:hint="eastAsia"/>
          <w:sz w:val="24"/>
          <w:szCs w:val="24"/>
        </w:rPr>
        <w:t>信息，由本</w:t>
      </w:r>
      <w:r>
        <w:rPr>
          <w:rFonts w:hint="eastAsia"/>
          <w:sz w:val="24"/>
          <w:szCs w:val="24"/>
          <w:lang w:val="en-US" w:eastAsia="zh-CN"/>
        </w:rPr>
        <w:t>软件</w:t>
      </w:r>
      <w:r>
        <w:rPr>
          <w:rFonts w:hint="eastAsia"/>
          <w:sz w:val="24"/>
          <w:szCs w:val="24"/>
        </w:rPr>
        <w:t>适时推送相关信息。</w:t>
      </w:r>
    </w:p>
    <w:p>
      <w:pPr>
        <w:pStyle w:val="4"/>
      </w:pPr>
      <w:r>
        <w:rPr>
          <w:rFonts w:hint="eastAsia"/>
        </w:rPr>
        <w:t>6.4.4运营成熟期</w:t>
      </w:r>
    </w:p>
    <w:p>
      <w:pPr>
        <w:spacing w:line="360" w:lineRule="auto"/>
        <w:ind w:firstLine="480" w:firstLineChars="200"/>
        <w:rPr>
          <w:sz w:val="24"/>
          <w:szCs w:val="24"/>
        </w:rPr>
      </w:pPr>
      <w:r>
        <w:rPr>
          <w:rFonts w:hint="eastAsia"/>
          <w:sz w:val="24"/>
          <w:szCs w:val="24"/>
        </w:rPr>
        <w:t>各项技术趋于成熟和完善，用户达到一定规模，此时逐渐</w:t>
      </w:r>
      <w:r>
        <w:rPr>
          <w:rFonts w:hint="eastAsia"/>
          <w:sz w:val="24"/>
          <w:szCs w:val="24"/>
          <w:lang w:val="en-US" w:eastAsia="zh-CN"/>
        </w:rPr>
        <w:t>降低新用户使用前需要缴纳的押金或者需要充值积分</w:t>
      </w:r>
      <w:r>
        <w:rPr>
          <w:rFonts w:hint="eastAsia"/>
          <w:sz w:val="24"/>
          <w:szCs w:val="24"/>
        </w:rPr>
        <w:t>标准，吸引大量用户注册。</w:t>
      </w:r>
    </w:p>
    <w:p>
      <w:pPr>
        <w:pStyle w:val="4"/>
      </w:pPr>
      <w:r>
        <w:rPr>
          <w:rFonts w:hint="eastAsia"/>
        </w:rPr>
        <w:t>6.4.5运营稳定期</w:t>
      </w:r>
    </w:p>
    <w:p>
      <w:pPr>
        <w:spacing w:line="360" w:lineRule="auto"/>
        <w:ind w:firstLine="480" w:firstLineChars="200"/>
        <w:rPr>
          <w:sz w:val="24"/>
          <w:szCs w:val="24"/>
        </w:rPr>
      </w:pPr>
      <w:r>
        <w:rPr>
          <w:rFonts w:hint="eastAsia"/>
          <w:sz w:val="24"/>
          <w:szCs w:val="24"/>
        </w:rPr>
        <w:t>各项技术比较完善，用户数量稳定增长，此时开放注册，推出各种会员服务。广泛接受商家信息，有针对性的选择一些商家作为合作伙伴，开展更多更广泛的合作。在用户中不断举行一定的活动，保持用户热度。开放广告服务，吸引商家利用在特定空间推送广告。</w:t>
      </w:r>
    </w:p>
    <w:p/>
    <w:p>
      <w:pPr>
        <w:widowControl w:val="0"/>
        <w:numPr>
          <w:ilvl w:val="0"/>
          <w:numId w:val="0"/>
        </w:numPr>
        <w:ind w:leftChars="0"/>
        <w:jc w:val="both"/>
        <w:rPr>
          <w:rFonts w:hint="eastAsia" w:asciiTheme="majorEastAsia" w:hAnsiTheme="majorEastAsia" w:eastAsiaTheme="majorEastAsia" w:cstheme="majorEastAsia"/>
          <w:b/>
          <w:bCs/>
          <w:sz w:val="32"/>
          <w:szCs w:val="32"/>
          <w:lang w:val="en-US" w:eastAsia="zh-CN"/>
        </w:rPr>
      </w:pPr>
    </w:p>
    <w:p>
      <w:pPr>
        <w:widowControl w:val="0"/>
        <w:numPr>
          <w:ilvl w:val="0"/>
          <w:numId w:val="0"/>
        </w:numPr>
        <w:ind w:leftChars="0"/>
        <w:jc w:val="both"/>
        <w:rPr>
          <w:rFonts w:hint="eastAsia" w:asciiTheme="majorEastAsia" w:hAnsiTheme="majorEastAsia" w:eastAsiaTheme="majorEastAsia" w:cstheme="majorEastAsia"/>
          <w:b/>
          <w:bCs/>
          <w:sz w:val="32"/>
          <w:szCs w:val="32"/>
          <w:lang w:val="en-US" w:eastAsia="zh-CN"/>
        </w:rPr>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EB7C58"/>
    <w:multiLevelType w:val="singleLevel"/>
    <w:tmpl w:val="9AEB7C58"/>
    <w:lvl w:ilvl="0" w:tentative="0">
      <w:start w:val="1"/>
      <w:numFmt w:val="decimal"/>
      <w:suff w:val="nothing"/>
      <w:lvlText w:val="%1）"/>
      <w:lvlJc w:val="left"/>
    </w:lvl>
  </w:abstractNum>
  <w:abstractNum w:abstractNumId="1">
    <w:nsid w:val="B9A4E675"/>
    <w:multiLevelType w:val="singleLevel"/>
    <w:tmpl w:val="B9A4E675"/>
    <w:lvl w:ilvl="0" w:tentative="0">
      <w:start w:val="1"/>
      <w:numFmt w:val="decimal"/>
      <w:suff w:val="nothing"/>
      <w:lvlText w:val="%1）"/>
      <w:lvlJc w:val="left"/>
    </w:lvl>
  </w:abstractNum>
  <w:abstractNum w:abstractNumId="2">
    <w:nsid w:val="0E250C50"/>
    <w:multiLevelType w:val="singleLevel"/>
    <w:tmpl w:val="0E250C50"/>
    <w:lvl w:ilvl="0" w:tentative="0">
      <w:start w:val="2"/>
      <w:numFmt w:val="decimal"/>
      <w:lvlText w:val="%1."/>
      <w:lvlJc w:val="left"/>
      <w:pPr>
        <w:tabs>
          <w:tab w:val="left" w:pos="312"/>
        </w:tabs>
      </w:pPr>
    </w:lvl>
  </w:abstractNum>
  <w:abstractNum w:abstractNumId="3">
    <w:nsid w:val="33C54894"/>
    <w:multiLevelType w:val="singleLevel"/>
    <w:tmpl w:val="33C54894"/>
    <w:lvl w:ilvl="0" w:tentative="0">
      <w:start w:val="1"/>
      <w:numFmt w:val="decimal"/>
      <w:lvlText w:val="%1)"/>
      <w:lvlJc w:val="left"/>
      <w:pPr>
        <w:tabs>
          <w:tab w:val="left" w:pos="312"/>
        </w:tabs>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4716BC"/>
    <w:rsid w:val="01AF6DFD"/>
    <w:rsid w:val="02B6300C"/>
    <w:rsid w:val="041B333F"/>
    <w:rsid w:val="08172330"/>
    <w:rsid w:val="13985330"/>
    <w:rsid w:val="16AB22C2"/>
    <w:rsid w:val="26AD1528"/>
    <w:rsid w:val="2C961701"/>
    <w:rsid w:val="4D854C2E"/>
    <w:rsid w:val="4FE96B7F"/>
    <w:rsid w:val="532B0D93"/>
    <w:rsid w:val="54DE1A6B"/>
    <w:rsid w:val="694D6D82"/>
    <w:rsid w:val="6B552956"/>
    <w:rsid w:val="6D535020"/>
    <w:rsid w:val="72D91724"/>
    <w:rsid w:val="730A4932"/>
    <w:rsid w:val="77DA3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2"/>
    <w:basedOn w:val="1"/>
    <w:next w:val="1"/>
    <w:unhideWhenUsed/>
    <w:qFormat/>
    <w:uiPriority w:val="39"/>
    <w:pPr>
      <w:ind w:left="420" w:leftChars="200"/>
    </w:pPr>
  </w:style>
  <w:style w:type="character" w:styleId="10">
    <w:name w:val="Hyperlink"/>
    <w:basedOn w:val="9"/>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usk\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56</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2018-10-09T14:40:00Z</dcterms:created>
  <dc:creator>liusk</dc:creator>
  <cp:lastModifiedBy>liusk</cp:lastModifiedBy>
  <dcterms:modified xsi:type="dcterms:W3CDTF">2018-10-23T14:12:52Z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