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0" w:firstLine="420"/>
        <w:jc w:val="center"/>
        <w:rPr>
          <w:rFonts w:hint="eastAsia" w:ascii="新宋体" w:hAnsi="新宋体" w:eastAsia="新宋体" w:cs="新宋体"/>
          <w:sz w:val="32"/>
          <w:szCs w:val="32"/>
          <w:lang w:val="en-US" w:eastAsia="zh-CN"/>
        </w:rPr>
      </w:pPr>
      <w:r>
        <w:rPr>
          <w:rFonts w:hint="eastAsia" w:ascii="新宋体" w:hAnsi="新宋体" w:eastAsia="新宋体" w:cs="新宋体"/>
          <w:sz w:val="32"/>
          <w:szCs w:val="32"/>
        </w:rPr>
        <w:t>云笔记APP</w:t>
      </w:r>
      <w:r>
        <w:rPr>
          <w:rFonts w:hint="eastAsia" w:ascii="新宋体" w:hAnsi="新宋体" w:eastAsia="新宋体" w:cs="新宋体"/>
          <w:sz w:val="32"/>
          <w:szCs w:val="32"/>
          <w:lang w:val="en-US" w:eastAsia="zh-CN"/>
        </w:rPr>
        <w:t>总体文档</w:t>
      </w:r>
    </w:p>
    <w:p>
      <w:pPr>
        <w:ind w:left="420" w:firstLine="420"/>
        <w:jc w:val="center"/>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郑晓健 20162180056   刘飞龙 20162180076  钟一栋 20162180035</w:t>
      </w:r>
    </w:p>
    <w:p>
      <w:pPr>
        <w:ind w:left="420" w:firstLine="420"/>
        <w:jc w:val="center"/>
        <w:rPr>
          <w:rFonts w:hint="eastAsia" w:ascii="新宋体" w:hAnsi="新宋体" w:eastAsia="新宋体" w:cs="新宋体"/>
          <w:sz w:val="21"/>
          <w:szCs w:val="21"/>
          <w:lang w:val="en-US" w:eastAsia="zh-CN"/>
        </w:rPr>
      </w:pPr>
    </w:p>
    <w:p>
      <w:pPr>
        <w:ind w:left="420" w:firstLine="420"/>
        <w:jc w:val="center"/>
        <w:rPr>
          <w:rFonts w:ascii="新宋体" w:hAnsi="新宋体" w:eastAsia="新宋体" w:cs="新宋体"/>
          <w:sz w:val="32"/>
          <w:szCs w:val="32"/>
        </w:rPr>
      </w:pPr>
      <w:r>
        <w:rPr>
          <w:rFonts w:hint="eastAsia" w:ascii="新宋体" w:hAnsi="新宋体" w:eastAsia="新宋体" w:cs="新宋体"/>
          <w:sz w:val="32"/>
          <w:szCs w:val="32"/>
        </w:rPr>
        <w:t>第一章--产品方案设计</w:t>
      </w:r>
    </w:p>
    <w:p>
      <w:pPr>
        <w:numPr>
          <w:ilvl w:val="0"/>
          <w:numId w:val="1"/>
        </w:numPr>
        <w:jc w:val="left"/>
        <w:rPr>
          <w:rFonts w:ascii="新宋体" w:hAnsi="新宋体" w:eastAsia="新宋体" w:cs="新宋体"/>
          <w:sz w:val="28"/>
          <w:szCs w:val="28"/>
        </w:rPr>
      </w:pPr>
      <w:r>
        <w:rPr>
          <w:rFonts w:hint="eastAsia" w:ascii="新宋体" w:hAnsi="新宋体" w:eastAsia="新宋体" w:cs="新宋体"/>
          <w:sz w:val="28"/>
          <w:szCs w:val="28"/>
        </w:rPr>
        <w:t>可行性报告</w:t>
      </w:r>
    </w:p>
    <w:p>
      <w:pPr>
        <w:pStyle w:val="2"/>
        <w:jc w:val="both"/>
        <w:rPr>
          <w:rFonts w:ascii="宋体" w:hAnsi="宋体" w:eastAsia="宋体" w:cs="宋体"/>
          <w:b w:val="0"/>
          <w:bCs w:val="0"/>
          <w:sz w:val="24"/>
          <w:szCs w:val="24"/>
        </w:rPr>
      </w:pPr>
      <w:r>
        <w:rPr>
          <w:rFonts w:hint="eastAsia" w:asciiTheme="majorEastAsia" w:hAnsiTheme="majorEastAsia" w:eastAsiaTheme="majorEastAsia" w:cstheme="majorEastAsia"/>
          <w:sz w:val="36"/>
          <w:szCs w:val="36"/>
        </w:rPr>
        <w:t xml:space="preserve"> </w:t>
      </w:r>
      <w:r>
        <w:rPr>
          <w:rFonts w:hint="eastAsia" w:ascii="宋体" w:hAnsi="宋体" w:eastAsia="宋体" w:cs="宋体"/>
          <w:kern w:val="2"/>
          <w:sz w:val="24"/>
          <w:szCs w:val="24"/>
        </w:rPr>
        <w:t>1、行业市场分析</w:t>
      </w:r>
    </w:p>
    <w:p>
      <w:pPr>
        <w:ind w:firstLine="420" w:firstLineChars="200"/>
        <w:rPr>
          <w:rFonts w:ascii="宋体" w:hAnsi="宋体" w:eastAsia="宋体" w:cs="宋体"/>
          <w:szCs w:val="21"/>
        </w:rPr>
      </w:pPr>
      <w:r>
        <w:rPr>
          <w:rFonts w:hint="eastAsia" w:ascii="宋体" w:hAnsi="宋体" w:eastAsia="宋体" w:cs="宋体"/>
          <w:szCs w:val="21"/>
        </w:rPr>
        <w:t>随着生活节奏的加快，人们对文字记录等高效工作的要求逐渐增加，传统纸质笔记书写的速度已经很难满足人们的日常工作需求。以文字工作者为例，写字的速度无论如何都很难比得上打字的速度，再加上每天需要记大量笔记，传统纸质笔记就会在无形中增加记笔记的时间成本，而笔记APP则可以轻松避免这些问题。</w:t>
      </w:r>
    </w:p>
    <w:p>
      <w:pPr>
        <w:ind w:firstLine="420" w:firstLineChars="200"/>
        <w:rPr>
          <w:rFonts w:ascii="宋体" w:hAnsi="宋体" w:eastAsia="宋体" w:cs="宋体"/>
          <w:szCs w:val="21"/>
        </w:rPr>
      </w:pPr>
      <w:r>
        <w:rPr>
          <w:rFonts w:hint="eastAsia" w:ascii="宋体" w:hAnsi="宋体" w:eastAsia="宋体" w:cs="宋体"/>
          <w:szCs w:val="21"/>
        </w:rPr>
        <w:t>笔记APP的优点，一是对于经常记录笔记的人来说，笔记的保存无疑是最重要的。传统的纸质笔记，即使保存得再好，也有较大的概率遗失或者损坏，而使用笔记APP则可以很好的避免了这个问题，笔记保存在云端，不怕丢失。二是当使用纸质笔记记录了大量笔记时，查找起来就有一定的难度，可能需要花比较多的时间才能找到，而云笔记则克服了这个缺点，可以很好的给笔记分类，也可以很容易对笔记内容搜索。</w:t>
      </w:r>
    </w:p>
    <w:p>
      <w:pPr>
        <w:numPr>
          <w:ilvl w:val="0"/>
          <w:numId w:val="2"/>
        </w:numPr>
        <w:ind w:firstLine="241" w:firstLineChars="100"/>
        <w:rPr>
          <w:rFonts w:ascii="宋体" w:hAnsi="宋体" w:eastAsia="宋体" w:cs="宋体"/>
          <w:b/>
          <w:bCs/>
          <w:sz w:val="24"/>
          <w:szCs w:val="24"/>
        </w:rPr>
      </w:pPr>
      <w:r>
        <w:rPr>
          <w:rFonts w:hint="eastAsia" w:ascii="宋体" w:hAnsi="宋体" w:eastAsia="宋体" w:cs="宋体"/>
          <w:b/>
          <w:bCs/>
          <w:sz w:val="24"/>
          <w:szCs w:val="24"/>
        </w:rPr>
        <w:t>竞争对手</w:t>
      </w:r>
    </w:p>
    <w:p>
      <w:pPr>
        <w:ind w:firstLine="560" w:firstLineChars="200"/>
        <w:rPr>
          <w:rFonts w:ascii="宋体" w:hAnsi="宋体" w:eastAsia="宋体" w:cs="宋体"/>
          <w:szCs w:val="21"/>
        </w:rPr>
      </w:pPr>
      <w:r>
        <w:rPr>
          <w:rFonts w:hint="eastAsia" w:ascii="宋体" w:hAnsi="宋体" w:eastAsia="宋体" w:cs="宋体"/>
          <w:sz w:val="28"/>
          <w:szCs w:val="28"/>
        </w:rPr>
        <w:t xml:space="preserve"> </w:t>
      </w:r>
      <w:r>
        <w:rPr>
          <w:rFonts w:hint="eastAsia" w:ascii="宋体" w:hAnsi="宋体" w:eastAsia="宋体" w:cs="宋体"/>
          <w:szCs w:val="21"/>
        </w:rPr>
        <w:t>其一，以印象笔记、有道云笔记等为代表的综合型笔记应用。最早出现的笔记应用无不以功能齐全、服务多样为理念。对这些笔记应用来说，最初不清楚用户使用习惯的痛点时，多元功能发展成了这些笔记应用的最佳选择。根据比达咨询《2017年6月记事类APP月活跃用户数》显示，排名前五的笔记应用分别为印象笔记、OPPO笔记、有道云笔记、酷派笔记本以及讯飞语记。这表明，综合型笔记应用实力不可小觑。</w:t>
      </w:r>
    </w:p>
    <w:p>
      <w:pPr>
        <w:ind w:firstLine="420" w:firstLineChars="200"/>
        <w:rPr>
          <w:rFonts w:ascii="宋体" w:hAnsi="宋体" w:eastAsia="宋体" w:cs="宋体"/>
          <w:szCs w:val="21"/>
        </w:rPr>
      </w:pPr>
      <w:r>
        <w:rPr>
          <w:rFonts w:hint="eastAsia"/>
          <w:szCs w:val="21"/>
        </w:rPr>
        <w:t>其二，以讯飞语记、百度涂书等为代表的垂直类笔记应用。随着笔记应用市场竞争越来越白热化，越来越多的笔记应用开始专注于细分领域，以追求在某一领域领先并且无可替代的地位。比如讯飞语记、知行笔记等是注重语音方面的笔记应用，涂书、萝卜书斋、识墨笔记等是专注语音方面的笔记应用。</w:t>
      </w:r>
    </w:p>
    <w:p>
      <w:pPr>
        <w:numPr>
          <w:ilvl w:val="0"/>
          <w:numId w:val="2"/>
        </w:numPr>
        <w:ind w:firstLine="241" w:firstLineChars="100"/>
        <w:rPr>
          <w:rFonts w:ascii="宋体" w:hAnsi="宋体" w:eastAsia="宋体" w:cs="宋体"/>
          <w:b/>
          <w:bCs/>
          <w:sz w:val="24"/>
          <w:szCs w:val="24"/>
        </w:rPr>
      </w:pPr>
      <w:r>
        <w:rPr>
          <w:rFonts w:hint="eastAsia" w:ascii="宋体" w:hAnsi="宋体" w:eastAsia="宋体" w:cs="宋体"/>
          <w:b/>
          <w:bCs/>
          <w:sz w:val="24"/>
          <w:szCs w:val="24"/>
        </w:rPr>
        <w:t>自身条件分析</w:t>
      </w:r>
    </w:p>
    <w:p>
      <w:pPr>
        <w:rPr>
          <w:rFonts w:asciiTheme="minorEastAsia" w:hAnsiTheme="minorEastAsia" w:cstheme="minorEastAsia"/>
          <w:szCs w:val="21"/>
        </w:rPr>
      </w:pPr>
      <w:r>
        <w:rPr>
          <w:rFonts w:hint="eastAsia" w:ascii="宋体" w:hAnsi="宋体" w:eastAsia="宋体" w:cs="宋体"/>
          <w:b/>
          <w:bCs/>
          <w:sz w:val="28"/>
          <w:szCs w:val="28"/>
        </w:rPr>
        <w:t xml:space="preserve">     </w:t>
      </w:r>
      <w:r>
        <w:rPr>
          <w:rFonts w:hint="eastAsia" w:asciiTheme="minorEastAsia" w:hAnsiTheme="minorEastAsia" w:cstheme="minorEastAsia"/>
          <w:szCs w:val="21"/>
        </w:rPr>
        <w:t>我们对自身的定位是做一款便签增强版的笔记，避开综合型笔记和语音类笔记的竞争。考虑到目前的用户量不大，我们提供无限制的云服务空间，不投放广告，给用户最纯粹的体验。同时我们仅保留最核心的功能，事实上，例如上面的综合型笔记，很多功能大部分用户都不会去使用。然而这大量不常用的功能却充斥了笔记APP的大部分显示区域，这是不合理的。而我们的笔记APP只专注于最重要的功能。</w:t>
      </w:r>
    </w:p>
    <w:p>
      <w:pPr>
        <w:rPr>
          <w:rFonts w:asciiTheme="minorEastAsia" w:hAnsiTheme="minorEastAsia" w:cstheme="minorEastAsia"/>
          <w:szCs w:val="21"/>
        </w:rPr>
      </w:pPr>
    </w:p>
    <w:p>
      <w:pPr>
        <w:rPr>
          <w:rFonts w:asciiTheme="minorEastAsia" w:hAnsiTheme="minorEastAsia" w:cstheme="minorEastAsia"/>
          <w:szCs w:val="21"/>
        </w:rPr>
      </w:pPr>
    </w:p>
    <w:p>
      <w:pPr>
        <w:numPr>
          <w:ilvl w:val="0"/>
          <w:numId w:val="1"/>
        </w:num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产品定位及目标</w:t>
      </w:r>
    </w:p>
    <w:p>
      <w:pPr>
        <w:numPr>
          <w:ilvl w:val="0"/>
          <w:numId w:val="3"/>
        </w:numPr>
        <w:jc w:val="left"/>
        <w:rPr>
          <w:rFonts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 xml:space="preserve">产品定位 </w:t>
      </w:r>
    </w:p>
    <w:p>
      <w:pPr>
        <w:rPr>
          <w:rFonts w:asciiTheme="majorEastAsia" w:hAnsiTheme="majorEastAsia" w:eastAsiaTheme="majorEastAsia" w:cstheme="majorEastAsia"/>
          <w:b/>
          <w:bCs/>
          <w:szCs w:val="21"/>
        </w:rPr>
      </w:pPr>
      <w:r>
        <w:rPr>
          <w:rFonts w:hint="eastAsia" w:asciiTheme="majorEastAsia" w:hAnsiTheme="majorEastAsia" w:eastAsiaTheme="majorEastAsia" w:cstheme="majorEastAsia"/>
          <w:b/>
          <w:bCs/>
          <w:sz w:val="28"/>
          <w:szCs w:val="28"/>
        </w:rPr>
        <w:t xml:space="preserve">   </w:t>
      </w:r>
      <w:r>
        <w:rPr>
          <w:rFonts w:hint="eastAsia" w:ascii="宋体" w:hAnsi="宋体" w:eastAsia="宋体" w:cs="宋体"/>
          <w:szCs w:val="21"/>
        </w:rPr>
        <w:t>这是一款基于云服务的笔记APP，是一款对便签APP进行功能增强的笔记，仅保留最核心的功能，以给用户最轻快，最纯粹的体验。</w:t>
      </w:r>
    </w:p>
    <w:p>
      <w:pPr>
        <w:numPr>
          <w:ilvl w:val="0"/>
          <w:numId w:val="3"/>
        </w:numPr>
        <w:jc w:val="left"/>
        <w:rPr>
          <w:rFonts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用户群体</w:t>
      </w:r>
    </w:p>
    <w:p>
      <w:pPr>
        <w:rPr>
          <w:rFonts w:ascii="宋体" w:hAnsi="宋体" w:eastAsia="宋体" w:cs="宋体"/>
          <w:szCs w:val="21"/>
        </w:rPr>
      </w:pPr>
      <w:r>
        <w:rPr>
          <w:rFonts w:hint="eastAsia" w:asciiTheme="majorEastAsia" w:hAnsiTheme="majorEastAsia" w:eastAsiaTheme="majorEastAsia" w:cstheme="majorEastAsia"/>
          <w:b/>
          <w:bCs/>
          <w:sz w:val="28"/>
          <w:szCs w:val="28"/>
        </w:rPr>
        <w:t xml:space="preserve">  </w:t>
      </w:r>
      <w:r>
        <w:rPr>
          <w:rFonts w:hint="eastAsia" w:asciiTheme="majorEastAsia" w:hAnsiTheme="majorEastAsia" w:eastAsiaTheme="majorEastAsia" w:cstheme="majorEastAsia"/>
          <w:b/>
          <w:bCs/>
          <w:szCs w:val="21"/>
        </w:rPr>
        <w:t xml:space="preserve"> </w:t>
      </w:r>
      <w:r>
        <w:rPr>
          <w:rFonts w:hint="eastAsia" w:ascii="宋体" w:hAnsi="宋体" w:eastAsia="宋体" w:cs="宋体"/>
          <w:szCs w:val="21"/>
        </w:rPr>
        <w:t>根据印象笔记2017年6月29日发布的《中国知识工作者研究报告》显示：“学无止境”的知识工作者，会投入大量时间扩充自我知识储备。在这个过程中，86.7%的知识工作者有做读书笔记和书摘的习惯，30.3%的知识工作者会使用笔记应用做记录，且数量呈上升趋势，笔记应用正让越来越多的知识工作者趋之若鹜。</w:t>
      </w:r>
    </w:p>
    <w:p>
      <w:pPr>
        <w:rPr>
          <w:rFonts w:ascii="宋体" w:hAnsi="宋体" w:eastAsia="宋体" w:cs="宋体"/>
          <w:szCs w:val="21"/>
        </w:rPr>
      </w:pPr>
      <w:r>
        <w:rPr>
          <w:rFonts w:hint="eastAsia" w:ascii="宋体" w:hAnsi="宋体" w:eastAsia="宋体" w:cs="宋体"/>
          <w:szCs w:val="21"/>
        </w:rPr>
        <w:t>我们的用户群是知识工作者，其中包括学生和上班族。这类群体的一个比较普遍的特征是生活繁忙。所以一款内容简洁而又实用，零学习成本的APP对于他们来说应该是吸引的。</w:t>
      </w:r>
    </w:p>
    <w:p>
      <w:pPr>
        <w:rPr>
          <w:rFonts w:ascii="宋体" w:hAnsi="宋体" w:eastAsia="宋体" w:cs="宋体"/>
          <w:szCs w:val="21"/>
        </w:rPr>
      </w:pPr>
    </w:p>
    <w:p>
      <w:pPr>
        <w:numPr>
          <w:ilvl w:val="0"/>
          <w:numId w:val="1"/>
        </w:numPr>
        <w:jc w:val="left"/>
        <w:rPr>
          <w:rFonts w:ascii="新宋体" w:hAnsi="新宋体" w:eastAsia="新宋体" w:cs="新宋体"/>
          <w:b/>
          <w:bCs/>
          <w:sz w:val="28"/>
          <w:szCs w:val="28"/>
        </w:rPr>
      </w:pPr>
      <w:r>
        <w:rPr>
          <w:rFonts w:hint="eastAsia" w:ascii="新宋体" w:hAnsi="新宋体" w:eastAsia="新宋体" w:cs="新宋体"/>
          <w:b/>
          <w:bCs/>
          <w:sz w:val="28"/>
          <w:szCs w:val="28"/>
        </w:rPr>
        <w:t>产品内容总策划</w:t>
      </w:r>
    </w:p>
    <w:p>
      <w:pPr>
        <w:ind w:left="420"/>
        <w:jc w:val="left"/>
        <w:rPr>
          <w:rFonts w:ascii="新宋体" w:hAnsi="新宋体" w:eastAsia="新宋体" w:cs="新宋体"/>
          <w:bCs/>
          <w:szCs w:val="21"/>
        </w:rPr>
      </w:pPr>
      <w:r>
        <w:rPr>
          <w:rFonts w:hint="eastAsia" w:ascii="新宋体" w:hAnsi="新宋体" w:eastAsia="新宋体" w:cs="新宋体"/>
          <w:bCs/>
          <w:szCs w:val="21"/>
        </w:rPr>
        <w:t>应用流程规划：</w:t>
      </w:r>
    </w:p>
    <w:p>
      <w:pPr>
        <w:pStyle w:val="7"/>
        <w:numPr>
          <w:ilvl w:val="0"/>
          <w:numId w:val="4"/>
        </w:numPr>
        <w:ind w:firstLineChars="0"/>
        <w:jc w:val="left"/>
        <w:rPr>
          <w:rFonts w:ascii="新宋体" w:hAnsi="新宋体" w:eastAsia="新宋体" w:cs="新宋体"/>
          <w:bCs/>
          <w:szCs w:val="21"/>
        </w:rPr>
      </w:pPr>
      <w:r>
        <w:rPr>
          <w:rFonts w:hint="eastAsia" w:ascii="新宋体" w:hAnsi="新宋体" w:eastAsia="新宋体" w:cs="新宋体"/>
          <w:bCs/>
          <w:szCs w:val="21"/>
        </w:rPr>
        <w:t>日历：用户可以通过点击日历图标进入到日历界面，便于用户做完笔记或日记后进行日期的添加与使用。</w:t>
      </w:r>
    </w:p>
    <w:p>
      <w:pPr>
        <w:pStyle w:val="7"/>
        <w:numPr>
          <w:ilvl w:val="0"/>
          <w:numId w:val="4"/>
        </w:numPr>
        <w:ind w:firstLineChars="0"/>
        <w:jc w:val="left"/>
        <w:rPr>
          <w:rFonts w:ascii="新宋体" w:hAnsi="新宋体" w:eastAsia="新宋体" w:cs="新宋体"/>
          <w:bCs/>
          <w:szCs w:val="21"/>
        </w:rPr>
      </w:pPr>
      <w:r>
        <w:rPr>
          <w:rFonts w:hint="eastAsia" w:ascii="新宋体" w:hAnsi="新宋体" w:eastAsia="新宋体" w:cs="新宋体"/>
          <w:bCs/>
          <w:szCs w:val="21"/>
        </w:rPr>
        <w:t>记笔记：此功能为本应用的核心功能之一，用户可以随时随地地通过点击书写图标进行笔记的记录，所有被保存的笔记可以在主界面随时进行查看。</w:t>
      </w:r>
    </w:p>
    <w:p>
      <w:pPr>
        <w:pStyle w:val="7"/>
        <w:numPr>
          <w:ilvl w:val="0"/>
          <w:numId w:val="4"/>
        </w:numPr>
        <w:ind w:firstLineChars="0"/>
        <w:jc w:val="left"/>
        <w:rPr>
          <w:rFonts w:ascii="新宋体" w:hAnsi="新宋体" w:eastAsia="新宋体" w:cs="新宋体"/>
          <w:bCs/>
          <w:szCs w:val="21"/>
        </w:rPr>
      </w:pPr>
      <w:r>
        <w:rPr>
          <w:rFonts w:hint="eastAsia" w:ascii="新宋体" w:hAnsi="新宋体" w:eastAsia="新宋体" w:cs="新宋体"/>
          <w:bCs/>
          <w:szCs w:val="21"/>
        </w:rPr>
        <w:t>记日记：用户在使用本产品时，除了可以随时随刻做笔记以外，还可以通过写日记记录自己每天生活的点点滴滴。</w:t>
      </w:r>
    </w:p>
    <w:p>
      <w:pPr>
        <w:pStyle w:val="7"/>
        <w:numPr>
          <w:ilvl w:val="0"/>
          <w:numId w:val="4"/>
        </w:numPr>
        <w:ind w:firstLineChars="0"/>
        <w:jc w:val="left"/>
        <w:rPr>
          <w:rFonts w:hint="eastAsia" w:ascii="新宋体" w:hAnsi="新宋体" w:eastAsia="新宋体" w:cs="新宋体"/>
          <w:bCs/>
          <w:szCs w:val="21"/>
        </w:rPr>
      </w:pPr>
      <w:r>
        <w:rPr>
          <w:rFonts w:hint="eastAsia" w:ascii="新宋体" w:hAnsi="新宋体" w:eastAsia="新宋体" w:cs="新宋体"/>
          <w:bCs/>
          <w:szCs w:val="21"/>
        </w:rPr>
        <w:t>笔记、日记的增删查改：即新建笔记，对笔记进行编辑，可以利用提供的搜索功能查得所需的笔记，亦可进行删除操作。</w:t>
      </w:r>
    </w:p>
    <w:p>
      <w:pPr>
        <w:pStyle w:val="7"/>
        <w:numPr>
          <w:ilvl w:val="0"/>
          <w:numId w:val="4"/>
        </w:numPr>
        <w:ind w:firstLineChars="0"/>
        <w:jc w:val="left"/>
        <w:rPr>
          <w:rFonts w:ascii="新宋体" w:hAnsi="新宋体" w:eastAsia="新宋体" w:cs="新宋体"/>
          <w:bCs/>
          <w:szCs w:val="21"/>
        </w:rPr>
      </w:pPr>
      <w:r>
        <w:rPr>
          <w:rFonts w:hint="eastAsia" w:ascii="新宋体" w:hAnsi="新宋体" w:eastAsia="新宋体" w:cs="新宋体"/>
          <w:bCs/>
          <w:szCs w:val="21"/>
        </w:rPr>
        <w:t>备份与恢复：用户可以通过选择需要进行备份防止丢失的笔记或日记进行上传存储，当用户进行了误删操作时可以恢复丢失的信息。</w:t>
      </w:r>
    </w:p>
    <w:p>
      <w:pPr>
        <w:ind w:left="420"/>
        <w:jc w:val="left"/>
        <w:rPr>
          <w:rFonts w:hint="eastAsia" w:ascii="新宋体" w:hAnsi="新宋体" w:eastAsia="新宋体" w:cs="新宋体"/>
          <w:bCs/>
          <w:szCs w:val="21"/>
        </w:rPr>
      </w:pPr>
    </w:p>
    <w:p>
      <w:pPr>
        <w:ind w:left="420"/>
        <w:jc w:val="left"/>
        <w:rPr>
          <w:rFonts w:ascii="新宋体" w:hAnsi="新宋体" w:eastAsia="新宋体" w:cs="新宋体"/>
          <w:bCs/>
          <w:szCs w:val="21"/>
        </w:rPr>
      </w:pPr>
      <w:r>
        <w:rPr>
          <w:rFonts w:hint="eastAsia" w:ascii="新宋体" w:hAnsi="新宋体" w:eastAsia="新宋体" w:cs="新宋体"/>
          <w:bCs/>
          <w:szCs w:val="21"/>
        </w:rPr>
        <w:t>设计与测试规范：</w:t>
      </w:r>
    </w:p>
    <w:p>
      <w:pPr>
        <w:ind w:left="420" w:firstLine="420"/>
        <w:jc w:val="left"/>
        <w:rPr>
          <w:rFonts w:hint="eastAsia" w:ascii="新宋体" w:hAnsi="新宋体" w:eastAsia="新宋体" w:cs="新宋体"/>
          <w:bCs/>
          <w:szCs w:val="21"/>
        </w:rPr>
      </w:pPr>
      <w:r>
        <w:rPr>
          <w:rFonts w:hint="eastAsia" w:ascii="新宋体" w:hAnsi="新宋体" w:eastAsia="新宋体" w:cs="新宋体"/>
          <w:bCs/>
          <w:szCs w:val="21"/>
        </w:rPr>
        <w:t>设计规范：</w:t>
      </w:r>
    </w:p>
    <w:p>
      <w:pPr>
        <w:pStyle w:val="7"/>
        <w:numPr>
          <w:ilvl w:val="3"/>
          <w:numId w:val="4"/>
        </w:numPr>
        <w:ind w:firstLineChars="0"/>
        <w:jc w:val="left"/>
        <w:rPr>
          <w:rFonts w:ascii="新宋体" w:hAnsi="新宋体" w:eastAsia="新宋体" w:cs="新宋体"/>
          <w:bCs/>
          <w:szCs w:val="21"/>
        </w:rPr>
      </w:pPr>
      <w:r>
        <w:rPr>
          <w:rFonts w:hint="eastAsia" w:ascii="新宋体" w:hAnsi="新宋体" w:eastAsia="新宋体" w:cs="新宋体"/>
          <w:bCs/>
          <w:szCs w:val="21"/>
        </w:rPr>
        <w:t>界面尺寸：</w:t>
      </w:r>
    </w:p>
    <w:p>
      <w:pPr>
        <w:pStyle w:val="7"/>
        <w:ind w:left="2100" w:firstLine="0" w:firstLineChars="0"/>
        <w:jc w:val="left"/>
        <w:rPr>
          <w:rFonts w:ascii="新宋体" w:hAnsi="新宋体" w:eastAsia="新宋体" w:cs="新宋体"/>
          <w:bCs/>
          <w:szCs w:val="21"/>
        </w:rPr>
      </w:pPr>
      <w:r>
        <w:rPr>
          <w:rFonts w:hint="eastAsia" w:ascii="新宋体" w:hAnsi="新宋体" w:eastAsia="新宋体" w:cs="新宋体"/>
          <w:bCs/>
          <w:szCs w:val="21"/>
        </w:rPr>
        <w:t>@</w:t>
      </w:r>
      <w:r>
        <w:rPr>
          <w:rFonts w:ascii="新宋体" w:hAnsi="新宋体" w:eastAsia="新宋体" w:cs="新宋体"/>
          <w:bCs/>
          <w:szCs w:val="21"/>
        </w:rPr>
        <w:t>1.5x 480x854/540x960</w:t>
      </w:r>
    </w:p>
    <w:p>
      <w:pPr>
        <w:pStyle w:val="7"/>
        <w:ind w:left="2100" w:firstLine="0" w:firstLineChars="0"/>
        <w:jc w:val="left"/>
        <w:rPr>
          <w:rFonts w:ascii="新宋体" w:hAnsi="新宋体" w:eastAsia="新宋体" w:cs="新宋体"/>
          <w:bCs/>
          <w:szCs w:val="21"/>
        </w:rPr>
      </w:pPr>
      <w:r>
        <w:rPr>
          <w:rFonts w:hint="eastAsia" w:ascii="新宋体" w:hAnsi="新宋体" w:eastAsia="新宋体" w:cs="新宋体"/>
          <w:bCs/>
          <w:szCs w:val="21"/>
        </w:rPr>
        <w:t>@</w:t>
      </w:r>
      <w:r>
        <w:rPr>
          <w:rFonts w:ascii="新宋体" w:hAnsi="新宋体" w:eastAsia="新宋体" w:cs="新宋体"/>
          <w:bCs/>
          <w:szCs w:val="21"/>
        </w:rPr>
        <w:t>2x 720x1280</w:t>
      </w:r>
    </w:p>
    <w:p>
      <w:pPr>
        <w:pStyle w:val="7"/>
        <w:ind w:left="2100" w:firstLine="0" w:firstLineChars="0"/>
        <w:jc w:val="left"/>
        <w:rPr>
          <w:rFonts w:hint="eastAsia" w:ascii="新宋体" w:hAnsi="新宋体" w:eastAsia="新宋体" w:cs="新宋体"/>
          <w:bCs/>
          <w:szCs w:val="21"/>
        </w:rPr>
      </w:pPr>
      <w:r>
        <w:rPr>
          <w:rFonts w:hint="eastAsia" w:ascii="新宋体" w:hAnsi="新宋体" w:eastAsia="新宋体" w:cs="新宋体"/>
          <w:bCs/>
          <w:szCs w:val="21"/>
        </w:rPr>
        <w:t>@</w:t>
      </w:r>
      <w:r>
        <w:rPr>
          <w:rFonts w:ascii="新宋体" w:hAnsi="新宋体" w:eastAsia="新宋体" w:cs="新宋体"/>
          <w:bCs/>
          <w:szCs w:val="21"/>
        </w:rPr>
        <w:t>3x 1080x1920</w:t>
      </w:r>
    </w:p>
    <w:p>
      <w:pPr>
        <w:pStyle w:val="7"/>
        <w:numPr>
          <w:ilvl w:val="3"/>
          <w:numId w:val="4"/>
        </w:numPr>
        <w:ind w:firstLineChars="0"/>
        <w:jc w:val="left"/>
        <w:rPr>
          <w:rFonts w:ascii="新宋体" w:hAnsi="新宋体" w:eastAsia="新宋体" w:cs="新宋体"/>
          <w:bCs/>
          <w:szCs w:val="21"/>
        </w:rPr>
      </w:pPr>
      <w:r>
        <w:rPr>
          <w:rFonts w:hint="eastAsia" w:ascii="新宋体" w:hAnsi="新宋体" w:eastAsia="新宋体" w:cs="新宋体"/>
          <w:bCs/>
          <w:szCs w:val="21"/>
        </w:rPr>
        <w:t>系统图标</w:t>
      </w:r>
    </w:p>
    <w:p>
      <w:pPr>
        <w:jc w:val="left"/>
        <w:rPr>
          <w:rFonts w:ascii="新宋体" w:hAnsi="新宋体" w:eastAsia="新宋体" w:cs="新宋体"/>
          <w:bCs/>
          <w:szCs w:val="21"/>
        </w:rPr>
      </w:pPr>
      <w:r>
        <w:rPr>
          <w:rFonts w:hint="eastAsia" w:ascii="新宋体" w:hAnsi="新宋体" w:eastAsia="新宋体" w:cs="新宋体"/>
          <w:bCs/>
          <w:szCs w:val="21"/>
        </w:rPr>
        <w:drawing>
          <wp:inline distT="0" distB="0" distL="0" distR="0">
            <wp:extent cx="5274310" cy="1303020"/>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1303020"/>
                    </a:xfrm>
                    <a:prstGeom prst="rect">
                      <a:avLst/>
                    </a:prstGeom>
                  </pic:spPr>
                </pic:pic>
              </a:graphicData>
            </a:graphic>
          </wp:inline>
        </w:drawing>
      </w:r>
    </w:p>
    <w:p>
      <w:pPr>
        <w:pStyle w:val="7"/>
        <w:numPr>
          <w:ilvl w:val="3"/>
          <w:numId w:val="4"/>
        </w:numPr>
        <w:ind w:firstLineChars="0"/>
        <w:jc w:val="left"/>
        <w:rPr>
          <w:rFonts w:ascii="新宋体" w:hAnsi="新宋体" w:eastAsia="新宋体" w:cs="新宋体"/>
          <w:bCs/>
          <w:szCs w:val="21"/>
        </w:rPr>
      </w:pPr>
      <w:r>
        <w:rPr>
          <w:rFonts w:hint="eastAsia" w:ascii="新宋体" w:hAnsi="新宋体" w:eastAsia="新宋体" w:cs="新宋体"/>
          <w:bCs/>
          <w:szCs w:val="21"/>
        </w:rPr>
        <w:t>字体</w:t>
      </w:r>
    </w:p>
    <w:p>
      <w:pPr>
        <w:widowControl/>
        <w:ind w:left="1260" w:firstLine="420"/>
        <w:jc w:val="left"/>
        <w:rPr>
          <w:rFonts w:ascii="宋体" w:hAnsi="宋体" w:eastAsia="宋体" w:cs="宋体"/>
          <w:kern w:val="0"/>
          <w:sz w:val="24"/>
          <w:szCs w:val="24"/>
        </w:rPr>
      </w:pPr>
      <w:r>
        <w:rPr>
          <w:rFonts w:ascii="Arial" w:hAnsi="Arial" w:eastAsia="宋体" w:cs="Arial"/>
          <w:color w:val="2F2F2F"/>
          <w:kern w:val="0"/>
          <w:sz w:val="24"/>
          <w:szCs w:val="24"/>
          <w:shd w:val="clear" w:color="auto" w:fill="FFFFFF"/>
        </w:rPr>
        <w:t>安卓系统中，中文使用的是谷歌思源，英文使用的是Roboto。思源字体，是一种非衬线字体，Adobe称思源体为Source Han Sans,Google称思源体为Noto Sans CJK. 思源体包含7个自重，也就是7中不同粗细的字体。</w:t>
      </w:r>
    </w:p>
    <w:p>
      <w:pPr>
        <w:jc w:val="left"/>
        <w:rPr>
          <w:rFonts w:ascii="新宋体" w:hAnsi="新宋体" w:eastAsia="新宋体" w:cs="新宋体"/>
          <w:bCs/>
          <w:szCs w:val="21"/>
        </w:rPr>
      </w:pPr>
      <w:r>
        <w:rPr>
          <w:rFonts w:ascii="新宋体" w:hAnsi="新宋体" w:eastAsia="新宋体" w:cs="新宋体"/>
          <w:bCs/>
          <w:szCs w:val="21"/>
        </w:rPr>
        <w:tab/>
      </w:r>
      <w:r>
        <w:rPr>
          <w:rFonts w:ascii="新宋体" w:hAnsi="新宋体" w:eastAsia="新宋体" w:cs="新宋体"/>
          <w:bCs/>
          <w:szCs w:val="21"/>
        </w:rPr>
        <w:tab/>
      </w:r>
      <w:r>
        <w:rPr>
          <w:rFonts w:hint="eastAsia" w:ascii="新宋体" w:hAnsi="新宋体" w:eastAsia="新宋体" w:cs="新宋体"/>
          <w:bCs/>
          <w:szCs w:val="21"/>
        </w:rPr>
        <w:t>测试规范：</w:t>
      </w:r>
    </w:p>
    <w:p>
      <w:pPr>
        <w:ind w:left="1260" w:firstLine="420"/>
        <w:jc w:val="left"/>
        <w:rPr>
          <w:rFonts w:ascii="新宋体" w:hAnsi="新宋体" w:eastAsia="新宋体" w:cs="新宋体"/>
          <w:bCs/>
          <w:szCs w:val="21"/>
        </w:rPr>
      </w:pPr>
      <w:r>
        <w:rPr>
          <w:rFonts w:hint="eastAsia" w:ascii="新宋体" w:hAnsi="新宋体" w:eastAsia="新宋体" w:cs="新宋体"/>
          <w:bCs/>
          <w:szCs w:val="21"/>
        </w:rPr>
        <w:t>1</w:t>
      </w:r>
      <w:r>
        <w:rPr>
          <w:rFonts w:ascii="新宋体" w:hAnsi="新宋体" w:eastAsia="新宋体" w:cs="新宋体"/>
          <w:bCs/>
          <w:szCs w:val="21"/>
        </w:rPr>
        <w:t>.</w:t>
      </w:r>
      <w:r>
        <w:rPr>
          <w:rFonts w:hint="eastAsia" w:ascii="新宋体" w:hAnsi="新宋体" w:eastAsia="新宋体" w:cs="新宋体"/>
          <w:bCs/>
          <w:szCs w:val="21"/>
        </w:rPr>
        <w:t>常用的测试框架</w:t>
      </w:r>
    </w:p>
    <w:p>
      <w:pPr>
        <w:jc w:val="left"/>
        <w:rPr>
          <w:rFonts w:ascii="新宋体" w:hAnsi="新宋体" w:eastAsia="新宋体" w:cs="新宋体"/>
          <w:bCs/>
          <w:szCs w:val="21"/>
        </w:rPr>
      </w:pPr>
      <w:r>
        <w:rPr>
          <w:rFonts w:ascii="新宋体" w:hAnsi="新宋体" w:eastAsia="新宋体" w:cs="新宋体"/>
          <w:bCs/>
          <w:szCs w:val="21"/>
        </w:rPr>
        <w:tab/>
      </w:r>
      <w:r>
        <w:rPr>
          <w:rFonts w:ascii="新宋体" w:hAnsi="新宋体" w:eastAsia="新宋体" w:cs="新宋体"/>
          <w:bCs/>
          <w:szCs w:val="21"/>
        </w:rPr>
        <w:tab/>
      </w:r>
      <w:r>
        <w:rPr>
          <w:rFonts w:ascii="新宋体" w:hAnsi="新宋体" w:eastAsia="新宋体" w:cs="新宋体"/>
          <w:bCs/>
          <w:szCs w:val="21"/>
        </w:rPr>
        <w:tab/>
      </w:r>
      <w:r>
        <w:rPr>
          <w:rFonts w:ascii="新宋体" w:hAnsi="新宋体" w:eastAsia="新宋体" w:cs="新宋体"/>
          <w:bCs/>
          <w:szCs w:val="21"/>
        </w:rPr>
        <w:tab/>
      </w:r>
      <w:r>
        <w:rPr>
          <w:rFonts w:ascii="新宋体" w:hAnsi="新宋体" w:eastAsia="新宋体" w:cs="新宋体"/>
          <w:bCs/>
          <w:szCs w:val="21"/>
        </w:rPr>
        <w:tab/>
      </w:r>
      <w:r>
        <w:rPr>
          <w:rFonts w:ascii="新宋体" w:hAnsi="新宋体" w:eastAsia="新宋体" w:cs="新宋体"/>
          <w:bCs/>
          <w:szCs w:val="21"/>
        </w:rPr>
        <w:t>Junit4</w:t>
      </w:r>
    </w:p>
    <w:p>
      <w:pPr>
        <w:jc w:val="left"/>
        <w:rPr>
          <w:rFonts w:ascii="新宋体" w:hAnsi="新宋体" w:eastAsia="新宋体" w:cs="新宋体"/>
          <w:bCs/>
          <w:szCs w:val="21"/>
        </w:rPr>
      </w:pPr>
      <w:r>
        <w:rPr>
          <w:rFonts w:ascii="新宋体" w:hAnsi="新宋体" w:eastAsia="新宋体" w:cs="新宋体"/>
          <w:bCs/>
          <w:szCs w:val="21"/>
        </w:rPr>
        <w:tab/>
      </w:r>
      <w:r>
        <w:rPr>
          <w:rFonts w:ascii="新宋体" w:hAnsi="新宋体" w:eastAsia="新宋体" w:cs="新宋体"/>
          <w:bCs/>
          <w:szCs w:val="21"/>
        </w:rPr>
        <w:tab/>
      </w:r>
      <w:r>
        <w:rPr>
          <w:rFonts w:ascii="新宋体" w:hAnsi="新宋体" w:eastAsia="新宋体" w:cs="新宋体"/>
          <w:bCs/>
          <w:szCs w:val="21"/>
        </w:rPr>
        <w:tab/>
      </w:r>
      <w:r>
        <w:rPr>
          <w:rFonts w:ascii="新宋体" w:hAnsi="新宋体" w:eastAsia="新宋体" w:cs="新宋体"/>
          <w:bCs/>
          <w:szCs w:val="21"/>
        </w:rPr>
        <w:tab/>
      </w:r>
      <w:r>
        <w:rPr>
          <w:rFonts w:ascii="新宋体" w:hAnsi="新宋体" w:eastAsia="新宋体" w:cs="新宋体"/>
          <w:bCs/>
          <w:szCs w:val="21"/>
        </w:rPr>
        <w:tab/>
      </w:r>
      <w:r>
        <w:rPr>
          <w:rFonts w:ascii="新宋体" w:hAnsi="新宋体" w:eastAsia="新宋体" w:cs="新宋体"/>
          <w:bCs/>
          <w:szCs w:val="21"/>
        </w:rPr>
        <w:t>AndroidJUnitRunner</w:t>
      </w:r>
    </w:p>
    <w:p>
      <w:pPr>
        <w:jc w:val="left"/>
        <w:rPr>
          <w:rFonts w:ascii="新宋体" w:hAnsi="新宋体" w:eastAsia="新宋体" w:cs="新宋体"/>
          <w:bCs/>
          <w:szCs w:val="21"/>
        </w:rPr>
      </w:pPr>
      <w:r>
        <w:rPr>
          <w:rFonts w:ascii="新宋体" w:hAnsi="新宋体" w:eastAsia="新宋体" w:cs="新宋体"/>
          <w:bCs/>
          <w:szCs w:val="21"/>
        </w:rPr>
        <w:tab/>
      </w:r>
      <w:r>
        <w:rPr>
          <w:rFonts w:ascii="新宋体" w:hAnsi="新宋体" w:eastAsia="新宋体" w:cs="新宋体"/>
          <w:bCs/>
          <w:szCs w:val="21"/>
        </w:rPr>
        <w:tab/>
      </w:r>
      <w:r>
        <w:rPr>
          <w:rFonts w:ascii="新宋体" w:hAnsi="新宋体" w:eastAsia="新宋体" w:cs="新宋体"/>
          <w:bCs/>
          <w:szCs w:val="21"/>
        </w:rPr>
        <w:tab/>
      </w:r>
      <w:r>
        <w:rPr>
          <w:rFonts w:ascii="新宋体" w:hAnsi="新宋体" w:eastAsia="新宋体" w:cs="新宋体"/>
          <w:bCs/>
          <w:szCs w:val="21"/>
        </w:rPr>
        <w:tab/>
      </w:r>
      <w:r>
        <w:rPr>
          <w:rFonts w:ascii="新宋体" w:hAnsi="新宋体" w:eastAsia="新宋体" w:cs="新宋体"/>
          <w:bCs/>
          <w:szCs w:val="21"/>
        </w:rPr>
        <w:tab/>
      </w:r>
      <w:r>
        <w:rPr>
          <w:rFonts w:ascii="新宋体" w:hAnsi="新宋体" w:eastAsia="新宋体" w:cs="新宋体"/>
          <w:bCs/>
          <w:szCs w:val="21"/>
        </w:rPr>
        <w:t>Mockito</w:t>
      </w:r>
    </w:p>
    <w:p>
      <w:pPr>
        <w:jc w:val="left"/>
        <w:rPr>
          <w:rFonts w:ascii="新宋体" w:hAnsi="新宋体" w:eastAsia="新宋体" w:cs="新宋体"/>
          <w:bCs/>
          <w:szCs w:val="21"/>
        </w:rPr>
      </w:pPr>
      <w:r>
        <w:rPr>
          <w:rFonts w:ascii="新宋体" w:hAnsi="新宋体" w:eastAsia="新宋体" w:cs="新宋体"/>
          <w:bCs/>
          <w:szCs w:val="21"/>
        </w:rPr>
        <w:tab/>
      </w:r>
      <w:r>
        <w:rPr>
          <w:rFonts w:ascii="新宋体" w:hAnsi="新宋体" w:eastAsia="新宋体" w:cs="新宋体"/>
          <w:bCs/>
          <w:szCs w:val="21"/>
        </w:rPr>
        <w:tab/>
      </w:r>
      <w:r>
        <w:rPr>
          <w:rFonts w:ascii="新宋体" w:hAnsi="新宋体" w:eastAsia="新宋体" w:cs="新宋体"/>
          <w:bCs/>
          <w:szCs w:val="21"/>
        </w:rPr>
        <w:tab/>
      </w:r>
      <w:r>
        <w:rPr>
          <w:rFonts w:ascii="新宋体" w:hAnsi="新宋体" w:eastAsia="新宋体" w:cs="新宋体"/>
          <w:bCs/>
          <w:szCs w:val="21"/>
        </w:rPr>
        <w:tab/>
      </w:r>
      <w:r>
        <w:rPr>
          <w:rFonts w:ascii="新宋体" w:hAnsi="新宋体" w:eastAsia="新宋体" w:cs="新宋体"/>
          <w:bCs/>
          <w:szCs w:val="21"/>
        </w:rPr>
        <w:tab/>
      </w:r>
      <w:r>
        <w:rPr>
          <w:rFonts w:ascii="新宋体" w:hAnsi="新宋体" w:eastAsia="新宋体" w:cs="新宋体"/>
          <w:bCs/>
          <w:szCs w:val="21"/>
        </w:rPr>
        <w:t>Espresso</w:t>
      </w:r>
    </w:p>
    <w:p>
      <w:pPr>
        <w:jc w:val="left"/>
        <w:rPr>
          <w:rFonts w:ascii="新宋体" w:hAnsi="新宋体" w:eastAsia="新宋体" w:cs="新宋体"/>
          <w:bCs/>
          <w:szCs w:val="21"/>
        </w:rPr>
      </w:pPr>
      <w:r>
        <w:rPr>
          <w:rFonts w:ascii="新宋体" w:hAnsi="新宋体" w:eastAsia="新宋体" w:cs="新宋体"/>
          <w:bCs/>
          <w:szCs w:val="21"/>
        </w:rPr>
        <w:tab/>
      </w:r>
      <w:r>
        <w:rPr>
          <w:rFonts w:ascii="新宋体" w:hAnsi="新宋体" w:eastAsia="新宋体" w:cs="新宋体"/>
          <w:bCs/>
          <w:szCs w:val="21"/>
        </w:rPr>
        <w:tab/>
      </w:r>
      <w:r>
        <w:rPr>
          <w:rFonts w:ascii="新宋体" w:hAnsi="新宋体" w:eastAsia="新宋体" w:cs="新宋体"/>
          <w:bCs/>
          <w:szCs w:val="21"/>
        </w:rPr>
        <w:tab/>
      </w:r>
      <w:r>
        <w:rPr>
          <w:rFonts w:ascii="新宋体" w:hAnsi="新宋体" w:eastAsia="新宋体" w:cs="新宋体"/>
          <w:bCs/>
          <w:szCs w:val="21"/>
        </w:rPr>
        <w:tab/>
      </w:r>
      <w:r>
        <w:rPr>
          <w:rFonts w:ascii="新宋体" w:hAnsi="新宋体" w:eastAsia="新宋体" w:cs="新宋体"/>
          <w:bCs/>
          <w:szCs w:val="21"/>
        </w:rPr>
        <w:t>2.</w:t>
      </w:r>
      <w:r>
        <w:rPr>
          <w:rFonts w:hint="eastAsia" w:ascii="新宋体" w:hAnsi="新宋体" w:eastAsia="新宋体" w:cs="新宋体"/>
          <w:bCs/>
          <w:szCs w:val="21"/>
        </w:rPr>
        <w:t>运行单元测试</w:t>
      </w:r>
    </w:p>
    <w:p>
      <w:pPr>
        <w:jc w:val="left"/>
        <w:rPr>
          <w:rFonts w:ascii="新宋体" w:hAnsi="新宋体" w:eastAsia="新宋体" w:cs="新宋体"/>
          <w:bCs/>
          <w:szCs w:val="21"/>
        </w:rPr>
      </w:pPr>
      <w:r>
        <w:rPr>
          <w:rFonts w:ascii="新宋体" w:hAnsi="新宋体" w:eastAsia="新宋体" w:cs="新宋体"/>
          <w:bCs/>
          <w:szCs w:val="21"/>
        </w:rPr>
        <w:tab/>
      </w:r>
      <w:r>
        <w:rPr>
          <w:rFonts w:ascii="新宋体" w:hAnsi="新宋体" w:eastAsia="新宋体" w:cs="新宋体"/>
          <w:bCs/>
          <w:szCs w:val="21"/>
        </w:rPr>
        <w:tab/>
      </w:r>
      <w:r>
        <w:rPr>
          <w:rFonts w:ascii="新宋体" w:hAnsi="新宋体" w:eastAsia="新宋体" w:cs="新宋体"/>
          <w:bCs/>
          <w:szCs w:val="21"/>
        </w:rPr>
        <w:tab/>
      </w:r>
      <w:r>
        <w:rPr>
          <w:rFonts w:ascii="新宋体" w:hAnsi="新宋体" w:eastAsia="新宋体" w:cs="新宋体"/>
          <w:bCs/>
          <w:szCs w:val="21"/>
        </w:rPr>
        <w:tab/>
      </w:r>
      <w:r>
        <w:rPr>
          <w:rFonts w:ascii="新宋体" w:hAnsi="新宋体" w:eastAsia="新宋体" w:cs="新宋体"/>
          <w:bCs/>
          <w:szCs w:val="21"/>
        </w:rPr>
        <w:tab/>
      </w:r>
      <w:r>
        <w:rPr>
          <w:rFonts w:ascii="新宋体" w:hAnsi="新宋体" w:eastAsia="新宋体" w:cs="新宋体"/>
          <w:bCs/>
          <w:szCs w:val="21"/>
        </w:rPr>
        <w:t>(1)</w:t>
      </w:r>
      <w:r>
        <w:rPr>
          <w:rFonts w:hint="eastAsia" w:ascii="新宋体" w:hAnsi="新宋体" w:eastAsia="新宋体" w:cs="新宋体"/>
          <w:bCs/>
          <w:szCs w:val="21"/>
        </w:rPr>
        <w:t>手动运行</w:t>
      </w:r>
    </w:p>
    <w:p>
      <w:pPr>
        <w:jc w:val="left"/>
        <w:rPr>
          <w:rFonts w:hint="eastAsia" w:ascii="新宋体" w:hAnsi="新宋体" w:eastAsia="新宋体" w:cs="新宋体"/>
          <w:bCs/>
          <w:szCs w:val="21"/>
        </w:rPr>
      </w:pPr>
      <w:r>
        <w:rPr>
          <w:rFonts w:ascii="新宋体" w:hAnsi="新宋体" w:eastAsia="新宋体" w:cs="新宋体"/>
          <w:bCs/>
          <w:szCs w:val="21"/>
        </w:rPr>
        <w:tab/>
      </w:r>
      <w:r>
        <w:rPr>
          <w:rFonts w:ascii="新宋体" w:hAnsi="新宋体" w:eastAsia="新宋体" w:cs="新宋体"/>
          <w:bCs/>
          <w:szCs w:val="21"/>
        </w:rPr>
        <w:tab/>
      </w:r>
      <w:r>
        <w:rPr>
          <w:rFonts w:ascii="新宋体" w:hAnsi="新宋体" w:eastAsia="新宋体" w:cs="新宋体"/>
          <w:bCs/>
          <w:szCs w:val="21"/>
        </w:rPr>
        <w:tab/>
      </w:r>
      <w:r>
        <w:rPr>
          <w:rFonts w:ascii="新宋体" w:hAnsi="新宋体" w:eastAsia="新宋体" w:cs="新宋体"/>
          <w:bCs/>
          <w:szCs w:val="21"/>
        </w:rPr>
        <w:tab/>
      </w:r>
      <w:r>
        <w:rPr>
          <w:rFonts w:ascii="新宋体" w:hAnsi="新宋体" w:eastAsia="新宋体" w:cs="新宋体"/>
          <w:bCs/>
          <w:szCs w:val="21"/>
        </w:rPr>
        <w:tab/>
      </w:r>
      <w:r>
        <w:rPr>
          <w:rFonts w:ascii="新宋体" w:hAnsi="新宋体" w:eastAsia="新宋体" w:cs="新宋体"/>
          <w:bCs/>
          <w:szCs w:val="21"/>
        </w:rPr>
        <w:t>(2)</w:t>
      </w:r>
      <w:r>
        <w:rPr>
          <w:rFonts w:hint="eastAsia" w:ascii="新宋体" w:hAnsi="新宋体" w:eastAsia="新宋体" w:cs="新宋体"/>
          <w:bCs/>
          <w:szCs w:val="21"/>
        </w:rPr>
        <w:t>通过指令运行</w:t>
      </w:r>
    </w:p>
    <w:p>
      <w:pPr>
        <w:ind w:left="420"/>
        <w:jc w:val="left"/>
        <w:rPr>
          <w:rFonts w:ascii="新宋体" w:hAnsi="新宋体" w:eastAsia="新宋体" w:cs="新宋体"/>
          <w:bCs/>
          <w:szCs w:val="21"/>
        </w:rPr>
      </w:pPr>
      <w:r>
        <w:rPr>
          <w:rFonts w:hint="eastAsia" w:ascii="新宋体" w:hAnsi="新宋体" w:eastAsia="新宋体" w:cs="新宋体"/>
          <w:bCs/>
          <w:szCs w:val="21"/>
        </w:rPr>
        <w:t>开发日程表：</w:t>
      </w:r>
    </w:p>
    <w:p>
      <w:pPr>
        <w:ind w:left="420"/>
        <w:jc w:val="left"/>
        <w:rPr>
          <w:rFonts w:ascii="新宋体" w:hAnsi="新宋体" w:eastAsia="新宋体" w:cs="新宋体"/>
          <w:bCs/>
          <w:szCs w:val="21"/>
        </w:rPr>
      </w:pPr>
      <w:r>
        <w:rPr>
          <w:rFonts w:hint="eastAsia" w:ascii="新宋体" w:hAnsi="新宋体" w:eastAsia="新宋体" w:cs="新宋体"/>
          <w:bCs/>
          <w:szCs w:val="21"/>
        </w:rPr>
        <w:tab/>
      </w:r>
      <w:r>
        <w:rPr>
          <w:rFonts w:hint="eastAsia" w:ascii="新宋体" w:hAnsi="新宋体" w:eastAsia="新宋体" w:cs="新宋体"/>
          <w:bCs/>
          <w:szCs w:val="21"/>
        </w:rPr>
        <w:t>2018-11-05 提交产品设计方案</w:t>
      </w:r>
    </w:p>
    <w:p>
      <w:pPr>
        <w:ind w:left="420"/>
        <w:jc w:val="left"/>
        <w:rPr>
          <w:rFonts w:ascii="新宋体" w:hAnsi="新宋体" w:eastAsia="新宋体" w:cs="新宋体"/>
          <w:bCs/>
          <w:szCs w:val="21"/>
        </w:rPr>
      </w:pPr>
      <w:r>
        <w:rPr>
          <w:rFonts w:hint="eastAsia" w:ascii="新宋体" w:hAnsi="新宋体" w:eastAsia="新宋体" w:cs="新宋体"/>
          <w:bCs/>
          <w:szCs w:val="21"/>
        </w:rPr>
        <w:tab/>
      </w:r>
      <w:r>
        <w:rPr>
          <w:rFonts w:hint="eastAsia" w:ascii="新宋体" w:hAnsi="新宋体" w:eastAsia="新宋体" w:cs="新宋体"/>
          <w:bCs/>
          <w:szCs w:val="21"/>
        </w:rPr>
        <w:t>2018-11-15 搭建好软件界面框架、服务器、数据库</w:t>
      </w:r>
    </w:p>
    <w:p>
      <w:pPr>
        <w:ind w:left="420"/>
        <w:jc w:val="left"/>
        <w:rPr>
          <w:rFonts w:ascii="新宋体" w:hAnsi="新宋体" w:eastAsia="新宋体" w:cs="新宋体"/>
          <w:bCs/>
          <w:szCs w:val="21"/>
        </w:rPr>
      </w:pPr>
      <w:r>
        <w:rPr>
          <w:rFonts w:hint="eastAsia" w:ascii="新宋体" w:hAnsi="新宋体" w:eastAsia="新宋体" w:cs="新宋体"/>
          <w:bCs/>
          <w:szCs w:val="21"/>
        </w:rPr>
        <w:tab/>
      </w:r>
      <w:r>
        <w:rPr>
          <w:rFonts w:hint="eastAsia" w:ascii="新宋体" w:hAnsi="新宋体" w:eastAsia="新宋体" w:cs="新宋体"/>
          <w:bCs/>
          <w:szCs w:val="21"/>
        </w:rPr>
        <w:t>2018-12-15 软件基本功能的实现</w:t>
      </w:r>
    </w:p>
    <w:p>
      <w:pPr>
        <w:ind w:left="420"/>
        <w:jc w:val="left"/>
        <w:rPr>
          <w:rFonts w:ascii="新宋体" w:hAnsi="新宋体" w:eastAsia="新宋体" w:cs="新宋体"/>
          <w:bCs/>
          <w:szCs w:val="21"/>
        </w:rPr>
      </w:pPr>
      <w:r>
        <w:rPr>
          <w:rFonts w:hint="eastAsia" w:ascii="新宋体" w:hAnsi="新宋体" w:eastAsia="新宋体" w:cs="新宋体"/>
          <w:bCs/>
          <w:szCs w:val="21"/>
        </w:rPr>
        <w:tab/>
      </w:r>
      <w:r>
        <w:rPr>
          <w:rFonts w:hint="eastAsia" w:ascii="新宋体" w:hAnsi="新宋体" w:eastAsia="新宋体" w:cs="新宋体"/>
          <w:bCs/>
          <w:szCs w:val="21"/>
        </w:rPr>
        <w:t>2018-12-30 进行软件的测试，对软件进行修改与完善</w:t>
      </w:r>
    </w:p>
    <w:p>
      <w:pPr>
        <w:ind w:left="420"/>
        <w:jc w:val="left"/>
        <w:rPr>
          <w:rFonts w:ascii="新宋体" w:hAnsi="新宋体" w:eastAsia="新宋体" w:cs="新宋体"/>
          <w:bCs/>
          <w:szCs w:val="21"/>
        </w:rPr>
      </w:pPr>
      <w:r>
        <w:rPr>
          <w:rFonts w:hint="eastAsia" w:ascii="新宋体" w:hAnsi="新宋体" w:eastAsia="新宋体" w:cs="新宋体"/>
          <w:bCs/>
          <w:szCs w:val="21"/>
        </w:rPr>
        <w:tab/>
      </w:r>
      <w:r>
        <w:rPr>
          <w:rFonts w:hint="eastAsia" w:ascii="新宋体" w:hAnsi="新宋体" w:eastAsia="新宋体" w:cs="新宋体"/>
          <w:bCs/>
          <w:szCs w:val="21"/>
        </w:rPr>
        <w:t>2018-01-01 提交项目</w:t>
      </w:r>
    </w:p>
    <w:p>
      <w:pPr>
        <w:ind w:left="420"/>
        <w:jc w:val="left"/>
        <w:rPr>
          <w:rFonts w:ascii="新宋体" w:hAnsi="新宋体" w:eastAsia="新宋体" w:cs="新宋体"/>
          <w:bCs/>
          <w:szCs w:val="21"/>
        </w:rPr>
      </w:pPr>
    </w:p>
    <w:p>
      <w:pPr>
        <w:numPr>
          <w:ilvl w:val="0"/>
          <w:numId w:val="1"/>
        </w:numPr>
        <w:jc w:val="left"/>
        <w:rPr>
          <w:rFonts w:ascii="新宋体" w:hAnsi="新宋体" w:eastAsia="新宋体" w:cs="新宋体"/>
          <w:b/>
          <w:bCs/>
          <w:sz w:val="28"/>
          <w:szCs w:val="28"/>
        </w:rPr>
      </w:pPr>
      <w:r>
        <w:rPr>
          <w:rFonts w:hint="eastAsia" w:ascii="新宋体" w:hAnsi="新宋体" w:eastAsia="新宋体" w:cs="新宋体"/>
          <w:b/>
          <w:bCs/>
          <w:sz w:val="28"/>
          <w:szCs w:val="28"/>
        </w:rPr>
        <w:t>技术解决方案</w:t>
      </w:r>
    </w:p>
    <w:p>
      <w:pPr>
        <w:ind w:left="420"/>
        <w:jc w:val="left"/>
        <w:rPr>
          <w:rFonts w:ascii="新宋体" w:hAnsi="新宋体" w:eastAsia="新宋体" w:cs="新宋体"/>
          <w:bCs/>
          <w:szCs w:val="21"/>
        </w:rPr>
      </w:pPr>
      <w:r>
        <w:rPr>
          <w:rFonts w:hint="eastAsia" w:ascii="新宋体" w:hAnsi="新宋体" w:eastAsia="新宋体" w:cs="新宋体"/>
          <w:bCs/>
          <w:szCs w:val="21"/>
        </w:rPr>
        <w:t>开发平台：基于Android Studio软件进行开发</w:t>
      </w:r>
    </w:p>
    <w:p>
      <w:pPr>
        <w:ind w:left="420"/>
        <w:jc w:val="left"/>
        <w:rPr>
          <w:rFonts w:ascii="新宋体" w:hAnsi="新宋体" w:eastAsia="新宋体" w:cs="新宋体"/>
          <w:bCs/>
          <w:szCs w:val="21"/>
        </w:rPr>
      </w:pPr>
      <w:r>
        <w:rPr>
          <w:rFonts w:hint="eastAsia" w:ascii="新宋体" w:hAnsi="新宋体" w:eastAsia="新宋体" w:cs="新宋体"/>
          <w:bCs/>
          <w:szCs w:val="21"/>
        </w:rPr>
        <w:t>开发环境：JDK+INTELLIJ+ANDROID SDK</w:t>
      </w:r>
    </w:p>
    <w:p>
      <w:pPr>
        <w:ind w:left="420"/>
        <w:jc w:val="left"/>
        <w:rPr>
          <w:rFonts w:ascii="新宋体" w:hAnsi="新宋体" w:eastAsia="新宋体" w:cs="新宋体"/>
          <w:bCs/>
          <w:szCs w:val="21"/>
        </w:rPr>
      </w:pPr>
      <w:r>
        <w:rPr>
          <w:rFonts w:hint="eastAsia" w:ascii="新宋体" w:hAnsi="新宋体" w:eastAsia="新宋体" w:cs="新宋体"/>
          <w:bCs/>
          <w:szCs w:val="21"/>
        </w:rPr>
        <w:t>操作系统：Windows 10 64位操作系统</w:t>
      </w:r>
    </w:p>
    <w:p>
      <w:pPr>
        <w:ind w:left="420"/>
        <w:jc w:val="left"/>
        <w:rPr>
          <w:rFonts w:ascii="新宋体" w:hAnsi="新宋体" w:eastAsia="新宋体" w:cs="新宋体"/>
          <w:bCs/>
          <w:szCs w:val="21"/>
        </w:rPr>
      </w:pPr>
      <w:r>
        <w:rPr>
          <w:rFonts w:hint="eastAsia" w:ascii="新宋体" w:hAnsi="新宋体" w:eastAsia="新宋体" w:cs="新宋体"/>
          <w:bCs/>
          <w:szCs w:val="21"/>
        </w:rPr>
        <w:t>所用数据库：MySql</w:t>
      </w:r>
    </w:p>
    <w:p>
      <w:pPr>
        <w:ind w:left="420"/>
        <w:jc w:val="left"/>
        <w:rPr>
          <w:rFonts w:ascii="新宋体" w:hAnsi="新宋体" w:eastAsia="新宋体" w:cs="新宋体"/>
          <w:bCs/>
          <w:szCs w:val="21"/>
        </w:rPr>
      </w:pPr>
      <w:r>
        <w:rPr>
          <w:rFonts w:hint="eastAsia" w:ascii="新宋体" w:hAnsi="新宋体" w:eastAsia="新宋体" w:cs="新宋体"/>
          <w:bCs/>
          <w:szCs w:val="21"/>
        </w:rPr>
        <w:t>服务器：由腾讯云提供</w:t>
      </w:r>
    </w:p>
    <w:p>
      <w:pPr>
        <w:ind w:left="420"/>
        <w:jc w:val="left"/>
        <w:rPr>
          <w:rFonts w:ascii="新宋体" w:hAnsi="新宋体" w:eastAsia="新宋体" w:cs="新宋体"/>
          <w:bCs/>
          <w:szCs w:val="21"/>
        </w:rPr>
      </w:pPr>
    </w:p>
    <w:p>
      <w:pPr>
        <w:numPr>
          <w:ilvl w:val="0"/>
          <w:numId w:val="5"/>
        </w:numPr>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推广方案</w:t>
      </w:r>
    </w:p>
    <w:p>
      <w:pPr>
        <w:ind w:left="420" w:firstLine="420"/>
        <w:rPr>
          <w:rFonts w:ascii="新宋体" w:hAnsi="新宋体" w:eastAsia="新宋体" w:cs="新宋体"/>
          <w:szCs w:val="21"/>
        </w:rPr>
      </w:pPr>
      <w:r>
        <w:rPr>
          <w:rFonts w:hint="eastAsia" w:ascii="新宋体" w:hAnsi="新宋体" w:eastAsia="新宋体" w:cs="新宋体"/>
          <w:szCs w:val="21"/>
        </w:rPr>
        <w:t>此APP的推广方式可以有：渠道推广、新媒体推广和线下推广。推广初期，可以采取一定力度的优惠措施激发人们下载安装此应用的热情。</w:t>
      </w:r>
    </w:p>
    <w:p>
      <w:pPr>
        <w:numPr>
          <w:ilvl w:val="0"/>
          <w:numId w:val="6"/>
        </w:numPr>
        <w:ind w:firstLine="241" w:firstLineChars="100"/>
        <w:rPr>
          <w:rFonts w:ascii="新宋体" w:hAnsi="新宋体" w:eastAsia="新宋体" w:cs="新宋体"/>
          <w:b/>
          <w:bCs/>
          <w:sz w:val="24"/>
          <w:szCs w:val="24"/>
        </w:rPr>
      </w:pPr>
      <w:r>
        <w:rPr>
          <w:rFonts w:hint="eastAsia" w:ascii="新宋体" w:hAnsi="新宋体" w:eastAsia="新宋体" w:cs="新宋体"/>
          <w:b/>
          <w:bCs/>
          <w:sz w:val="24"/>
          <w:szCs w:val="24"/>
        </w:rPr>
        <w:t>渠道推广</w:t>
      </w:r>
    </w:p>
    <w:p>
      <w:pPr>
        <w:numPr>
          <w:ilvl w:val="0"/>
          <w:numId w:val="7"/>
        </w:numPr>
        <w:rPr>
          <w:rFonts w:ascii="新宋体" w:hAnsi="新宋体" w:eastAsia="新宋体" w:cs="新宋体"/>
          <w:sz w:val="24"/>
          <w:szCs w:val="24"/>
        </w:rPr>
      </w:pPr>
      <w:r>
        <w:rPr>
          <w:rFonts w:hint="eastAsia" w:ascii="新宋体" w:hAnsi="新宋体" w:eastAsia="新宋体" w:cs="新宋体"/>
          <w:sz w:val="24"/>
          <w:szCs w:val="24"/>
        </w:rPr>
        <w:t>线上渠道</w:t>
      </w:r>
    </w:p>
    <w:p>
      <w:pPr>
        <w:numPr>
          <w:ilvl w:val="0"/>
          <w:numId w:val="8"/>
        </w:numPr>
        <w:rPr>
          <w:rFonts w:ascii="宋体" w:hAnsi="宋体" w:eastAsia="宋体" w:cs="宋体"/>
          <w:szCs w:val="21"/>
        </w:rPr>
      </w:pPr>
      <w:r>
        <w:rPr>
          <w:rFonts w:hint="eastAsia" w:ascii="宋体" w:hAnsi="宋体" w:eastAsia="宋体" w:cs="宋体"/>
          <w:szCs w:val="21"/>
        </w:rPr>
        <w:t>基础上线：在各大下载市场、应用商店、大平台、下载站实现最大范围的覆盖，这是最基础的一步，所需预算也不高。</w:t>
      </w:r>
    </w:p>
    <w:p>
      <w:pPr>
        <w:numPr>
          <w:ilvl w:val="0"/>
          <w:numId w:val="8"/>
        </w:numPr>
        <w:rPr>
          <w:rFonts w:ascii="宋体" w:hAnsi="宋体" w:eastAsia="宋体" w:cs="宋体"/>
          <w:szCs w:val="21"/>
        </w:rPr>
      </w:pPr>
      <w:r>
        <w:rPr>
          <w:rFonts w:hint="eastAsia" w:ascii="宋体" w:hAnsi="宋体" w:eastAsia="宋体" w:cs="宋体"/>
          <w:szCs w:val="21"/>
        </w:rPr>
        <w:t>运营商渠道推广</w:t>
      </w:r>
      <w:r>
        <w:rPr>
          <w:rFonts w:hint="eastAsia" w:ascii="宋体" w:hAnsi="宋体" w:eastAsia="宋体" w:cs="宋体"/>
          <w:b/>
          <w:bCs/>
          <w:szCs w:val="21"/>
        </w:rPr>
        <w:t>：</w:t>
      </w:r>
      <w:r>
        <w:rPr>
          <w:rFonts w:hint="eastAsia" w:ascii="宋体" w:hAnsi="宋体" w:eastAsia="宋体" w:cs="宋体"/>
          <w:szCs w:val="21"/>
        </w:rPr>
        <w:t>因为中国移动、中国电信、中国联通三大运营商的用户数量庞大，所以可以和运营商合作，将“云笔记”APP上架到运营商网上营业厅的应用栏。和运营商合作的前提是我们团队自身有一定的实力，另外，需要支付的推广费用也不低。</w:t>
      </w:r>
    </w:p>
    <w:p>
      <w:pPr>
        <w:numPr>
          <w:ilvl w:val="0"/>
          <w:numId w:val="8"/>
        </w:numPr>
        <w:rPr>
          <w:rFonts w:ascii="宋体" w:hAnsi="宋体" w:eastAsia="宋体" w:cs="宋体"/>
          <w:szCs w:val="21"/>
        </w:rPr>
      </w:pPr>
      <w:r>
        <w:rPr>
          <w:rFonts w:hint="eastAsia" w:ascii="宋体" w:hAnsi="宋体" w:eastAsia="宋体" w:cs="宋体"/>
          <w:szCs w:val="21"/>
        </w:rPr>
        <w:t>社交平台推广：QQ、微信、微博等主流社交平台的流量巨大，可以通过广告的形式向用户推广“云笔记”APP。</w:t>
      </w:r>
    </w:p>
    <w:p>
      <w:pPr>
        <w:numPr>
          <w:ilvl w:val="0"/>
          <w:numId w:val="7"/>
        </w:numPr>
        <w:rPr>
          <w:rFonts w:ascii="新宋体" w:hAnsi="新宋体" w:eastAsia="新宋体" w:cs="新宋体"/>
          <w:sz w:val="24"/>
          <w:szCs w:val="24"/>
        </w:rPr>
      </w:pPr>
      <w:r>
        <w:rPr>
          <w:rFonts w:hint="eastAsia" w:ascii="新宋体" w:hAnsi="新宋体" w:eastAsia="新宋体" w:cs="新宋体"/>
          <w:sz w:val="24"/>
          <w:szCs w:val="24"/>
        </w:rPr>
        <w:t>线下渠道</w:t>
      </w:r>
    </w:p>
    <w:p>
      <w:pPr>
        <w:numPr>
          <w:ilvl w:val="0"/>
          <w:numId w:val="9"/>
        </w:numPr>
        <w:rPr>
          <w:rFonts w:ascii="宋体" w:hAnsi="宋体" w:eastAsia="宋体" w:cs="宋体"/>
          <w:szCs w:val="21"/>
        </w:rPr>
      </w:pPr>
      <w:r>
        <w:rPr>
          <w:rFonts w:hint="eastAsia" w:ascii="宋体" w:hAnsi="宋体" w:eastAsia="宋体" w:cs="宋体"/>
          <w:szCs w:val="21"/>
        </w:rPr>
        <w:t>手机厂商系统预装：出厂就存在，用户转化率高，最直接发展用户的一种方式。国内主流厂商有小米、华为、OPPO、VIVO、魅族、锤子、中兴、酷派、TCL、联想、海信等。</w:t>
      </w:r>
    </w:p>
    <w:p>
      <w:pPr>
        <w:ind w:left="561"/>
        <w:rPr>
          <w:rFonts w:ascii="宋体" w:hAnsi="宋体" w:eastAsia="宋体" w:cs="宋体"/>
          <w:szCs w:val="21"/>
        </w:rPr>
      </w:pPr>
      <w:r>
        <w:rPr>
          <w:rFonts w:hint="eastAsia" w:ascii="宋体" w:hAnsi="宋体" w:eastAsia="宋体" w:cs="宋体"/>
          <w:szCs w:val="21"/>
        </w:rPr>
        <w:t>B、手机说明书推广：在说明书后面的推荐应用页面上，附上“云笔记”APP下载地址对应的二维码。</w:t>
      </w:r>
    </w:p>
    <w:p>
      <w:pPr>
        <w:numPr>
          <w:ilvl w:val="0"/>
          <w:numId w:val="6"/>
        </w:numPr>
        <w:ind w:firstLine="241" w:firstLineChars="100"/>
        <w:rPr>
          <w:rFonts w:ascii="新宋体" w:hAnsi="新宋体" w:eastAsia="新宋体" w:cs="新宋体"/>
          <w:b/>
          <w:bCs/>
          <w:sz w:val="24"/>
          <w:szCs w:val="24"/>
        </w:rPr>
      </w:pPr>
      <w:r>
        <w:rPr>
          <w:rFonts w:hint="eastAsia" w:ascii="新宋体" w:hAnsi="新宋体" w:eastAsia="新宋体" w:cs="新宋体"/>
          <w:b/>
          <w:bCs/>
          <w:sz w:val="24"/>
          <w:szCs w:val="24"/>
        </w:rPr>
        <w:t>新媒体推广</w:t>
      </w:r>
    </w:p>
    <w:p>
      <w:pPr>
        <w:numPr>
          <w:ilvl w:val="0"/>
          <w:numId w:val="10"/>
        </w:numPr>
        <w:rPr>
          <w:rFonts w:ascii="新宋体" w:hAnsi="新宋体" w:eastAsia="新宋体" w:cs="新宋体"/>
          <w:sz w:val="24"/>
          <w:szCs w:val="24"/>
        </w:rPr>
      </w:pPr>
      <w:r>
        <w:rPr>
          <w:rFonts w:hint="eastAsia" w:ascii="新宋体" w:hAnsi="新宋体" w:eastAsia="新宋体" w:cs="新宋体"/>
          <w:sz w:val="24"/>
          <w:szCs w:val="24"/>
        </w:rPr>
        <w:t>品牌基础推广</w:t>
      </w:r>
    </w:p>
    <w:p>
      <w:pPr>
        <w:ind w:left="281" w:firstLine="417"/>
        <w:rPr>
          <w:rFonts w:ascii="新宋体" w:hAnsi="新宋体" w:eastAsia="新宋体" w:cs="新宋体"/>
          <w:szCs w:val="21"/>
        </w:rPr>
      </w:pPr>
      <w:r>
        <w:rPr>
          <w:rFonts w:hint="eastAsia" w:asciiTheme="majorEastAsia" w:hAnsiTheme="majorEastAsia" w:eastAsiaTheme="majorEastAsia" w:cstheme="majorEastAsia"/>
          <w:sz w:val="28"/>
          <w:szCs w:val="28"/>
        </w:rPr>
        <w:t>A：</w:t>
      </w:r>
      <w:r>
        <w:rPr>
          <w:rFonts w:hint="eastAsia" w:ascii="新宋体" w:hAnsi="新宋体" w:eastAsia="新宋体" w:cs="新宋体"/>
          <w:szCs w:val="21"/>
        </w:rPr>
        <w:t>百科类推广：在百度百科，360百科建立品牌词条。</w:t>
      </w:r>
    </w:p>
    <w:p>
      <w:pPr>
        <w:ind w:left="281" w:firstLine="417"/>
        <w:rPr>
          <w:rFonts w:ascii="新宋体" w:hAnsi="新宋体" w:eastAsia="新宋体" w:cs="新宋体"/>
          <w:szCs w:val="21"/>
        </w:rPr>
      </w:pPr>
      <w:r>
        <w:rPr>
          <w:rFonts w:hint="eastAsia" w:ascii="新宋体" w:hAnsi="新宋体" w:eastAsia="新宋体" w:cs="新宋体"/>
          <w:szCs w:val="21"/>
        </w:rPr>
        <w:t>B: 问答类推广：在百度知道，搜搜问答，新浪爱问，知乎等网站建立问答。</w:t>
      </w:r>
    </w:p>
    <w:p>
      <w:pPr>
        <w:numPr>
          <w:ilvl w:val="0"/>
          <w:numId w:val="10"/>
        </w:numPr>
        <w:rPr>
          <w:rFonts w:ascii="新宋体" w:hAnsi="新宋体" w:eastAsia="新宋体" w:cs="新宋体"/>
          <w:sz w:val="24"/>
          <w:szCs w:val="24"/>
        </w:rPr>
      </w:pPr>
      <w:r>
        <w:rPr>
          <w:rFonts w:hint="eastAsia" w:ascii="新宋体" w:hAnsi="新宋体" w:eastAsia="新宋体" w:cs="新宋体"/>
          <w:sz w:val="24"/>
          <w:szCs w:val="24"/>
        </w:rPr>
        <w:t>贴吧、论坛推广</w:t>
      </w:r>
    </w:p>
    <w:p>
      <w:pPr>
        <w:ind w:firstLine="630" w:firstLineChars="300"/>
        <w:rPr>
          <w:rFonts w:ascii="新宋体" w:hAnsi="新宋体" w:eastAsia="新宋体" w:cs="新宋体"/>
          <w:szCs w:val="21"/>
        </w:rPr>
      </w:pPr>
      <w:r>
        <w:rPr>
          <w:rFonts w:hint="eastAsia" w:ascii="新宋体" w:hAnsi="新宋体" w:eastAsia="新宋体" w:cs="新宋体"/>
          <w:szCs w:val="21"/>
        </w:rPr>
        <w:t>在百度贴吧和各大科技论坛以官方帖、用户贴两种形式发帖推广，定期维护好自己的帖子，及时回答用户提出的问题，搜集用户反馈的信息，以便下个版本更新改进。</w:t>
      </w:r>
    </w:p>
    <w:p>
      <w:pPr>
        <w:numPr>
          <w:ilvl w:val="0"/>
          <w:numId w:val="10"/>
        </w:numPr>
        <w:rPr>
          <w:rFonts w:ascii="新宋体" w:hAnsi="新宋体" w:eastAsia="新宋体" w:cs="新宋体"/>
          <w:sz w:val="24"/>
          <w:szCs w:val="24"/>
        </w:rPr>
      </w:pPr>
      <w:r>
        <w:rPr>
          <w:rFonts w:hint="eastAsia" w:ascii="新宋体" w:hAnsi="新宋体" w:eastAsia="新宋体" w:cs="新宋体"/>
          <w:sz w:val="24"/>
          <w:szCs w:val="24"/>
        </w:rPr>
        <w:t>微博推广</w:t>
      </w:r>
    </w:p>
    <w:p>
      <w:pPr>
        <w:ind w:left="281" w:firstLine="420" w:firstLineChars="200"/>
        <w:rPr>
          <w:rFonts w:ascii="新宋体" w:hAnsi="新宋体" w:eastAsia="新宋体" w:cs="新宋体"/>
          <w:szCs w:val="21"/>
        </w:rPr>
      </w:pPr>
      <w:r>
        <w:rPr>
          <w:rFonts w:hint="eastAsia" w:ascii="新宋体" w:hAnsi="新宋体" w:eastAsia="新宋体" w:cs="新宋体"/>
          <w:szCs w:val="21"/>
        </w:rPr>
        <w:t>紧跟当前热点，保持持续的创新。需要的时候可以策划有奖转发活动，等等。</w:t>
      </w:r>
    </w:p>
    <w:p>
      <w:pPr>
        <w:numPr>
          <w:ilvl w:val="0"/>
          <w:numId w:val="10"/>
        </w:numPr>
        <w:rPr>
          <w:rFonts w:ascii="新宋体" w:hAnsi="新宋体" w:eastAsia="新宋体" w:cs="新宋体"/>
          <w:szCs w:val="21"/>
        </w:rPr>
      </w:pPr>
      <w:r>
        <w:rPr>
          <w:rFonts w:hint="eastAsia" w:ascii="新宋体" w:hAnsi="新宋体" w:eastAsia="新宋体" w:cs="新宋体"/>
          <w:szCs w:val="21"/>
        </w:rPr>
        <w:t>微信公众号推广</w:t>
      </w:r>
    </w:p>
    <w:p>
      <w:pPr>
        <w:ind w:left="281"/>
        <w:rPr>
          <w:rFonts w:asciiTheme="majorEastAsia" w:hAnsiTheme="majorEastAsia" w:eastAsiaTheme="majorEastAsia" w:cstheme="majorEastAsia"/>
          <w:szCs w:val="21"/>
        </w:rPr>
      </w:pPr>
      <w:r>
        <w:rPr>
          <w:rFonts w:hint="eastAsia" w:asciiTheme="majorEastAsia" w:hAnsiTheme="majorEastAsia" w:eastAsiaTheme="majorEastAsia" w:cstheme="majorEastAsia"/>
          <w:sz w:val="28"/>
          <w:szCs w:val="28"/>
        </w:rPr>
        <w:t xml:space="preserve">     </w:t>
      </w:r>
      <w:r>
        <w:rPr>
          <w:rFonts w:hint="eastAsia" w:asciiTheme="majorEastAsia" w:hAnsiTheme="majorEastAsia" w:eastAsiaTheme="majorEastAsia" w:cstheme="majorEastAsia"/>
          <w:szCs w:val="21"/>
        </w:rPr>
        <w:t>在“云笔记”APP推出市场之初，可以用广告投入的形式，在一些运营比较成功的微信大号买下广告位，导入流量。同时，推广者也要运营属于自己的公众号，在完善服务的基础上通过自己的原创文章吸引用户。当微博推广达到了一定效果后，在微博推荐微信公众号，把微博的粉丝流量也导入微信公众号。</w:t>
      </w:r>
    </w:p>
    <w:p>
      <w:pPr>
        <w:numPr>
          <w:ilvl w:val="0"/>
          <w:numId w:val="6"/>
        </w:numPr>
        <w:ind w:firstLine="241" w:firstLineChars="100"/>
        <w:rPr>
          <w:rFonts w:ascii="新宋体" w:hAnsi="新宋体" w:eastAsia="新宋体" w:cs="新宋体"/>
          <w:b/>
          <w:bCs/>
          <w:sz w:val="24"/>
          <w:szCs w:val="24"/>
        </w:rPr>
      </w:pPr>
      <w:r>
        <w:rPr>
          <w:rFonts w:hint="eastAsia" w:ascii="新宋体" w:hAnsi="新宋体" w:eastAsia="新宋体" w:cs="新宋体"/>
          <w:b/>
          <w:bCs/>
          <w:sz w:val="24"/>
          <w:szCs w:val="24"/>
        </w:rPr>
        <w:t>线下推广</w:t>
      </w:r>
    </w:p>
    <w:p>
      <w:pPr>
        <w:rPr>
          <w:rFonts w:ascii="新宋体" w:hAnsi="新宋体" w:eastAsia="新宋体" w:cs="新宋体"/>
          <w:szCs w:val="21"/>
        </w:rPr>
      </w:pPr>
      <w:r>
        <w:rPr>
          <w:rFonts w:hint="eastAsia" w:ascii="新宋体" w:hAnsi="新宋体" w:eastAsia="新宋体" w:cs="新宋体"/>
          <w:szCs w:val="21"/>
        </w:rPr>
        <w:t>（1）介绍海报：在人流量多且可免费宣传的地方张贴海报宣传。</w:t>
      </w:r>
    </w:p>
    <w:p>
      <w:pPr>
        <w:rPr>
          <w:rFonts w:asciiTheme="majorEastAsia" w:hAnsiTheme="majorEastAsia" w:eastAsiaTheme="majorEastAsia" w:cstheme="majorEastAsia"/>
          <w:sz w:val="28"/>
          <w:szCs w:val="28"/>
        </w:rPr>
      </w:pPr>
      <w:r>
        <w:rPr>
          <w:rFonts w:hint="eastAsia" w:ascii="新宋体" w:hAnsi="新宋体" w:eastAsia="新宋体" w:cs="新宋体"/>
          <w:szCs w:val="21"/>
        </w:rPr>
        <w:t>（2）宣传单：与合作商家商议，将宣传单曝光于商家跟用户接触的地方。</w:t>
      </w:r>
    </w:p>
    <w:p>
      <w:pPr>
        <w:rPr>
          <w:rFonts w:ascii="新宋体" w:hAnsi="新宋体" w:eastAsia="新宋体" w:cs="新宋体"/>
          <w:szCs w:val="21"/>
        </w:rPr>
      </w:pPr>
      <w:r>
        <w:rPr>
          <w:rFonts w:hint="eastAsia" w:ascii="新宋体" w:hAnsi="新宋体" w:eastAsia="新宋体" w:cs="新宋体"/>
          <w:szCs w:val="21"/>
        </w:rPr>
        <w:t>（3）地推卡传单：制作精美传单，在办公区域相对集中的地方、商场发布传单。</w:t>
      </w:r>
    </w:p>
    <w:p>
      <w:pPr>
        <w:rPr>
          <w:rFonts w:ascii="新宋体" w:hAnsi="新宋体" w:eastAsia="新宋体" w:cs="新宋体"/>
          <w:szCs w:val="21"/>
        </w:rPr>
      </w:pPr>
    </w:p>
    <w:p>
      <w:pPr>
        <w:numPr>
          <w:ilvl w:val="0"/>
          <w:numId w:val="5"/>
        </w:numPr>
        <w:rPr>
          <w:rFonts w:ascii="新宋体" w:hAnsi="新宋体" w:eastAsia="新宋体" w:cs="新宋体"/>
          <w:b/>
          <w:bCs/>
          <w:sz w:val="28"/>
          <w:szCs w:val="28"/>
        </w:rPr>
      </w:pPr>
      <w:r>
        <w:rPr>
          <w:rFonts w:hint="eastAsia" w:ascii="新宋体" w:hAnsi="新宋体" w:eastAsia="新宋体" w:cs="新宋体"/>
          <w:b/>
          <w:bCs/>
          <w:sz w:val="28"/>
          <w:szCs w:val="28"/>
        </w:rPr>
        <w:t>运营规划书</w:t>
      </w:r>
    </w:p>
    <w:p>
      <w:pPr>
        <w:numPr>
          <w:ilvl w:val="0"/>
          <w:numId w:val="11"/>
        </w:numPr>
        <w:ind w:firstLine="241" w:firstLineChars="100"/>
        <w:rPr>
          <w:rFonts w:ascii="宋体" w:hAnsi="宋体" w:eastAsia="宋体" w:cs="宋体"/>
          <w:b/>
          <w:bCs/>
          <w:sz w:val="24"/>
          <w:szCs w:val="24"/>
        </w:rPr>
      </w:pPr>
      <w:r>
        <w:rPr>
          <w:rFonts w:hint="eastAsia" w:ascii="宋体" w:hAnsi="宋体" w:eastAsia="宋体" w:cs="宋体"/>
          <w:b/>
          <w:bCs/>
          <w:sz w:val="24"/>
          <w:szCs w:val="24"/>
        </w:rPr>
        <w:t>融资和资金运营规划</w:t>
      </w:r>
    </w:p>
    <w:p>
      <w:pPr>
        <w:numPr>
          <w:ilvl w:val="0"/>
          <w:numId w:val="12"/>
        </w:numPr>
        <w:rPr>
          <w:rFonts w:ascii="宋体" w:hAnsi="宋体" w:eastAsia="宋体" w:cs="宋体"/>
          <w:sz w:val="24"/>
          <w:szCs w:val="24"/>
        </w:rPr>
      </w:pPr>
      <w:r>
        <w:rPr>
          <w:rFonts w:hint="eastAsia" w:ascii="宋体" w:hAnsi="宋体" w:eastAsia="宋体" w:cs="宋体"/>
          <w:sz w:val="24"/>
          <w:szCs w:val="24"/>
        </w:rPr>
        <w:t>成本分析</w:t>
      </w:r>
    </w:p>
    <w:p>
      <w:pPr>
        <w:ind w:left="140"/>
        <w:rPr>
          <w:rFonts w:ascii="宋体" w:hAnsi="宋体" w:eastAsia="宋体" w:cs="宋体"/>
          <w:szCs w:val="21"/>
        </w:rPr>
      </w:pPr>
      <w:r>
        <w:rPr>
          <w:rFonts w:hint="eastAsia" w:ascii="宋体" w:hAnsi="宋体" w:eastAsia="宋体" w:cs="宋体"/>
          <w:sz w:val="28"/>
          <w:szCs w:val="28"/>
        </w:rPr>
        <w:t xml:space="preserve"> </w:t>
      </w:r>
      <w:r>
        <w:rPr>
          <w:rFonts w:hint="eastAsia" w:ascii="宋体" w:hAnsi="宋体" w:eastAsia="宋体" w:cs="宋体"/>
          <w:sz w:val="28"/>
          <w:szCs w:val="28"/>
        </w:rPr>
        <w:tab/>
      </w:r>
      <w:r>
        <w:rPr>
          <w:rFonts w:hint="eastAsia" w:ascii="宋体" w:hAnsi="宋体" w:eastAsia="宋体" w:cs="宋体"/>
          <w:sz w:val="28"/>
          <w:szCs w:val="28"/>
        </w:rPr>
        <w:tab/>
      </w:r>
      <w:r>
        <w:rPr>
          <w:rFonts w:hint="eastAsia" w:ascii="宋体" w:hAnsi="宋体" w:eastAsia="宋体" w:cs="宋体"/>
          <w:szCs w:val="21"/>
        </w:rPr>
        <w:t>硬件成本：主要是服务器成本。</w:t>
      </w:r>
    </w:p>
    <w:p>
      <w:pPr>
        <w:ind w:left="140" w:firstLine="419"/>
        <w:rPr>
          <w:rFonts w:ascii="宋体" w:hAnsi="宋体" w:eastAsia="宋体" w:cs="宋体"/>
          <w:szCs w:val="21"/>
        </w:rPr>
      </w:pPr>
      <w:r>
        <w:rPr>
          <w:rFonts w:hint="eastAsia" w:ascii="宋体" w:hAnsi="宋体" w:eastAsia="宋体" w:cs="宋体"/>
          <w:szCs w:val="21"/>
        </w:rPr>
        <w:t xml:space="preserve">  研发成本：用于“云笔记”APP的研发和运维。</w:t>
      </w:r>
    </w:p>
    <w:p>
      <w:pPr>
        <w:rPr>
          <w:rFonts w:ascii="宋体" w:hAnsi="宋体" w:eastAsia="宋体" w:cs="宋体"/>
          <w:szCs w:val="21"/>
        </w:rPr>
      </w:pPr>
      <w:r>
        <w:rPr>
          <w:rFonts w:hint="eastAsia" w:ascii="宋体" w:hAnsi="宋体" w:eastAsia="宋体" w:cs="宋体"/>
          <w:szCs w:val="21"/>
        </w:rPr>
        <w:t xml:space="preserve">      推广成本：与运营商的合作费用；用于支付给手机厂商、微博微信大号以及线下商家的广告费用；等等。</w:t>
      </w:r>
    </w:p>
    <w:p>
      <w:pPr>
        <w:ind w:firstLine="420"/>
        <w:rPr>
          <w:rFonts w:ascii="宋体" w:hAnsi="宋体" w:eastAsia="宋体" w:cs="宋体"/>
          <w:szCs w:val="21"/>
        </w:rPr>
      </w:pPr>
      <w:r>
        <w:rPr>
          <w:rFonts w:hint="eastAsia" w:ascii="宋体" w:hAnsi="宋体" w:eastAsia="宋体" w:cs="宋体"/>
          <w:szCs w:val="21"/>
        </w:rPr>
        <w:t xml:space="preserve">   人力资源成本：用于支付研发、测试、运维人员的工资、奖金以及发放其他福利。</w:t>
      </w:r>
    </w:p>
    <w:p>
      <w:pPr>
        <w:numPr>
          <w:ilvl w:val="0"/>
          <w:numId w:val="12"/>
        </w:numPr>
        <w:rPr>
          <w:rFonts w:ascii="宋体" w:hAnsi="宋体" w:eastAsia="宋体" w:cs="宋体"/>
          <w:sz w:val="24"/>
          <w:szCs w:val="24"/>
        </w:rPr>
      </w:pPr>
      <w:r>
        <w:rPr>
          <w:rFonts w:hint="eastAsia" w:ascii="宋体" w:hAnsi="宋体" w:eastAsia="宋体" w:cs="宋体"/>
          <w:sz w:val="24"/>
          <w:szCs w:val="24"/>
        </w:rPr>
        <w:t>资金来源</w:t>
      </w:r>
    </w:p>
    <w:p>
      <w:pPr>
        <w:ind w:left="140" w:firstLine="419"/>
        <w:rPr>
          <w:rFonts w:ascii="宋体" w:hAnsi="宋体" w:eastAsia="宋体" w:cs="宋体"/>
          <w:szCs w:val="21"/>
        </w:rPr>
      </w:pPr>
      <w:r>
        <w:rPr>
          <w:rFonts w:hint="eastAsia" w:ascii="宋体" w:hAnsi="宋体" w:eastAsia="宋体" w:cs="宋体"/>
          <w:sz w:val="28"/>
          <w:szCs w:val="28"/>
        </w:rPr>
        <w:t xml:space="preserve">  </w:t>
      </w:r>
      <w:r>
        <w:rPr>
          <w:rFonts w:hint="eastAsia" w:ascii="宋体" w:hAnsi="宋体" w:eastAsia="宋体" w:cs="宋体"/>
          <w:szCs w:val="21"/>
        </w:rPr>
        <w:t>开拓市场初期：资金主要来自自身的投入资金以及从外面吸引过来的风投资金。</w:t>
      </w:r>
    </w:p>
    <w:p>
      <w:pPr>
        <w:ind w:left="140" w:firstLine="419"/>
        <w:rPr>
          <w:rFonts w:ascii="宋体" w:hAnsi="宋体" w:eastAsia="宋体" w:cs="宋体"/>
          <w:szCs w:val="21"/>
        </w:rPr>
      </w:pPr>
      <w:r>
        <w:rPr>
          <w:rFonts w:hint="eastAsia" w:ascii="宋体" w:hAnsi="宋体" w:eastAsia="宋体" w:cs="宋体"/>
          <w:szCs w:val="21"/>
        </w:rPr>
        <w:t xml:space="preserve">  运营成熟期：将该项目所得收入用作进一步的资金投入，同时可继续吸引风险投资。</w:t>
      </w:r>
    </w:p>
    <w:p>
      <w:pPr>
        <w:numPr>
          <w:ilvl w:val="0"/>
          <w:numId w:val="11"/>
        </w:numPr>
        <w:ind w:firstLine="241" w:firstLineChars="100"/>
        <w:rPr>
          <w:rFonts w:ascii="宋体" w:hAnsi="宋体" w:eastAsia="宋体" w:cs="宋体"/>
          <w:b/>
          <w:bCs/>
          <w:sz w:val="24"/>
          <w:szCs w:val="24"/>
        </w:rPr>
      </w:pPr>
      <w:r>
        <w:rPr>
          <w:rFonts w:hint="eastAsia" w:ascii="宋体" w:hAnsi="宋体" w:eastAsia="宋体" w:cs="宋体"/>
          <w:b/>
          <w:bCs/>
          <w:sz w:val="24"/>
          <w:szCs w:val="24"/>
        </w:rPr>
        <w:t>盈利模式</w:t>
      </w:r>
    </w:p>
    <w:p>
      <w:pPr>
        <w:ind w:firstLine="420"/>
        <w:rPr>
          <w:rFonts w:ascii="宋体" w:hAnsi="宋体" w:eastAsia="宋体" w:cs="宋体"/>
          <w:szCs w:val="21"/>
        </w:rPr>
      </w:pPr>
      <w:r>
        <w:rPr>
          <w:rFonts w:hint="eastAsia" w:ascii="宋体" w:hAnsi="宋体" w:eastAsia="宋体" w:cs="宋体"/>
          <w:b/>
          <w:bCs/>
          <w:sz w:val="28"/>
          <w:szCs w:val="28"/>
        </w:rPr>
        <w:t xml:space="preserve">  </w:t>
      </w:r>
      <w:r>
        <w:rPr>
          <w:rFonts w:hint="eastAsia" w:ascii="宋体" w:hAnsi="宋体" w:eastAsia="宋体" w:cs="宋体"/>
          <w:szCs w:val="21"/>
        </w:rPr>
        <w:t>服务收入：向会员用户提供优质服务并收取一定费用。</w:t>
      </w:r>
    </w:p>
    <w:p>
      <w:pPr>
        <w:ind w:firstLine="420"/>
        <w:rPr>
          <w:rFonts w:ascii="宋体" w:hAnsi="宋体" w:eastAsia="宋体" w:cs="宋体"/>
          <w:szCs w:val="21"/>
        </w:rPr>
      </w:pPr>
      <w:r>
        <w:rPr>
          <w:rFonts w:hint="eastAsia" w:ascii="宋体" w:hAnsi="宋体" w:eastAsia="宋体" w:cs="宋体"/>
          <w:szCs w:val="21"/>
        </w:rPr>
        <w:t xml:space="preserve">  广告收入：在拥有一定数量的用户后，吸引餐饮、旅游、酒店、电商等商家在“云笔记”APP上投入少量广告，并收取广告费用。</w:t>
      </w:r>
    </w:p>
    <w:p>
      <w:pPr>
        <w:numPr>
          <w:ilvl w:val="0"/>
          <w:numId w:val="11"/>
        </w:numPr>
        <w:ind w:firstLine="241" w:firstLineChars="100"/>
        <w:rPr>
          <w:rFonts w:ascii="宋体" w:hAnsi="宋体" w:eastAsia="宋体" w:cs="宋体"/>
          <w:b/>
          <w:bCs/>
          <w:sz w:val="24"/>
          <w:szCs w:val="24"/>
        </w:rPr>
      </w:pPr>
      <w:r>
        <w:rPr>
          <w:rFonts w:hint="eastAsia" w:ascii="宋体" w:hAnsi="宋体" w:eastAsia="宋体" w:cs="宋体"/>
          <w:b/>
          <w:bCs/>
          <w:sz w:val="24"/>
          <w:szCs w:val="24"/>
        </w:rPr>
        <w:t>风险评估</w:t>
      </w:r>
    </w:p>
    <w:p>
      <w:pPr>
        <w:rPr>
          <w:rFonts w:ascii="宋体" w:hAnsi="宋体" w:eastAsia="宋体" w:cs="宋体"/>
          <w:szCs w:val="21"/>
        </w:rPr>
      </w:pPr>
      <w:r>
        <w:rPr>
          <w:rFonts w:hint="eastAsia" w:ascii="宋体" w:hAnsi="宋体" w:eastAsia="宋体" w:cs="宋体"/>
          <w:b/>
          <w:bCs/>
          <w:sz w:val="28"/>
          <w:szCs w:val="28"/>
        </w:rPr>
        <w:t xml:space="preserve">     </w:t>
      </w:r>
      <w:r>
        <w:rPr>
          <w:rFonts w:hint="eastAsia" w:ascii="宋体" w:hAnsi="宋体" w:eastAsia="宋体" w:cs="宋体"/>
          <w:szCs w:val="21"/>
        </w:rPr>
        <w:t>财务风险：经营初期，得到的投资少，比较难实现盈利。若遇上企业经营不善，则可能有资金周转困难的问题。</w:t>
      </w:r>
    </w:p>
    <w:p>
      <w:pPr>
        <w:rPr>
          <w:rFonts w:asciiTheme="majorEastAsia" w:hAnsiTheme="majorEastAsia" w:eastAsiaTheme="majorEastAsia" w:cstheme="majorEastAsia"/>
          <w:b/>
          <w:bCs/>
          <w:szCs w:val="21"/>
        </w:rPr>
      </w:pPr>
      <w:r>
        <w:rPr>
          <w:rFonts w:hint="eastAsia" w:ascii="宋体" w:hAnsi="宋体" w:eastAsia="宋体" w:cs="宋体"/>
          <w:szCs w:val="21"/>
        </w:rPr>
        <w:t xml:space="preserve">     来自其他产品的竞争：因为目前市场上已经存在比较优质的同类产品，而且它们已经拥有一定数量的用户，所以在同这些产品的竞争中可能会处于不利地位。</w:t>
      </w:r>
    </w:p>
    <w:p/>
    <w:p/>
    <w:p/>
    <w:p/>
    <w:p/>
    <w:p>
      <w:pPr>
        <w:jc w:val="center"/>
      </w:pPr>
      <w:r>
        <w:rPr>
          <w:rFonts w:hint="eastAsia" w:ascii="新宋体" w:hAnsi="新宋体" w:eastAsia="新宋体" w:cs="新宋体"/>
          <w:sz w:val="32"/>
          <w:szCs w:val="32"/>
        </w:rPr>
        <w:t>第二章--产品实现方案</w:t>
      </w:r>
    </w:p>
    <w:p>
      <w:pPr>
        <w:pStyle w:val="7"/>
        <w:ind w:firstLine="0" w:firstLineChars="0"/>
        <w:rPr>
          <w:rFonts w:ascii="微软雅黑" w:hAnsi="微软雅黑"/>
          <w:color w:val="555555"/>
          <w:sz w:val="28"/>
          <w:szCs w:val="28"/>
          <w:shd w:val="clear" w:color="auto" w:fill="FFFFFF"/>
        </w:rPr>
      </w:pPr>
      <w:r>
        <w:rPr>
          <w:rFonts w:hint="eastAsia" w:ascii="微软雅黑" w:hAnsi="微软雅黑"/>
          <w:color w:val="555555"/>
          <w:sz w:val="28"/>
          <w:szCs w:val="28"/>
          <w:shd w:val="clear" w:color="auto" w:fill="FFFFFF"/>
        </w:rPr>
        <w:t>一、</w:t>
      </w:r>
      <w:r>
        <w:rPr>
          <w:rFonts w:ascii="微软雅黑" w:hAnsi="微软雅黑"/>
          <w:color w:val="555555"/>
          <w:sz w:val="28"/>
          <w:szCs w:val="28"/>
          <w:shd w:val="clear" w:color="auto" w:fill="FFFFFF"/>
        </w:rPr>
        <w:t>系统的主要功能</w:t>
      </w:r>
      <w:r>
        <w:rPr>
          <w:rFonts w:hint="eastAsia" w:ascii="微软雅黑" w:hAnsi="微软雅黑"/>
          <w:color w:val="555555"/>
          <w:sz w:val="28"/>
          <w:szCs w:val="28"/>
          <w:shd w:val="clear" w:color="auto" w:fill="FFFFFF"/>
        </w:rPr>
        <w:t>：</w:t>
      </w:r>
    </w:p>
    <w:p>
      <w:pPr>
        <w:pStyle w:val="7"/>
        <w:numPr>
          <w:ilvl w:val="0"/>
          <w:numId w:val="13"/>
        </w:numPr>
        <w:ind w:firstLineChars="0"/>
      </w:pPr>
      <w:r>
        <w:rPr>
          <w:rFonts w:hint="eastAsia"/>
        </w:rPr>
        <w:t>添加删除笔记功能；</w:t>
      </w:r>
    </w:p>
    <w:p>
      <w:pPr>
        <w:pStyle w:val="7"/>
        <w:numPr>
          <w:ilvl w:val="0"/>
          <w:numId w:val="13"/>
        </w:numPr>
        <w:ind w:firstLineChars="0"/>
      </w:pPr>
      <w:r>
        <w:rPr>
          <w:rFonts w:hint="eastAsia"/>
        </w:rPr>
        <w:t>修改笔记；</w:t>
      </w:r>
    </w:p>
    <w:p>
      <w:pPr>
        <w:pStyle w:val="7"/>
        <w:numPr>
          <w:ilvl w:val="0"/>
          <w:numId w:val="13"/>
        </w:numPr>
        <w:ind w:firstLineChars="0"/>
      </w:pPr>
      <w:r>
        <w:rPr>
          <w:rFonts w:hint="eastAsia"/>
        </w:rPr>
        <w:t>查找笔记</w:t>
      </w:r>
      <w:r>
        <w:rPr>
          <w:rFonts w:hint="eastAsia"/>
          <w:lang w:eastAsia="zh-CN"/>
        </w:rPr>
        <w:t>；</w:t>
      </w:r>
    </w:p>
    <w:p>
      <w:pPr>
        <w:pStyle w:val="7"/>
        <w:numPr>
          <w:ilvl w:val="0"/>
          <w:numId w:val="13"/>
        </w:numPr>
        <w:ind w:firstLineChars="0"/>
      </w:pPr>
      <w:r>
        <w:rPr>
          <w:rFonts w:hint="eastAsia"/>
        </w:rPr>
        <w:t>账号体系</w:t>
      </w:r>
      <w:r>
        <w:rPr>
          <w:rFonts w:hint="eastAsia"/>
          <w:lang w:eastAsia="zh-CN"/>
        </w:rPr>
        <w:t>；</w:t>
      </w:r>
    </w:p>
    <w:p>
      <w:pPr>
        <w:pStyle w:val="7"/>
        <w:numPr>
          <w:ilvl w:val="0"/>
          <w:numId w:val="13"/>
        </w:numPr>
        <w:ind w:firstLineChars="0"/>
      </w:pPr>
      <w:r>
        <w:rPr>
          <w:rFonts w:hint="eastAsia"/>
        </w:rPr>
        <w:t>云备份与恢复</w:t>
      </w:r>
      <w:r>
        <w:rPr>
          <w:rFonts w:hint="eastAsia"/>
          <w:lang w:eastAsia="zh-CN"/>
        </w:rPr>
        <w:t>；</w:t>
      </w:r>
    </w:p>
    <w:p>
      <w:pPr>
        <w:pStyle w:val="7"/>
        <w:numPr>
          <w:ilvl w:val="0"/>
          <w:numId w:val="13"/>
        </w:numPr>
        <w:ind w:firstLineChars="0"/>
      </w:pPr>
      <w:r>
        <w:rPr>
          <w:rFonts w:hint="eastAsia"/>
        </w:rPr>
        <w:t>消息推送</w:t>
      </w:r>
      <w:r>
        <w:rPr>
          <w:rFonts w:hint="eastAsia"/>
          <w:lang w:eastAsia="zh-CN"/>
        </w:rPr>
        <w:t>；</w:t>
      </w:r>
    </w:p>
    <w:p>
      <w:pPr>
        <w:pStyle w:val="7"/>
        <w:ind w:firstLine="0" w:firstLineChars="0"/>
        <w:rPr>
          <w:sz w:val="28"/>
          <w:szCs w:val="28"/>
        </w:rPr>
      </w:pPr>
      <w:r>
        <w:rPr>
          <w:rFonts w:hint="eastAsia"/>
          <w:sz w:val="28"/>
          <w:szCs w:val="28"/>
        </w:rPr>
        <w:t>二、U</w:t>
      </w:r>
      <w:r>
        <w:rPr>
          <w:sz w:val="28"/>
          <w:szCs w:val="28"/>
        </w:rPr>
        <w:t>I</w:t>
      </w:r>
      <w:r>
        <w:rPr>
          <w:rFonts w:hint="eastAsia"/>
          <w:sz w:val="28"/>
          <w:szCs w:val="28"/>
        </w:rPr>
        <w:t>界面设计</w:t>
      </w:r>
    </w:p>
    <w:p>
      <w:pPr>
        <w:pStyle w:val="7"/>
        <w:ind w:left="420" w:firstLine="0" w:firstLineChars="0"/>
        <w:rPr>
          <w:rFonts w:hint="eastAsia"/>
        </w:rPr>
      </w:pPr>
      <w:r>
        <w:tab/>
      </w:r>
      <w:r>
        <w:tab/>
      </w:r>
      <w:r>
        <w:tab/>
      </w:r>
      <w:r>
        <w:tab/>
      </w:r>
      <w:r>
        <w:drawing>
          <wp:inline distT="0" distB="0" distL="0" distR="0">
            <wp:extent cx="2248535" cy="3997325"/>
            <wp:effectExtent l="0" t="0" r="0" b="3175"/>
            <wp:docPr id="10" name="内容占位符 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内容占位符 9"/>
                    <pic:cNvPicPr>
                      <a:picLocks noGrp="1" noChangeAspect="1"/>
                    </pic:cNvPicPr>
                  </pic:nvPicPr>
                  <pic:blipFill>
                    <a:blip r:embed="rId5"/>
                    <a:stretch>
                      <a:fillRect/>
                    </a:stretch>
                  </pic:blipFill>
                  <pic:spPr>
                    <a:xfrm>
                      <a:off x="0" y="0"/>
                      <a:ext cx="2248670" cy="3997637"/>
                    </a:xfrm>
                    <a:prstGeom prst="rect">
                      <a:avLst/>
                    </a:prstGeom>
                  </pic:spPr>
                </pic:pic>
              </a:graphicData>
            </a:graphic>
          </wp:inline>
        </w:drawing>
      </w:r>
    </w:p>
    <w:p>
      <w:pPr>
        <w:pStyle w:val="7"/>
        <w:ind w:left="420" w:firstLine="0" w:firstLineChars="0"/>
        <w:rPr>
          <w:rFonts w:hint="eastAsia"/>
        </w:rPr>
      </w:pPr>
      <w:r>
        <w:tab/>
      </w:r>
      <w:r>
        <w:tab/>
      </w:r>
      <w:r>
        <w:tab/>
      </w:r>
      <w:r>
        <w:tab/>
      </w:r>
      <w:r>
        <w:tab/>
      </w:r>
      <w:r>
        <w:drawing>
          <wp:inline distT="0" distB="0" distL="0" distR="0">
            <wp:extent cx="2255520" cy="40011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255520" cy="4001135"/>
                    </a:xfrm>
                    <a:prstGeom prst="rect">
                      <a:avLst/>
                    </a:prstGeom>
                    <a:noFill/>
                  </pic:spPr>
                </pic:pic>
              </a:graphicData>
            </a:graphic>
          </wp:inline>
        </w:drawing>
      </w:r>
    </w:p>
    <w:p>
      <w:pPr>
        <w:pStyle w:val="7"/>
        <w:ind w:left="420" w:firstLine="0" w:firstLineChars="0"/>
        <w:rPr>
          <w:rFonts w:hint="eastAsia"/>
        </w:rPr>
      </w:pPr>
      <w:r>
        <w:tab/>
      </w:r>
      <w:r>
        <w:tab/>
      </w:r>
      <w:r>
        <w:tab/>
      </w:r>
      <w:r>
        <w:tab/>
      </w:r>
      <w:r>
        <w:tab/>
      </w:r>
      <w:r>
        <w:drawing>
          <wp:inline distT="0" distB="0" distL="0" distR="0">
            <wp:extent cx="2255520" cy="40011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255520" cy="4001135"/>
                    </a:xfrm>
                    <a:prstGeom prst="rect">
                      <a:avLst/>
                    </a:prstGeom>
                    <a:noFill/>
                  </pic:spPr>
                </pic:pic>
              </a:graphicData>
            </a:graphic>
          </wp:inline>
        </w:drawing>
      </w:r>
    </w:p>
    <w:p>
      <w:pPr>
        <w:pStyle w:val="7"/>
        <w:ind w:left="420" w:firstLine="0" w:firstLineChars="0"/>
        <w:rPr>
          <w:rFonts w:hint="eastAsia"/>
        </w:rPr>
      </w:pPr>
      <w:r>
        <w:tab/>
      </w:r>
      <w:r>
        <w:tab/>
      </w:r>
      <w:r>
        <w:tab/>
      </w:r>
      <w:r>
        <w:tab/>
      </w:r>
      <w:r>
        <w:tab/>
      </w:r>
      <w:r>
        <w:drawing>
          <wp:inline distT="0" distB="0" distL="0" distR="0">
            <wp:extent cx="2226310" cy="39624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38090" cy="3982296"/>
                    </a:xfrm>
                    <a:prstGeom prst="rect">
                      <a:avLst/>
                    </a:prstGeom>
                    <a:noFill/>
                  </pic:spPr>
                </pic:pic>
              </a:graphicData>
            </a:graphic>
          </wp:inline>
        </w:drawing>
      </w:r>
    </w:p>
    <w:p>
      <w:pPr>
        <w:pStyle w:val="7"/>
        <w:ind w:firstLine="0" w:firstLineChars="0"/>
        <w:rPr>
          <w:sz w:val="28"/>
          <w:szCs w:val="28"/>
        </w:rPr>
      </w:pPr>
      <w:r>
        <w:rPr>
          <w:rFonts w:hint="eastAsia" w:ascii="微软雅黑" w:hAnsi="微软雅黑"/>
          <w:color w:val="555555"/>
          <w:sz w:val="28"/>
          <w:szCs w:val="28"/>
          <w:shd w:val="clear" w:color="auto" w:fill="FFFFFF"/>
        </w:rPr>
        <w:t>三、</w:t>
      </w:r>
      <w:r>
        <w:rPr>
          <w:rFonts w:ascii="微软雅黑" w:hAnsi="微软雅黑"/>
          <w:color w:val="555555"/>
          <w:sz w:val="28"/>
          <w:szCs w:val="28"/>
          <w:shd w:val="clear" w:color="auto" w:fill="FFFFFF"/>
        </w:rPr>
        <w:t>关键技术和技术难点</w:t>
      </w:r>
    </w:p>
    <w:p>
      <w:pPr>
        <w:pStyle w:val="7"/>
        <w:numPr>
          <w:ilvl w:val="0"/>
          <w:numId w:val="14"/>
        </w:numPr>
        <w:ind w:firstLineChars="0"/>
      </w:pPr>
      <w:r>
        <w:rPr>
          <w:rFonts w:hint="eastAsia"/>
        </w:rPr>
        <w:t>云存储和恢复：解决方案：购买腾讯云的云服务器，搭建一个Node</w:t>
      </w:r>
      <w:r>
        <w:t>.js</w:t>
      </w:r>
      <w:r>
        <w:rPr>
          <w:rFonts w:hint="eastAsia"/>
        </w:rPr>
        <w:t>+MyS</w:t>
      </w:r>
      <w:r>
        <w:t>QL</w:t>
      </w:r>
      <w:r>
        <w:rPr>
          <w:rFonts w:hint="eastAsia"/>
        </w:rPr>
        <w:t>的环境，利用Node开发A</w:t>
      </w:r>
      <w:r>
        <w:t>PI</w:t>
      </w:r>
      <w:r>
        <w:rPr>
          <w:rFonts w:hint="eastAsia"/>
        </w:rPr>
        <w:t>，再Android客户端对接这些A</w:t>
      </w:r>
      <w:r>
        <w:t>PI</w:t>
      </w:r>
      <w:r>
        <w:rPr>
          <w:rFonts w:hint="eastAsia"/>
        </w:rPr>
        <w:t>。</w:t>
      </w:r>
    </w:p>
    <w:p>
      <w:pPr>
        <w:pStyle w:val="7"/>
        <w:ind w:firstLine="0" w:firstLineChars="0"/>
        <w:rPr>
          <w:sz w:val="28"/>
          <w:szCs w:val="28"/>
        </w:rPr>
      </w:pPr>
      <w:r>
        <w:rPr>
          <w:rFonts w:hint="eastAsia" w:ascii="微软雅黑" w:hAnsi="微软雅黑"/>
          <w:color w:val="555555"/>
          <w:sz w:val="28"/>
          <w:szCs w:val="28"/>
          <w:shd w:val="clear" w:color="auto" w:fill="FFFFFF"/>
        </w:rPr>
        <w:t>四、</w:t>
      </w:r>
      <w:r>
        <w:rPr>
          <w:rFonts w:ascii="微软雅黑" w:hAnsi="微软雅黑"/>
          <w:color w:val="555555"/>
          <w:sz w:val="28"/>
          <w:szCs w:val="28"/>
          <w:shd w:val="clear" w:color="auto" w:fill="FFFFFF"/>
        </w:rPr>
        <w:t>用户体验记录和分析</w:t>
      </w:r>
    </w:p>
    <w:p>
      <w:pPr>
        <w:pStyle w:val="7"/>
        <w:ind w:left="420" w:firstLine="0" w:firstLineChars="0"/>
      </w:pPr>
      <w:r>
        <w:rPr>
          <w:rFonts w:hint="eastAsia"/>
        </w:rPr>
        <w:t>用户</w:t>
      </w:r>
      <w:r>
        <w:t>1：日记，笔记，添加判断空。</w:t>
      </w:r>
    </w:p>
    <w:p>
      <w:pPr>
        <w:pStyle w:val="7"/>
        <w:ind w:left="420" w:firstLine="0" w:firstLineChars="0"/>
      </w:pPr>
      <w:r>
        <w:rPr>
          <w:rFonts w:hint="eastAsia"/>
        </w:rPr>
        <w:t>用户</w:t>
      </w:r>
      <w:r>
        <w:t>2：可以添加按钮选择编辑，添加只读功能。</w:t>
      </w:r>
    </w:p>
    <w:p>
      <w:pPr>
        <w:pStyle w:val="7"/>
        <w:ind w:left="420" w:firstLine="0" w:firstLineChars="0"/>
      </w:pPr>
      <w:r>
        <w:rPr>
          <w:rFonts w:hint="eastAsia"/>
        </w:rPr>
        <w:t>用户</w:t>
      </w:r>
      <w:r>
        <w:t>3：记住登录状态。</w:t>
      </w:r>
    </w:p>
    <w:p>
      <w:pPr>
        <w:pStyle w:val="7"/>
        <w:ind w:left="420" w:firstLine="0" w:firstLineChars="0"/>
      </w:pPr>
      <w:r>
        <w:rPr>
          <w:rFonts w:hint="eastAsia"/>
        </w:rPr>
        <w:t>用户</w:t>
      </w:r>
      <w:r>
        <w:t>4：登录动画时间太长。</w:t>
      </w:r>
    </w:p>
    <w:p>
      <w:pPr>
        <w:pStyle w:val="7"/>
        <w:ind w:left="420" w:firstLine="0" w:firstLineChars="0"/>
      </w:pPr>
      <w:r>
        <w:rPr>
          <w:rFonts w:hint="eastAsia"/>
        </w:rPr>
        <w:t>用户</w:t>
      </w:r>
      <w:r>
        <w:t>5：标题不能为空，内容可以为空，其它挺好。</w:t>
      </w:r>
    </w:p>
    <w:p>
      <w:pPr>
        <w:pStyle w:val="7"/>
        <w:ind w:left="420" w:firstLine="0" w:firstLineChars="0"/>
      </w:pPr>
      <w:r>
        <w:rPr>
          <w:rFonts w:hint="eastAsia"/>
        </w:rPr>
        <w:t>用户</w:t>
      </w:r>
      <w:r>
        <w:t>6：顶部按钮小，其它挺好。</w:t>
      </w:r>
    </w:p>
    <w:p>
      <w:pPr>
        <w:pStyle w:val="7"/>
        <w:ind w:left="420" w:firstLine="0" w:firstLineChars="0"/>
      </w:pPr>
      <w:r>
        <w:rPr>
          <w:rFonts w:hint="eastAsia"/>
        </w:rPr>
        <w:t>更多用户：可以，不错，好评。</w:t>
      </w:r>
    </w:p>
    <w:p>
      <w:pPr>
        <w:pStyle w:val="7"/>
        <w:ind w:firstLine="0" w:firstLineChars="0"/>
        <w:rPr>
          <w:sz w:val="28"/>
          <w:szCs w:val="28"/>
        </w:rPr>
      </w:pPr>
      <w:r>
        <w:rPr>
          <w:rFonts w:hint="eastAsia"/>
          <w:sz w:val="28"/>
          <w:szCs w:val="28"/>
        </w:rPr>
        <w:t>五、已完成的改进和存在的问题</w:t>
      </w:r>
    </w:p>
    <w:p>
      <w:pPr>
        <w:pStyle w:val="7"/>
        <w:numPr>
          <w:ilvl w:val="0"/>
          <w:numId w:val="15"/>
        </w:numPr>
        <w:ind w:firstLineChars="0"/>
      </w:pPr>
      <w:r>
        <w:rPr>
          <w:rFonts w:hint="eastAsia"/>
        </w:rPr>
        <w:t>添加记住登录状态功能。</w:t>
      </w:r>
    </w:p>
    <w:p>
      <w:pPr>
        <w:pStyle w:val="7"/>
        <w:numPr>
          <w:ilvl w:val="0"/>
          <w:numId w:val="15"/>
        </w:numPr>
        <w:ind w:firstLineChars="0"/>
      </w:pPr>
      <w:r>
        <w:rPr>
          <w:rFonts w:hint="eastAsia"/>
        </w:rPr>
        <w:t>添加只读功能。</w:t>
      </w:r>
    </w:p>
    <w:p>
      <w:pPr>
        <w:pStyle w:val="7"/>
        <w:numPr>
          <w:ilvl w:val="0"/>
          <w:numId w:val="15"/>
        </w:numPr>
        <w:ind w:firstLineChars="0"/>
      </w:pPr>
      <w:r>
        <w:rPr>
          <w:rFonts w:hint="eastAsia"/>
        </w:rPr>
        <w:t>改进顶部按钮的大小。</w:t>
      </w:r>
    </w:p>
    <w:p>
      <w:pPr>
        <w:pStyle w:val="7"/>
        <w:numPr>
          <w:ilvl w:val="0"/>
          <w:numId w:val="15"/>
        </w:numPr>
        <w:ind w:firstLineChars="0"/>
      </w:pPr>
      <w:r>
        <w:rPr>
          <w:rFonts w:hint="eastAsia"/>
        </w:rPr>
        <w:t>存在的问题：U</w:t>
      </w:r>
      <w:r>
        <w:t>I</w:t>
      </w:r>
      <w:r>
        <w:rPr>
          <w:rFonts w:hint="eastAsia"/>
        </w:rPr>
        <w:t>不够精致。</w:t>
      </w:r>
    </w:p>
    <w:p>
      <w:pPr>
        <w:pStyle w:val="7"/>
        <w:numPr>
          <w:ilvl w:val="0"/>
          <w:numId w:val="15"/>
        </w:numPr>
        <w:ind w:firstLineChars="0"/>
      </w:pPr>
      <w:r>
        <w:rPr>
          <w:rFonts w:hint="eastAsia"/>
        </w:rPr>
        <w:t>存在的问题：服务不够丰富。</w:t>
      </w:r>
    </w:p>
    <w:p>
      <w:pPr>
        <w:pStyle w:val="7"/>
        <w:ind w:firstLine="0" w:firstLineChars="0"/>
      </w:pPr>
    </w:p>
    <w:p>
      <w:pPr>
        <w:pStyle w:val="7"/>
        <w:ind w:firstLine="0" w:firstLineChars="0"/>
      </w:pPr>
    </w:p>
    <w:p>
      <w:pPr>
        <w:pStyle w:val="7"/>
        <w:ind w:firstLine="0" w:firstLineChars="0"/>
      </w:pPr>
    </w:p>
    <w:p>
      <w:pPr>
        <w:pStyle w:val="7"/>
        <w:ind w:firstLine="0" w:firstLineChars="0"/>
        <w:rPr>
          <w:rFonts w:hint="eastAsia"/>
        </w:rPr>
      </w:pPr>
    </w:p>
    <w:p>
      <w:pPr>
        <w:pStyle w:val="7"/>
        <w:numPr>
          <w:ilvl w:val="0"/>
          <w:numId w:val="16"/>
        </w:numPr>
        <w:ind w:firstLine="640"/>
        <w:jc w:val="center"/>
        <w:rPr>
          <w:rFonts w:ascii="新宋体" w:hAnsi="新宋体" w:eastAsia="新宋体" w:cs="新宋体"/>
          <w:sz w:val="32"/>
          <w:szCs w:val="32"/>
        </w:rPr>
      </w:pPr>
      <w:r>
        <w:rPr>
          <w:rFonts w:hint="eastAsia" w:ascii="新宋体" w:hAnsi="新宋体" w:eastAsia="新宋体" w:cs="新宋体"/>
          <w:sz w:val="32"/>
          <w:szCs w:val="32"/>
        </w:rPr>
        <w:t>-测试大纲和测试报告</w:t>
      </w:r>
    </w:p>
    <w:p>
      <w:pPr>
        <w:pStyle w:val="7"/>
        <w:ind w:firstLine="0" w:firstLineChars="0"/>
        <w:rPr>
          <w:rFonts w:ascii="新宋体" w:hAnsi="新宋体" w:eastAsia="新宋体" w:cs="新宋体"/>
          <w:sz w:val="28"/>
          <w:szCs w:val="28"/>
        </w:rPr>
      </w:pPr>
      <w:r>
        <w:rPr>
          <w:rFonts w:hint="eastAsia" w:ascii="新宋体" w:hAnsi="新宋体" w:eastAsia="新宋体" w:cs="新宋体"/>
          <w:sz w:val="28"/>
          <w:szCs w:val="28"/>
        </w:rPr>
        <w:t>一、测试用例及结果</w:t>
      </w:r>
    </w:p>
    <w:p>
      <w:pPr>
        <w:jc w:val="left"/>
        <w:rPr>
          <w:rFonts w:ascii="黑体" w:hAnsi="黑体" w:eastAsia="黑体" w:cs="黑体"/>
          <w:szCs w:val="21"/>
        </w:rPr>
      </w:pPr>
      <w:r>
        <w:rPr>
          <w:rFonts w:hint="eastAsia" w:ascii="黑体" w:hAnsi="黑体" w:eastAsia="黑体" w:cs="黑体"/>
          <w:szCs w:val="21"/>
        </w:rPr>
        <w:t>1.应用的启动和停止</w:t>
      </w:r>
    </w:p>
    <w:p>
      <w:pPr>
        <w:jc w:val="left"/>
        <w:rPr>
          <w:rFonts w:ascii="黑体" w:hAnsi="黑体" w:eastAsia="黑体" w:cs="黑体"/>
          <w:szCs w:val="21"/>
        </w:rPr>
      </w:pPr>
      <w:r>
        <w:rPr>
          <w:rFonts w:hint="eastAsia" w:ascii="黑体" w:hAnsi="黑体" w:eastAsia="黑体" w:cs="黑体"/>
          <w:szCs w:val="21"/>
        </w:rPr>
        <w:t>1.1首次启动</w:t>
      </w:r>
    </w:p>
    <w:p>
      <w:pPr>
        <w:ind w:firstLine="420"/>
        <w:jc w:val="left"/>
        <w:rPr>
          <w:rFonts w:asciiTheme="minorEastAsia" w:hAnsiTheme="minorEastAsia" w:cstheme="minorEastAsia"/>
          <w:szCs w:val="21"/>
        </w:rPr>
      </w:pPr>
      <w:r>
        <w:rPr>
          <w:rFonts w:hint="eastAsia" w:asciiTheme="minorEastAsia" w:hAnsiTheme="minorEastAsia" w:cstheme="minorEastAsia"/>
          <w:szCs w:val="21"/>
        </w:rPr>
        <w:t>是否出现欢迎界面，欢迎界面的停留时间，欢迎界面后是否正常进入应用</w:t>
      </w:r>
    </w:p>
    <w:p>
      <w:pPr>
        <w:ind w:firstLine="420"/>
        <w:jc w:val="left"/>
        <w:rPr>
          <w:rFonts w:asciiTheme="minorEastAsia" w:hAnsiTheme="minorEastAsia" w:cstheme="minorEastAsia"/>
          <w:szCs w:val="21"/>
          <w:highlight w:val="green"/>
        </w:rPr>
      </w:pPr>
      <w:r>
        <w:rPr>
          <w:rFonts w:hint="eastAsia" w:asciiTheme="minorEastAsia" w:hAnsiTheme="minorEastAsia" w:cstheme="minorEastAsia"/>
          <w:szCs w:val="21"/>
          <w:highlight w:val="green"/>
        </w:rPr>
        <w:t>结果：有出现欢迎界面，欢迎界面停留时间为2000ms，欢迎界面后正常进入应用。</w:t>
      </w:r>
    </w:p>
    <w:p>
      <w:pPr>
        <w:ind w:firstLine="420"/>
        <w:jc w:val="left"/>
        <w:rPr>
          <w:rFonts w:asciiTheme="minorEastAsia" w:hAnsiTheme="minorEastAsia" w:cstheme="minorEastAsia"/>
          <w:szCs w:val="21"/>
        </w:rPr>
      </w:pPr>
      <w:r>
        <w:rPr>
          <w:rFonts w:hint="eastAsia" w:asciiTheme="minorEastAsia" w:hAnsiTheme="minorEastAsia" w:cstheme="minorEastAsia"/>
          <w:szCs w:val="21"/>
        </w:rPr>
        <w:t>首次启动时间是否合理</w:t>
      </w:r>
    </w:p>
    <w:p>
      <w:pPr>
        <w:ind w:firstLine="420"/>
        <w:jc w:val="left"/>
        <w:rPr>
          <w:rFonts w:asciiTheme="minorEastAsia" w:hAnsiTheme="minorEastAsia" w:cstheme="minorEastAsia"/>
          <w:szCs w:val="21"/>
        </w:rPr>
      </w:pPr>
      <w:r>
        <w:rPr>
          <w:rFonts w:hint="eastAsia" w:asciiTheme="minorEastAsia" w:hAnsiTheme="minorEastAsia" w:cstheme="minorEastAsia"/>
          <w:szCs w:val="21"/>
          <w:highlight w:val="green"/>
        </w:rPr>
        <w:t>结果：首次启动时间为2500ms，合理。</w:t>
      </w:r>
    </w:p>
    <w:p>
      <w:pPr>
        <w:ind w:firstLine="420"/>
        <w:jc w:val="left"/>
        <w:rPr>
          <w:rFonts w:asciiTheme="minorEastAsia" w:hAnsiTheme="minorEastAsia" w:cstheme="minorEastAsia"/>
          <w:szCs w:val="21"/>
        </w:rPr>
      </w:pPr>
      <w:r>
        <w:rPr>
          <w:rFonts w:hint="eastAsia" w:asciiTheme="minorEastAsia" w:hAnsiTheme="minorEastAsia" w:cstheme="minorEastAsia"/>
          <w:szCs w:val="21"/>
        </w:rPr>
        <w:t>桌面图标是否创建成功，功能启动快捷键创建是否成功</w:t>
      </w:r>
    </w:p>
    <w:p>
      <w:pPr>
        <w:ind w:firstLine="420"/>
        <w:jc w:val="left"/>
        <w:rPr>
          <w:rFonts w:asciiTheme="minorEastAsia" w:hAnsiTheme="minorEastAsia" w:cstheme="minorEastAsia"/>
          <w:szCs w:val="21"/>
          <w:highlight w:val="green"/>
        </w:rPr>
      </w:pPr>
      <w:r>
        <w:rPr>
          <w:rFonts w:hint="eastAsia" w:asciiTheme="minorEastAsia" w:hAnsiTheme="minorEastAsia" w:cstheme="minorEastAsia"/>
          <w:szCs w:val="21"/>
          <w:highlight w:val="green"/>
        </w:rPr>
        <w:t>结果：桌面图标成功创建。</w:t>
      </w:r>
    </w:p>
    <w:p>
      <w:pPr>
        <w:jc w:val="left"/>
        <w:rPr>
          <w:rFonts w:ascii="黑体" w:hAnsi="黑体" w:eastAsia="黑体" w:cs="黑体"/>
          <w:szCs w:val="21"/>
        </w:rPr>
      </w:pPr>
      <w:r>
        <w:rPr>
          <w:rFonts w:hint="eastAsia" w:ascii="黑体" w:hAnsi="黑体" w:eastAsia="黑体" w:cs="黑体"/>
          <w:szCs w:val="21"/>
        </w:rPr>
        <w:t>1.2二次启动</w:t>
      </w:r>
    </w:p>
    <w:p>
      <w:pPr>
        <w:ind w:firstLine="420"/>
        <w:jc w:val="left"/>
        <w:rPr>
          <w:rFonts w:ascii="黑体" w:hAnsi="黑体" w:eastAsia="黑体" w:cs="黑体"/>
          <w:szCs w:val="21"/>
        </w:rPr>
      </w:pPr>
      <w:r>
        <w:rPr>
          <w:rFonts w:hint="eastAsia" w:ascii="黑体" w:hAnsi="黑体" w:eastAsia="黑体" w:cs="黑体"/>
          <w:szCs w:val="21"/>
          <w:highlight w:val="green"/>
        </w:rPr>
        <w:t>结果：</w:t>
      </w:r>
      <w:r>
        <w:rPr>
          <w:rFonts w:hint="eastAsia" w:asciiTheme="minorEastAsia" w:hAnsiTheme="minorEastAsia" w:cstheme="minorEastAsia"/>
          <w:szCs w:val="21"/>
          <w:highlight w:val="green"/>
        </w:rPr>
        <w:t>欢迎界面停留时间为2000ms，启动总耗时2800ms</w:t>
      </w:r>
    </w:p>
    <w:p>
      <w:pPr>
        <w:jc w:val="left"/>
        <w:rPr>
          <w:rFonts w:ascii="黑体" w:hAnsi="黑体" w:eastAsia="黑体" w:cs="黑体"/>
          <w:szCs w:val="21"/>
        </w:rPr>
      </w:pPr>
      <w:r>
        <w:rPr>
          <w:rFonts w:hint="eastAsia" w:ascii="黑体" w:hAnsi="黑体" w:eastAsia="黑体" w:cs="黑体"/>
          <w:szCs w:val="21"/>
        </w:rPr>
        <w:t>1.3程序异常退出后的启动</w:t>
      </w:r>
    </w:p>
    <w:p>
      <w:pPr>
        <w:ind w:firstLine="420"/>
        <w:jc w:val="left"/>
        <w:rPr>
          <w:rFonts w:asciiTheme="minorEastAsia" w:hAnsiTheme="minorEastAsia" w:cstheme="minorEastAsia"/>
          <w:szCs w:val="21"/>
          <w:highlight w:val="green"/>
        </w:rPr>
      </w:pPr>
      <w:r>
        <w:rPr>
          <w:rFonts w:hint="eastAsia" w:asciiTheme="minorEastAsia" w:hAnsiTheme="minorEastAsia" w:cstheme="minorEastAsia"/>
          <w:szCs w:val="21"/>
          <w:highlight w:val="green"/>
        </w:rPr>
        <w:t>结果：正常启动</w:t>
      </w:r>
    </w:p>
    <w:p>
      <w:pPr>
        <w:numPr>
          <w:ilvl w:val="0"/>
          <w:numId w:val="17"/>
        </w:numPr>
        <w:jc w:val="left"/>
        <w:rPr>
          <w:rFonts w:asciiTheme="minorEastAsia" w:hAnsiTheme="minorEastAsia" w:cstheme="minorEastAsia"/>
          <w:szCs w:val="21"/>
        </w:rPr>
      </w:pPr>
      <w:r>
        <w:rPr>
          <w:rFonts w:hint="eastAsia" w:ascii="黑体" w:hAnsi="黑体" w:eastAsia="黑体" w:cs="黑体"/>
          <w:szCs w:val="21"/>
        </w:rPr>
        <w:t>程序功能模块</w:t>
      </w:r>
    </w:p>
    <w:p>
      <w:pPr>
        <w:jc w:val="left"/>
        <w:rPr>
          <w:rFonts w:asciiTheme="minorEastAsia" w:hAnsiTheme="minorEastAsia" w:cstheme="minorEastAsia"/>
          <w:szCs w:val="21"/>
        </w:rPr>
      </w:pPr>
      <w:r>
        <w:rPr>
          <w:rFonts w:hint="eastAsia" w:ascii="黑体" w:hAnsi="黑体" w:eastAsia="黑体" w:cs="黑体"/>
          <w:szCs w:val="21"/>
        </w:rPr>
        <w:t>2.1笔记和日记文本框输入功能</w:t>
      </w:r>
    </w:p>
    <w:p>
      <w:pPr>
        <w:ind w:firstLine="420"/>
        <w:jc w:val="left"/>
        <w:rPr>
          <w:rFonts w:asciiTheme="minorEastAsia" w:hAnsiTheme="minorEastAsia" w:cstheme="minorEastAsia"/>
          <w:szCs w:val="21"/>
        </w:rPr>
      </w:pPr>
      <w:r>
        <w:rPr>
          <w:rFonts w:hint="eastAsia" w:asciiTheme="minorEastAsia" w:hAnsiTheme="minorEastAsia" w:cstheme="minorEastAsia"/>
          <w:szCs w:val="21"/>
        </w:rPr>
        <w:t>正常输入：笔记编辑框输入“无题”+“李商隐”</w:t>
      </w:r>
    </w:p>
    <w:p>
      <w:pPr>
        <w:ind w:firstLine="420"/>
        <w:jc w:val="left"/>
        <w:rPr>
          <w:rFonts w:asciiTheme="minorEastAsia" w:hAnsiTheme="minorEastAsia" w:cstheme="minorEastAsia"/>
          <w:szCs w:val="21"/>
        </w:rPr>
      </w:pPr>
      <w:r>
        <w:rPr>
          <w:rFonts w:hint="eastAsia" w:asciiTheme="minorEastAsia" w:hAnsiTheme="minorEastAsia" w:cstheme="minorEastAsia"/>
          <w:szCs w:val="21"/>
          <w:highlight w:val="green"/>
        </w:rPr>
        <w:t>结果：添加成功</w:t>
      </w:r>
    </w:p>
    <w:p>
      <w:pPr>
        <w:ind w:firstLine="420"/>
        <w:jc w:val="left"/>
        <w:rPr>
          <w:rFonts w:asciiTheme="minorEastAsia" w:hAnsiTheme="minorEastAsia" w:cstheme="minorEastAsia"/>
          <w:szCs w:val="21"/>
        </w:rPr>
      </w:pPr>
      <w:r>
        <w:rPr>
          <w:rFonts w:hint="eastAsia" w:asciiTheme="minorEastAsia" w:hAnsiTheme="minorEastAsia" w:cstheme="minorEastAsia"/>
          <w:szCs w:val="21"/>
        </w:rPr>
        <w:t>输入越界：登录界面邮箱输入框输入：HandsomeAsMe@scnu.edu.cn</w:t>
      </w:r>
    </w:p>
    <w:p>
      <w:pPr>
        <w:ind w:firstLine="420"/>
        <w:jc w:val="left"/>
        <w:rPr>
          <w:rFonts w:asciiTheme="minorEastAsia" w:hAnsiTheme="minorEastAsia" w:cstheme="minorEastAsia"/>
          <w:szCs w:val="21"/>
        </w:rPr>
      </w:pPr>
      <w:r>
        <w:rPr>
          <w:rFonts w:hint="eastAsia" w:asciiTheme="minorEastAsia" w:hAnsiTheme="minorEastAsia" w:cstheme="minorEastAsia"/>
          <w:szCs w:val="21"/>
          <w:highlight w:val="green"/>
        </w:rPr>
        <w:t>结果：输入超过20个字符后不允许继续输入</w:t>
      </w:r>
    </w:p>
    <w:p>
      <w:pPr>
        <w:ind w:firstLine="420"/>
        <w:jc w:val="left"/>
        <w:rPr>
          <w:rFonts w:asciiTheme="minorEastAsia" w:hAnsiTheme="minorEastAsia" w:cstheme="minorEastAsia"/>
          <w:szCs w:val="21"/>
        </w:rPr>
      </w:pPr>
      <w:r>
        <w:rPr>
          <w:rFonts w:hint="eastAsia" w:asciiTheme="minorEastAsia" w:hAnsiTheme="minorEastAsia" w:cstheme="minorEastAsia"/>
          <w:szCs w:val="21"/>
        </w:rPr>
        <w:t>特殊字符集（\n,\r等等）</w:t>
      </w:r>
    </w:p>
    <w:p>
      <w:pPr>
        <w:ind w:firstLine="420"/>
        <w:jc w:val="left"/>
        <w:rPr>
          <w:rFonts w:asciiTheme="minorEastAsia" w:hAnsiTheme="minorEastAsia" w:cstheme="minorEastAsia"/>
          <w:szCs w:val="21"/>
        </w:rPr>
      </w:pPr>
      <w:r>
        <w:rPr>
          <w:rFonts w:hint="eastAsia" w:asciiTheme="minorEastAsia" w:hAnsiTheme="minorEastAsia" w:cstheme="minorEastAsia"/>
          <w:szCs w:val="21"/>
          <w:highlight w:val="green"/>
        </w:rPr>
        <w:t>结果：添加成功</w:t>
      </w:r>
    </w:p>
    <w:p>
      <w:pPr>
        <w:ind w:firstLine="420"/>
        <w:jc w:val="left"/>
        <w:rPr>
          <w:rFonts w:asciiTheme="minorEastAsia" w:hAnsiTheme="minorEastAsia" w:cstheme="minorEastAsia"/>
          <w:szCs w:val="21"/>
        </w:rPr>
      </w:pPr>
      <w:r>
        <w:rPr>
          <w:rFonts w:hint="eastAsia" w:asciiTheme="minorEastAsia" w:hAnsiTheme="minorEastAsia" w:cstheme="minorEastAsia"/>
          <w:szCs w:val="21"/>
        </w:rPr>
        <w:t>利用复制粘贴向文本输入内容</w:t>
      </w:r>
    </w:p>
    <w:p>
      <w:pPr>
        <w:ind w:firstLine="420"/>
        <w:jc w:val="left"/>
        <w:rPr>
          <w:rFonts w:asciiTheme="minorEastAsia" w:hAnsiTheme="minorEastAsia" w:cstheme="minorEastAsia"/>
          <w:szCs w:val="21"/>
          <w:highlight w:val="green"/>
        </w:rPr>
      </w:pPr>
      <w:r>
        <w:rPr>
          <w:rFonts w:hint="eastAsia" w:asciiTheme="minorEastAsia" w:hAnsiTheme="minorEastAsia" w:cstheme="minorEastAsia"/>
          <w:szCs w:val="21"/>
          <w:highlight w:val="green"/>
        </w:rPr>
        <w:t>结果：添加成功</w:t>
      </w:r>
    </w:p>
    <w:p>
      <w:pPr>
        <w:jc w:val="left"/>
        <w:rPr>
          <w:rFonts w:ascii="黑体" w:hAnsi="黑体" w:eastAsia="黑体" w:cs="黑体"/>
          <w:szCs w:val="21"/>
        </w:rPr>
      </w:pPr>
      <w:r>
        <w:rPr>
          <w:rFonts w:hint="eastAsia" w:ascii="黑体" w:hAnsi="黑体" w:eastAsia="黑体" w:cs="黑体"/>
          <w:szCs w:val="21"/>
        </w:rPr>
        <w:t>2.2 事件触发</w:t>
      </w:r>
    </w:p>
    <w:p>
      <w:pPr>
        <w:ind w:firstLine="420"/>
        <w:jc w:val="left"/>
        <w:rPr>
          <w:rFonts w:asciiTheme="minorEastAsia" w:hAnsiTheme="minorEastAsia" w:cstheme="minorEastAsia"/>
          <w:szCs w:val="21"/>
        </w:rPr>
      </w:pPr>
      <w:r>
        <w:rPr>
          <w:rFonts w:hint="eastAsia" w:asciiTheme="minorEastAsia" w:hAnsiTheme="minorEastAsia" w:cstheme="minorEastAsia"/>
          <w:szCs w:val="21"/>
        </w:rPr>
        <w:t>点击“笔记”或“日记”或“我的”</w:t>
      </w:r>
    </w:p>
    <w:p>
      <w:pPr>
        <w:ind w:firstLine="420"/>
        <w:jc w:val="left"/>
        <w:rPr>
          <w:rFonts w:asciiTheme="minorEastAsia" w:hAnsiTheme="minorEastAsia" w:cstheme="minorEastAsia"/>
          <w:szCs w:val="21"/>
          <w:highlight w:val="green"/>
        </w:rPr>
      </w:pPr>
      <w:r>
        <w:rPr>
          <w:rFonts w:hint="eastAsia" w:asciiTheme="minorEastAsia" w:hAnsiTheme="minorEastAsia" w:cstheme="minorEastAsia"/>
          <w:szCs w:val="21"/>
          <w:highlight w:val="green"/>
        </w:rPr>
        <w:t>结果：跳转到相应的activity</w:t>
      </w:r>
    </w:p>
    <w:p>
      <w:pPr>
        <w:ind w:firstLine="420"/>
        <w:jc w:val="left"/>
        <w:rPr>
          <w:rFonts w:asciiTheme="minorEastAsia" w:hAnsiTheme="minorEastAsia" w:cstheme="minorEastAsia"/>
          <w:szCs w:val="21"/>
        </w:rPr>
      </w:pPr>
      <w:r>
        <w:rPr>
          <w:rFonts w:hint="eastAsia" w:asciiTheme="minorEastAsia" w:hAnsiTheme="minorEastAsia" w:cstheme="minorEastAsia"/>
          <w:szCs w:val="21"/>
        </w:rPr>
        <w:t>点击“添加”按钮</w:t>
      </w:r>
    </w:p>
    <w:p>
      <w:pPr>
        <w:ind w:firstLine="420"/>
        <w:jc w:val="left"/>
        <w:rPr>
          <w:rFonts w:asciiTheme="minorEastAsia" w:hAnsiTheme="minorEastAsia" w:cstheme="minorEastAsia"/>
          <w:szCs w:val="21"/>
          <w:highlight w:val="green"/>
        </w:rPr>
      </w:pPr>
      <w:r>
        <w:rPr>
          <w:rFonts w:hint="eastAsia" w:asciiTheme="minorEastAsia" w:hAnsiTheme="minorEastAsia" w:cstheme="minorEastAsia"/>
          <w:szCs w:val="21"/>
          <w:highlight w:val="green"/>
        </w:rPr>
        <w:t>结果：进入浏览、编辑界面</w:t>
      </w:r>
    </w:p>
    <w:p>
      <w:pPr>
        <w:ind w:firstLine="420"/>
        <w:jc w:val="left"/>
        <w:rPr>
          <w:rFonts w:asciiTheme="minorEastAsia" w:hAnsiTheme="minorEastAsia" w:cstheme="minorEastAsia"/>
          <w:szCs w:val="21"/>
        </w:rPr>
      </w:pPr>
      <w:r>
        <w:rPr>
          <w:rFonts w:hint="eastAsia" w:asciiTheme="minorEastAsia" w:hAnsiTheme="minorEastAsia" w:cstheme="minorEastAsia"/>
          <w:szCs w:val="21"/>
        </w:rPr>
        <w:t>点击“保存”按钮</w:t>
      </w:r>
    </w:p>
    <w:p>
      <w:pPr>
        <w:ind w:firstLine="420"/>
        <w:jc w:val="left"/>
        <w:rPr>
          <w:rFonts w:asciiTheme="minorEastAsia" w:hAnsiTheme="minorEastAsia" w:cstheme="minorEastAsia"/>
          <w:szCs w:val="21"/>
          <w:highlight w:val="green"/>
        </w:rPr>
      </w:pPr>
      <w:r>
        <w:rPr>
          <w:rFonts w:hint="eastAsia" w:asciiTheme="minorEastAsia" w:hAnsiTheme="minorEastAsia" w:cstheme="minorEastAsia"/>
          <w:szCs w:val="21"/>
          <w:highlight w:val="green"/>
        </w:rPr>
        <w:t>结果：添加成功</w:t>
      </w:r>
    </w:p>
    <w:p>
      <w:pPr>
        <w:ind w:firstLine="420"/>
        <w:jc w:val="left"/>
        <w:rPr>
          <w:rFonts w:asciiTheme="minorEastAsia" w:hAnsiTheme="minorEastAsia" w:cstheme="minorEastAsia"/>
          <w:szCs w:val="21"/>
        </w:rPr>
      </w:pPr>
      <w:r>
        <w:rPr>
          <w:rFonts w:hint="eastAsia" w:asciiTheme="minorEastAsia" w:hAnsiTheme="minorEastAsia" w:cstheme="minorEastAsia"/>
          <w:szCs w:val="21"/>
        </w:rPr>
        <w:t>点击“日历”按钮</w:t>
      </w:r>
    </w:p>
    <w:p>
      <w:pPr>
        <w:ind w:firstLine="420"/>
        <w:jc w:val="left"/>
        <w:rPr>
          <w:rFonts w:asciiTheme="minorEastAsia" w:hAnsiTheme="minorEastAsia" w:cstheme="minorEastAsia"/>
          <w:szCs w:val="21"/>
          <w:highlight w:val="green"/>
        </w:rPr>
      </w:pPr>
      <w:r>
        <w:rPr>
          <w:rFonts w:hint="eastAsia" w:asciiTheme="minorEastAsia" w:hAnsiTheme="minorEastAsia" w:cstheme="minorEastAsia"/>
          <w:szCs w:val="21"/>
          <w:highlight w:val="green"/>
        </w:rPr>
        <w:t>测试结果：跳转到日历界面</w:t>
      </w:r>
    </w:p>
    <w:p>
      <w:pPr>
        <w:ind w:firstLine="420"/>
        <w:jc w:val="left"/>
        <w:rPr>
          <w:rFonts w:asciiTheme="minorEastAsia" w:hAnsiTheme="minorEastAsia" w:cstheme="minorEastAsia"/>
          <w:szCs w:val="21"/>
        </w:rPr>
      </w:pPr>
      <w:r>
        <w:rPr>
          <w:rFonts w:hint="eastAsia" w:asciiTheme="minorEastAsia" w:hAnsiTheme="minorEastAsia" w:cstheme="minorEastAsia"/>
          <w:szCs w:val="21"/>
        </w:rPr>
        <w:t>点击“返回”按钮</w:t>
      </w:r>
    </w:p>
    <w:p>
      <w:pPr>
        <w:ind w:firstLine="420"/>
        <w:jc w:val="left"/>
        <w:rPr>
          <w:rFonts w:asciiTheme="minorEastAsia" w:hAnsiTheme="minorEastAsia" w:cstheme="minorEastAsia"/>
          <w:szCs w:val="21"/>
          <w:highlight w:val="green"/>
        </w:rPr>
      </w:pPr>
      <w:r>
        <w:rPr>
          <w:rFonts w:hint="eastAsia" w:asciiTheme="minorEastAsia" w:hAnsiTheme="minorEastAsia" w:cstheme="minorEastAsia"/>
          <w:szCs w:val="21"/>
          <w:highlight w:val="green"/>
        </w:rPr>
        <w:t>结果：返回上一层界面</w:t>
      </w:r>
    </w:p>
    <w:p>
      <w:pPr>
        <w:ind w:firstLine="420"/>
        <w:jc w:val="left"/>
        <w:rPr>
          <w:rFonts w:asciiTheme="minorEastAsia" w:hAnsiTheme="minorEastAsia" w:cstheme="minorEastAsia"/>
          <w:szCs w:val="21"/>
        </w:rPr>
      </w:pPr>
      <w:r>
        <w:rPr>
          <w:rFonts w:hint="eastAsia" w:asciiTheme="minorEastAsia" w:hAnsiTheme="minorEastAsia" w:cstheme="minorEastAsia"/>
          <w:szCs w:val="21"/>
        </w:rPr>
        <w:t>左滑某条笔记或日记</w:t>
      </w:r>
    </w:p>
    <w:p>
      <w:pPr>
        <w:ind w:firstLine="420"/>
        <w:jc w:val="left"/>
        <w:rPr>
          <w:rFonts w:asciiTheme="minorEastAsia" w:hAnsiTheme="minorEastAsia" w:cstheme="minorEastAsia"/>
          <w:szCs w:val="21"/>
        </w:rPr>
      </w:pPr>
      <w:r>
        <w:rPr>
          <w:rFonts w:hint="eastAsia" w:asciiTheme="minorEastAsia" w:hAnsiTheme="minorEastAsia" w:cstheme="minorEastAsia"/>
          <w:szCs w:val="21"/>
          <w:highlight w:val="green"/>
        </w:rPr>
        <w:t>结果：出现红色的“删除”按钮</w:t>
      </w:r>
    </w:p>
    <w:p>
      <w:pPr>
        <w:ind w:firstLine="420"/>
        <w:jc w:val="left"/>
        <w:rPr>
          <w:rFonts w:asciiTheme="minorEastAsia" w:hAnsiTheme="minorEastAsia" w:cstheme="minorEastAsia"/>
          <w:szCs w:val="21"/>
        </w:rPr>
      </w:pPr>
      <w:r>
        <w:rPr>
          <w:rFonts w:hint="eastAsia" w:asciiTheme="minorEastAsia" w:hAnsiTheme="minorEastAsia" w:cstheme="minorEastAsia"/>
          <w:szCs w:val="21"/>
        </w:rPr>
        <w:t>点击红色的“删除”按钮</w:t>
      </w:r>
    </w:p>
    <w:p>
      <w:pPr>
        <w:ind w:firstLine="420"/>
        <w:jc w:val="left"/>
        <w:rPr>
          <w:rFonts w:asciiTheme="minorEastAsia" w:hAnsiTheme="minorEastAsia" w:cstheme="minorEastAsia"/>
          <w:szCs w:val="21"/>
          <w:highlight w:val="green"/>
        </w:rPr>
      </w:pPr>
      <w:r>
        <w:rPr>
          <w:rFonts w:hint="eastAsia" w:asciiTheme="minorEastAsia" w:hAnsiTheme="minorEastAsia" w:cstheme="minorEastAsia"/>
          <w:szCs w:val="21"/>
          <w:highlight w:val="green"/>
        </w:rPr>
        <w:t>结果：对应的笔记或日记被删除</w:t>
      </w:r>
    </w:p>
    <w:p>
      <w:pPr>
        <w:ind w:firstLine="420"/>
        <w:jc w:val="left"/>
        <w:rPr>
          <w:rFonts w:asciiTheme="minorEastAsia" w:hAnsiTheme="minorEastAsia" w:cstheme="minorEastAsia"/>
          <w:szCs w:val="21"/>
        </w:rPr>
      </w:pPr>
      <w:r>
        <w:rPr>
          <w:rFonts w:hint="eastAsia" w:asciiTheme="minorEastAsia" w:hAnsiTheme="minorEastAsia" w:cstheme="minorEastAsia"/>
          <w:szCs w:val="21"/>
        </w:rPr>
        <w:t>未登录状态下点击“个人信息”、“备份”、“消息中心”和“修改密码”</w:t>
      </w:r>
    </w:p>
    <w:p>
      <w:pPr>
        <w:ind w:firstLine="420"/>
        <w:jc w:val="left"/>
        <w:rPr>
          <w:rFonts w:asciiTheme="minorEastAsia" w:hAnsiTheme="minorEastAsia" w:cstheme="minorEastAsia"/>
          <w:szCs w:val="21"/>
          <w:highlight w:val="green"/>
        </w:rPr>
      </w:pPr>
      <w:r>
        <w:rPr>
          <w:rFonts w:hint="eastAsia" w:asciiTheme="minorEastAsia" w:hAnsiTheme="minorEastAsia" w:cstheme="minorEastAsia"/>
          <w:szCs w:val="21"/>
          <w:highlight w:val="green"/>
        </w:rPr>
        <w:t>结果：提示“请先登录”</w:t>
      </w:r>
    </w:p>
    <w:p>
      <w:pPr>
        <w:ind w:firstLine="420"/>
        <w:jc w:val="left"/>
        <w:rPr>
          <w:rFonts w:asciiTheme="minorEastAsia" w:hAnsiTheme="minorEastAsia" w:cstheme="minorEastAsia"/>
          <w:szCs w:val="21"/>
        </w:rPr>
      </w:pPr>
      <w:r>
        <w:rPr>
          <w:rFonts w:hint="eastAsia" w:asciiTheme="minorEastAsia" w:hAnsiTheme="minorEastAsia" w:cstheme="minorEastAsia"/>
          <w:szCs w:val="21"/>
        </w:rPr>
        <w:t>点击登录按钮</w:t>
      </w:r>
    </w:p>
    <w:p>
      <w:pPr>
        <w:ind w:firstLine="420"/>
        <w:jc w:val="left"/>
        <w:rPr>
          <w:rFonts w:asciiTheme="minorEastAsia" w:hAnsiTheme="minorEastAsia" w:cstheme="minorEastAsia"/>
          <w:szCs w:val="21"/>
          <w:highlight w:val="green"/>
        </w:rPr>
      </w:pPr>
      <w:r>
        <w:rPr>
          <w:rFonts w:hint="eastAsia" w:asciiTheme="minorEastAsia" w:hAnsiTheme="minorEastAsia" w:cstheme="minorEastAsia"/>
          <w:szCs w:val="21"/>
          <w:highlight w:val="green"/>
        </w:rPr>
        <w:t>结果：跳转到登录界面</w:t>
      </w:r>
    </w:p>
    <w:p>
      <w:pPr>
        <w:ind w:firstLine="420"/>
        <w:jc w:val="left"/>
        <w:rPr>
          <w:rFonts w:asciiTheme="minorEastAsia" w:hAnsiTheme="minorEastAsia" w:cstheme="minorEastAsia"/>
          <w:szCs w:val="21"/>
        </w:rPr>
      </w:pPr>
      <w:r>
        <w:rPr>
          <w:rFonts w:hint="eastAsia" w:asciiTheme="minorEastAsia" w:hAnsiTheme="minorEastAsia" w:cstheme="minorEastAsia"/>
          <w:szCs w:val="21"/>
        </w:rPr>
        <w:t>输入邮箱和密码后点击“登录”按钮</w:t>
      </w:r>
    </w:p>
    <w:p>
      <w:pPr>
        <w:ind w:firstLine="420"/>
        <w:jc w:val="left"/>
        <w:rPr>
          <w:rFonts w:asciiTheme="minorEastAsia" w:hAnsiTheme="minorEastAsia" w:cstheme="minorEastAsia"/>
          <w:szCs w:val="21"/>
          <w:highlight w:val="green"/>
        </w:rPr>
      </w:pPr>
      <w:r>
        <w:rPr>
          <w:rFonts w:hint="eastAsia" w:asciiTheme="minorEastAsia" w:hAnsiTheme="minorEastAsia" w:cstheme="minorEastAsia"/>
          <w:szCs w:val="21"/>
          <w:highlight w:val="green"/>
        </w:rPr>
        <w:t>结果：网络良好时，若邮箱和密码匹配，则提示“登录成功”并返回到“我的”界面；若邮箱和密码不匹配，则提示“账号或密码错误”。无网络状态下，无论输入的邮箱和密码匹配与否，都显示“账号或密码错误”。</w:t>
      </w:r>
    </w:p>
    <w:p>
      <w:pPr>
        <w:ind w:firstLine="420"/>
        <w:jc w:val="left"/>
        <w:rPr>
          <w:rFonts w:asciiTheme="minorEastAsia" w:hAnsiTheme="minorEastAsia" w:cstheme="minorEastAsia"/>
          <w:szCs w:val="21"/>
        </w:rPr>
      </w:pPr>
      <w:r>
        <w:rPr>
          <w:rFonts w:hint="eastAsia" w:asciiTheme="minorEastAsia" w:hAnsiTheme="minorEastAsia" w:cstheme="minorEastAsia"/>
          <w:szCs w:val="21"/>
        </w:rPr>
        <w:t>登录状态下点击“个人信息”、“备份”、“消息中心”和“修改密码”</w:t>
      </w:r>
    </w:p>
    <w:p>
      <w:pPr>
        <w:ind w:firstLine="420"/>
        <w:jc w:val="left"/>
        <w:rPr>
          <w:rFonts w:asciiTheme="minorEastAsia" w:hAnsiTheme="minorEastAsia" w:cstheme="minorEastAsia"/>
          <w:szCs w:val="21"/>
          <w:highlight w:val="green"/>
        </w:rPr>
      </w:pPr>
      <w:r>
        <w:rPr>
          <w:rFonts w:hint="eastAsia" w:asciiTheme="minorEastAsia" w:hAnsiTheme="minorEastAsia" w:cstheme="minorEastAsia"/>
          <w:szCs w:val="21"/>
          <w:highlight w:val="green"/>
        </w:rPr>
        <w:t>结果：跳转到相应的界面</w:t>
      </w:r>
    </w:p>
    <w:p>
      <w:pPr>
        <w:ind w:firstLine="420"/>
        <w:jc w:val="left"/>
        <w:rPr>
          <w:rFonts w:asciiTheme="minorEastAsia" w:hAnsiTheme="minorEastAsia" w:cstheme="minorEastAsia"/>
          <w:szCs w:val="21"/>
        </w:rPr>
      </w:pPr>
      <w:r>
        <w:rPr>
          <w:rFonts w:hint="eastAsia" w:asciiTheme="minorEastAsia" w:hAnsiTheme="minorEastAsia" w:cstheme="minorEastAsia"/>
          <w:szCs w:val="21"/>
        </w:rPr>
        <w:t>点击“注册”按钮</w:t>
      </w:r>
    </w:p>
    <w:p>
      <w:pPr>
        <w:ind w:firstLine="420"/>
        <w:jc w:val="left"/>
        <w:rPr>
          <w:rFonts w:asciiTheme="minorEastAsia" w:hAnsiTheme="minorEastAsia" w:cstheme="minorEastAsia"/>
          <w:szCs w:val="21"/>
          <w:highlight w:val="green"/>
        </w:rPr>
      </w:pPr>
      <w:r>
        <w:rPr>
          <w:rFonts w:hint="eastAsia" w:asciiTheme="minorEastAsia" w:hAnsiTheme="minorEastAsia" w:cstheme="minorEastAsia"/>
          <w:szCs w:val="21"/>
          <w:highlight w:val="green"/>
        </w:rPr>
        <w:t>结果：跳转到注册界面</w:t>
      </w:r>
    </w:p>
    <w:p>
      <w:pPr>
        <w:ind w:firstLine="420"/>
        <w:jc w:val="left"/>
        <w:rPr>
          <w:rFonts w:asciiTheme="minorEastAsia" w:hAnsiTheme="minorEastAsia" w:cstheme="minorEastAsia"/>
          <w:szCs w:val="21"/>
        </w:rPr>
      </w:pPr>
      <w:r>
        <w:rPr>
          <w:rFonts w:hint="eastAsia" w:asciiTheme="minorEastAsia" w:hAnsiTheme="minorEastAsia" w:cstheme="minorEastAsia"/>
          <w:szCs w:val="21"/>
        </w:rPr>
        <w:t>输入信息不全时点击“确认注册”</w:t>
      </w:r>
    </w:p>
    <w:p>
      <w:pPr>
        <w:ind w:firstLine="420"/>
        <w:jc w:val="left"/>
        <w:rPr>
          <w:rFonts w:asciiTheme="minorEastAsia" w:hAnsiTheme="minorEastAsia" w:cstheme="minorEastAsia"/>
          <w:szCs w:val="21"/>
          <w:highlight w:val="green"/>
        </w:rPr>
      </w:pPr>
      <w:r>
        <w:rPr>
          <w:rFonts w:hint="eastAsia" w:asciiTheme="minorEastAsia" w:hAnsiTheme="minorEastAsia" w:cstheme="minorEastAsia"/>
          <w:szCs w:val="21"/>
          <w:highlight w:val="green"/>
        </w:rPr>
        <w:t>结果：提示“输入不能为空”</w:t>
      </w:r>
    </w:p>
    <w:p>
      <w:pPr>
        <w:ind w:firstLine="420"/>
        <w:jc w:val="left"/>
        <w:rPr>
          <w:rFonts w:asciiTheme="minorEastAsia" w:hAnsiTheme="minorEastAsia" w:cstheme="minorEastAsia"/>
          <w:szCs w:val="21"/>
        </w:rPr>
      </w:pPr>
      <w:r>
        <w:rPr>
          <w:rFonts w:hint="eastAsia" w:asciiTheme="minorEastAsia" w:hAnsiTheme="minorEastAsia" w:cstheme="minorEastAsia"/>
          <w:szCs w:val="21"/>
        </w:rPr>
        <w:t>输入信息完整时点击“确认注册”</w:t>
      </w:r>
    </w:p>
    <w:p>
      <w:pPr>
        <w:ind w:firstLine="420"/>
        <w:jc w:val="left"/>
        <w:rPr>
          <w:rFonts w:asciiTheme="minorEastAsia" w:hAnsiTheme="minorEastAsia" w:cstheme="minorEastAsia"/>
          <w:szCs w:val="21"/>
          <w:highlight w:val="green"/>
        </w:rPr>
      </w:pPr>
      <w:r>
        <w:rPr>
          <w:rFonts w:hint="eastAsia" w:asciiTheme="minorEastAsia" w:hAnsiTheme="minorEastAsia" w:cstheme="minorEastAsia"/>
          <w:szCs w:val="21"/>
          <w:highlight w:val="green"/>
        </w:rPr>
        <w:t>结果：若网络良好，则提示“注册成功”并将注册信息存到服务器；若无网络，则提示“连接超时”，服务器并未收到注册信息</w:t>
      </w:r>
    </w:p>
    <w:p>
      <w:pPr>
        <w:numPr>
          <w:ilvl w:val="0"/>
          <w:numId w:val="17"/>
        </w:numPr>
        <w:jc w:val="left"/>
        <w:rPr>
          <w:rFonts w:asciiTheme="minorEastAsia" w:hAnsiTheme="minorEastAsia" w:cstheme="minorEastAsia"/>
          <w:szCs w:val="21"/>
        </w:rPr>
      </w:pPr>
      <w:r>
        <w:rPr>
          <w:rFonts w:hint="eastAsia" w:asciiTheme="minorEastAsia" w:hAnsiTheme="minorEastAsia" w:cstheme="minorEastAsia"/>
          <w:szCs w:val="21"/>
        </w:rPr>
        <w:t>权限安全</w:t>
      </w:r>
    </w:p>
    <w:p>
      <w:pPr>
        <w:ind w:firstLine="420"/>
        <w:jc w:val="left"/>
        <w:rPr>
          <w:rFonts w:asciiTheme="minorEastAsia" w:hAnsiTheme="minorEastAsia" w:cstheme="minorEastAsia"/>
          <w:szCs w:val="21"/>
        </w:rPr>
      </w:pPr>
      <w:r>
        <w:rPr>
          <w:rFonts w:hint="eastAsia" w:asciiTheme="minorEastAsia" w:hAnsiTheme="minorEastAsia" w:cstheme="minorEastAsia"/>
          <w:szCs w:val="21"/>
        </w:rPr>
        <w:t>发送短信</w:t>
      </w:r>
    </w:p>
    <w:p>
      <w:pPr>
        <w:ind w:firstLine="420"/>
        <w:jc w:val="left"/>
        <w:rPr>
          <w:rFonts w:asciiTheme="minorEastAsia" w:hAnsiTheme="minorEastAsia" w:cstheme="minorEastAsia"/>
          <w:szCs w:val="21"/>
          <w:highlight w:val="green"/>
        </w:rPr>
      </w:pPr>
      <w:r>
        <w:rPr>
          <w:rFonts w:hint="eastAsia" w:asciiTheme="minorEastAsia" w:hAnsiTheme="minorEastAsia" w:cstheme="minorEastAsia"/>
          <w:szCs w:val="21"/>
          <w:highlight w:val="green"/>
        </w:rPr>
        <w:t>结果：询问</w:t>
      </w:r>
    </w:p>
    <w:p>
      <w:pPr>
        <w:ind w:firstLine="420"/>
        <w:jc w:val="left"/>
        <w:rPr>
          <w:rFonts w:asciiTheme="minorEastAsia" w:hAnsiTheme="minorEastAsia" w:cstheme="minorEastAsia"/>
          <w:szCs w:val="21"/>
        </w:rPr>
      </w:pPr>
      <w:r>
        <w:rPr>
          <w:rFonts w:hint="eastAsia" w:asciiTheme="minorEastAsia" w:hAnsiTheme="minorEastAsia" w:cstheme="minorEastAsia"/>
          <w:szCs w:val="21"/>
        </w:rPr>
        <w:t>读取应用列表</w:t>
      </w:r>
    </w:p>
    <w:p>
      <w:pPr>
        <w:ind w:firstLine="420"/>
        <w:jc w:val="left"/>
        <w:rPr>
          <w:rFonts w:asciiTheme="minorEastAsia" w:hAnsiTheme="minorEastAsia" w:cstheme="minorEastAsia"/>
          <w:szCs w:val="21"/>
          <w:highlight w:val="green"/>
        </w:rPr>
      </w:pPr>
      <w:r>
        <w:rPr>
          <w:rFonts w:hint="eastAsia" w:asciiTheme="minorEastAsia" w:hAnsiTheme="minorEastAsia" w:cstheme="minorEastAsia"/>
          <w:szCs w:val="21"/>
          <w:highlight w:val="green"/>
        </w:rPr>
        <w:t>结果：允许</w:t>
      </w:r>
    </w:p>
    <w:p>
      <w:pPr>
        <w:ind w:firstLine="420"/>
        <w:jc w:val="left"/>
        <w:rPr>
          <w:rFonts w:asciiTheme="minorEastAsia" w:hAnsiTheme="minorEastAsia" w:cstheme="minorEastAsia"/>
          <w:szCs w:val="21"/>
        </w:rPr>
      </w:pPr>
      <w:r>
        <w:rPr>
          <w:rFonts w:hint="eastAsia" w:asciiTheme="minorEastAsia" w:hAnsiTheme="minorEastAsia" w:cstheme="minorEastAsia"/>
          <w:szCs w:val="21"/>
        </w:rPr>
        <w:t>调用系统相机</w:t>
      </w:r>
    </w:p>
    <w:p>
      <w:pPr>
        <w:ind w:firstLine="420"/>
        <w:jc w:val="left"/>
        <w:rPr>
          <w:rFonts w:asciiTheme="minorEastAsia" w:hAnsiTheme="minorEastAsia" w:cstheme="minorEastAsia"/>
          <w:szCs w:val="21"/>
          <w:highlight w:val="green"/>
        </w:rPr>
      </w:pPr>
      <w:r>
        <w:rPr>
          <w:rFonts w:hint="eastAsia" w:asciiTheme="minorEastAsia" w:hAnsiTheme="minorEastAsia" w:cstheme="minorEastAsia"/>
          <w:szCs w:val="21"/>
          <w:highlight w:val="green"/>
        </w:rPr>
        <w:t>结果：询问</w:t>
      </w:r>
    </w:p>
    <w:p>
      <w:pPr>
        <w:ind w:firstLine="420"/>
        <w:jc w:val="left"/>
        <w:rPr>
          <w:rFonts w:asciiTheme="minorEastAsia" w:hAnsiTheme="minorEastAsia" w:cstheme="minorEastAsia"/>
          <w:szCs w:val="21"/>
        </w:rPr>
      </w:pPr>
      <w:r>
        <w:rPr>
          <w:rFonts w:hint="eastAsia" w:asciiTheme="minorEastAsia" w:hAnsiTheme="minorEastAsia" w:cstheme="minorEastAsia"/>
          <w:szCs w:val="21"/>
        </w:rPr>
        <w:t>读写手机存储</w:t>
      </w:r>
    </w:p>
    <w:p>
      <w:pPr>
        <w:ind w:firstLine="420"/>
        <w:jc w:val="left"/>
        <w:rPr>
          <w:rFonts w:asciiTheme="minorEastAsia" w:hAnsiTheme="minorEastAsia" w:cstheme="minorEastAsia"/>
          <w:szCs w:val="21"/>
        </w:rPr>
      </w:pPr>
      <w:r>
        <w:rPr>
          <w:rFonts w:hint="eastAsia" w:asciiTheme="minorEastAsia" w:hAnsiTheme="minorEastAsia" w:cstheme="minorEastAsia"/>
          <w:szCs w:val="21"/>
          <w:highlight w:val="green"/>
        </w:rPr>
        <w:t>结果：询问</w:t>
      </w:r>
    </w:p>
    <w:p>
      <w:pPr>
        <w:ind w:firstLine="420"/>
        <w:jc w:val="left"/>
        <w:rPr>
          <w:rFonts w:asciiTheme="minorEastAsia" w:hAnsiTheme="minorEastAsia" w:cstheme="minorEastAsia"/>
          <w:szCs w:val="21"/>
        </w:rPr>
      </w:pPr>
      <w:r>
        <w:rPr>
          <w:rFonts w:hint="eastAsia" w:asciiTheme="minorEastAsia" w:hAnsiTheme="minorEastAsia" w:cstheme="minorEastAsia"/>
          <w:szCs w:val="21"/>
        </w:rPr>
        <w:t>添加桌面快捷方式</w:t>
      </w:r>
    </w:p>
    <w:p>
      <w:pPr>
        <w:ind w:firstLine="420"/>
        <w:jc w:val="left"/>
        <w:rPr>
          <w:rFonts w:asciiTheme="minorEastAsia" w:hAnsiTheme="minorEastAsia" w:cstheme="minorEastAsia"/>
          <w:szCs w:val="21"/>
          <w:highlight w:val="green"/>
        </w:rPr>
      </w:pPr>
      <w:r>
        <w:rPr>
          <w:rFonts w:hint="eastAsia" w:asciiTheme="minorEastAsia" w:hAnsiTheme="minorEastAsia" w:cstheme="minorEastAsia"/>
          <w:szCs w:val="21"/>
          <w:highlight w:val="green"/>
        </w:rPr>
        <w:t>结果：不允许</w:t>
      </w:r>
    </w:p>
    <w:p>
      <w:pPr>
        <w:ind w:firstLine="420"/>
        <w:jc w:val="left"/>
        <w:rPr>
          <w:rFonts w:asciiTheme="minorEastAsia" w:hAnsiTheme="minorEastAsia" w:cstheme="minorEastAsia"/>
          <w:szCs w:val="21"/>
        </w:rPr>
      </w:pPr>
      <w:r>
        <w:rPr>
          <w:rFonts w:hint="eastAsia" w:asciiTheme="minorEastAsia" w:hAnsiTheme="minorEastAsia" w:cstheme="minorEastAsia"/>
          <w:szCs w:val="21"/>
        </w:rPr>
        <w:t>锁屏显示</w:t>
      </w:r>
    </w:p>
    <w:p>
      <w:pPr>
        <w:ind w:firstLine="420"/>
        <w:jc w:val="left"/>
        <w:rPr>
          <w:rFonts w:asciiTheme="minorEastAsia" w:hAnsiTheme="minorEastAsia" w:cstheme="minorEastAsia"/>
          <w:szCs w:val="21"/>
          <w:highlight w:val="green"/>
        </w:rPr>
      </w:pPr>
      <w:r>
        <w:rPr>
          <w:rFonts w:hint="eastAsia" w:asciiTheme="minorEastAsia" w:hAnsiTheme="minorEastAsia" w:cstheme="minorEastAsia"/>
          <w:szCs w:val="21"/>
          <w:highlight w:val="green"/>
        </w:rPr>
        <w:t>结果：允许</w:t>
      </w:r>
    </w:p>
    <w:p>
      <w:pPr>
        <w:ind w:firstLine="420"/>
        <w:jc w:val="left"/>
        <w:rPr>
          <w:rFonts w:asciiTheme="minorEastAsia" w:hAnsiTheme="minorEastAsia" w:cstheme="minorEastAsia"/>
          <w:szCs w:val="21"/>
        </w:rPr>
      </w:pPr>
      <w:r>
        <w:rPr>
          <w:rFonts w:hint="eastAsia" w:asciiTheme="minorEastAsia" w:hAnsiTheme="minorEastAsia" w:cstheme="minorEastAsia"/>
          <w:szCs w:val="21"/>
        </w:rPr>
        <w:t>后台弹出界面</w:t>
      </w:r>
    </w:p>
    <w:p>
      <w:pPr>
        <w:ind w:firstLine="420"/>
        <w:jc w:val="left"/>
        <w:rPr>
          <w:rFonts w:asciiTheme="minorEastAsia" w:hAnsiTheme="minorEastAsia" w:cstheme="minorEastAsia"/>
          <w:szCs w:val="21"/>
        </w:rPr>
      </w:pPr>
      <w:r>
        <w:rPr>
          <w:rFonts w:hint="eastAsia" w:asciiTheme="minorEastAsia" w:hAnsiTheme="minorEastAsia" w:cstheme="minorEastAsia"/>
          <w:szCs w:val="21"/>
          <w:highlight w:val="green"/>
        </w:rPr>
        <w:t>结果：允许</w:t>
      </w:r>
    </w:p>
    <w:p>
      <w:pPr>
        <w:numPr>
          <w:ilvl w:val="0"/>
          <w:numId w:val="17"/>
        </w:numPr>
        <w:jc w:val="left"/>
        <w:rPr>
          <w:rFonts w:asciiTheme="minorEastAsia" w:hAnsiTheme="minorEastAsia" w:cstheme="minorEastAsia"/>
          <w:szCs w:val="21"/>
        </w:rPr>
      </w:pPr>
      <w:r>
        <w:rPr>
          <w:rFonts w:hint="eastAsia" w:asciiTheme="minorEastAsia" w:hAnsiTheme="minorEastAsia" w:cstheme="minorEastAsia"/>
          <w:szCs w:val="21"/>
        </w:rPr>
        <w:t>文件存储</w:t>
      </w:r>
    </w:p>
    <w:p>
      <w:pPr>
        <w:ind w:firstLine="420"/>
        <w:jc w:val="left"/>
        <w:rPr>
          <w:rFonts w:asciiTheme="minorEastAsia" w:hAnsiTheme="minorEastAsia" w:cstheme="minorEastAsia"/>
          <w:szCs w:val="21"/>
        </w:rPr>
      </w:pPr>
      <w:r>
        <w:rPr>
          <w:rFonts w:hint="eastAsia" w:asciiTheme="minorEastAsia" w:hAnsiTheme="minorEastAsia" w:cstheme="minorEastAsia"/>
          <w:szCs w:val="21"/>
        </w:rPr>
        <w:t>添加的笔记和日记能否备份到云服务器</w:t>
      </w:r>
    </w:p>
    <w:p>
      <w:pPr>
        <w:ind w:firstLine="420"/>
        <w:jc w:val="left"/>
        <w:rPr>
          <w:rFonts w:asciiTheme="minorEastAsia" w:hAnsiTheme="minorEastAsia" w:cstheme="minorEastAsia"/>
          <w:szCs w:val="21"/>
          <w:highlight w:val="green"/>
        </w:rPr>
      </w:pPr>
      <w:r>
        <w:rPr>
          <w:rFonts w:hint="eastAsia" w:asciiTheme="minorEastAsia" w:hAnsiTheme="minorEastAsia" w:cstheme="minorEastAsia"/>
          <w:szCs w:val="21"/>
          <w:highlight w:val="green"/>
        </w:rPr>
        <w:t>结果：成功备份并返回参数1</w:t>
      </w:r>
    </w:p>
    <w:p>
      <w:pPr>
        <w:ind w:firstLine="420"/>
        <w:jc w:val="left"/>
        <w:rPr>
          <w:rFonts w:asciiTheme="minorEastAsia" w:hAnsiTheme="minorEastAsia" w:cstheme="minorEastAsia"/>
          <w:szCs w:val="21"/>
        </w:rPr>
      </w:pPr>
      <w:r>
        <w:rPr>
          <w:rFonts w:hint="eastAsia" w:asciiTheme="minorEastAsia" w:hAnsiTheme="minorEastAsia" w:cstheme="minorEastAsia"/>
          <w:szCs w:val="21"/>
        </w:rPr>
        <w:t>添加的笔记和日记能否存储到本地SQLite</w:t>
      </w:r>
    </w:p>
    <w:p>
      <w:pPr>
        <w:ind w:firstLine="420"/>
        <w:jc w:val="left"/>
        <w:rPr>
          <w:rFonts w:asciiTheme="minorEastAsia" w:hAnsiTheme="minorEastAsia" w:cstheme="minorEastAsia"/>
          <w:szCs w:val="21"/>
          <w:highlight w:val="green"/>
        </w:rPr>
      </w:pPr>
      <w:r>
        <w:rPr>
          <w:rFonts w:hint="eastAsia" w:asciiTheme="minorEastAsia" w:hAnsiTheme="minorEastAsia" w:cstheme="minorEastAsia"/>
          <w:szCs w:val="21"/>
          <w:highlight w:val="green"/>
        </w:rPr>
        <w:t>结果：成功存储到SQLite，重启程序后仍能把数据读入程序</w:t>
      </w:r>
    </w:p>
    <w:p>
      <w:pPr>
        <w:numPr>
          <w:ilvl w:val="0"/>
          <w:numId w:val="17"/>
        </w:numPr>
        <w:jc w:val="left"/>
        <w:rPr>
          <w:rFonts w:asciiTheme="minorEastAsia" w:hAnsiTheme="minorEastAsia" w:cstheme="minorEastAsia"/>
          <w:szCs w:val="21"/>
        </w:rPr>
      </w:pPr>
      <w:r>
        <w:rPr>
          <w:rFonts w:hint="eastAsia" w:asciiTheme="minorEastAsia" w:hAnsiTheme="minorEastAsia" w:cstheme="minorEastAsia"/>
          <w:szCs w:val="21"/>
        </w:rPr>
        <w:t>网络与流量</w:t>
      </w:r>
    </w:p>
    <w:p>
      <w:pPr>
        <w:ind w:firstLine="420"/>
        <w:jc w:val="left"/>
        <w:rPr>
          <w:rFonts w:asciiTheme="minorEastAsia" w:hAnsiTheme="minorEastAsia" w:cstheme="minorEastAsia"/>
          <w:szCs w:val="21"/>
        </w:rPr>
      </w:pPr>
      <w:r>
        <w:rPr>
          <w:rFonts w:hint="eastAsia" w:asciiTheme="minorEastAsia" w:hAnsiTheme="minorEastAsia" w:cstheme="minorEastAsia"/>
          <w:szCs w:val="21"/>
        </w:rPr>
        <w:t>弱网环境下的表现</w:t>
      </w:r>
    </w:p>
    <w:p>
      <w:pPr>
        <w:ind w:firstLine="420"/>
        <w:jc w:val="left"/>
        <w:rPr>
          <w:rFonts w:asciiTheme="minorEastAsia" w:hAnsiTheme="minorEastAsia" w:cstheme="minorEastAsia"/>
          <w:szCs w:val="21"/>
          <w:highlight w:val="green"/>
        </w:rPr>
      </w:pPr>
      <w:r>
        <w:rPr>
          <w:rFonts w:hint="eastAsia" w:asciiTheme="minorEastAsia" w:hAnsiTheme="minorEastAsia" w:cstheme="minorEastAsia"/>
          <w:szCs w:val="21"/>
          <w:highlight w:val="green"/>
        </w:rPr>
        <w:t>结果：有时会丢失与服务器的连接，app提示“连接超时”</w:t>
      </w:r>
    </w:p>
    <w:p>
      <w:pPr>
        <w:ind w:firstLine="420"/>
        <w:jc w:val="left"/>
        <w:rPr>
          <w:rFonts w:asciiTheme="minorEastAsia" w:hAnsiTheme="minorEastAsia" w:cstheme="minorEastAsia"/>
          <w:szCs w:val="21"/>
        </w:rPr>
      </w:pPr>
      <w:r>
        <w:rPr>
          <w:rFonts w:hint="eastAsia" w:asciiTheme="minorEastAsia" w:hAnsiTheme="minorEastAsia" w:cstheme="minorEastAsia"/>
          <w:szCs w:val="21"/>
        </w:rPr>
        <w:t>流量消耗</w:t>
      </w:r>
    </w:p>
    <w:p>
      <w:pPr>
        <w:ind w:firstLine="420"/>
        <w:jc w:val="left"/>
        <w:rPr>
          <w:rFonts w:asciiTheme="minorEastAsia" w:hAnsiTheme="minorEastAsia" w:cstheme="minorEastAsia"/>
          <w:szCs w:val="21"/>
          <w:highlight w:val="green"/>
        </w:rPr>
      </w:pPr>
      <w:r>
        <w:rPr>
          <w:rFonts w:hint="eastAsia" w:asciiTheme="minorEastAsia" w:hAnsiTheme="minorEastAsia" w:cstheme="minorEastAsia"/>
          <w:szCs w:val="21"/>
          <w:highlight w:val="green"/>
        </w:rPr>
        <w:t>结果：使用5小时，消耗流量25.6KB</w:t>
      </w:r>
    </w:p>
    <w:p>
      <w:pPr>
        <w:numPr>
          <w:ilvl w:val="0"/>
          <w:numId w:val="17"/>
        </w:numPr>
        <w:jc w:val="left"/>
        <w:rPr>
          <w:rFonts w:asciiTheme="minorEastAsia" w:hAnsiTheme="minorEastAsia" w:cstheme="minorEastAsia"/>
          <w:szCs w:val="21"/>
        </w:rPr>
      </w:pPr>
      <w:r>
        <w:rPr>
          <w:rFonts w:hint="eastAsia" w:asciiTheme="minorEastAsia" w:hAnsiTheme="minorEastAsia" w:cstheme="minorEastAsia"/>
          <w:szCs w:val="21"/>
        </w:rPr>
        <w:t>中断测试</w:t>
      </w:r>
    </w:p>
    <w:p>
      <w:pPr>
        <w:ind w:firstLine="420"/>
        <w:jc w:val="left"/>
        <w:rPr>
          <w:rFonts w:asciiTheme="minorEastAsia" w:hAnsiTheme="minorEastAsia" w:cstheme="minorEastAsia"/>
          <w:szCs w:val="21"/>
        </w:rPr>
      </w:pPr>
      <w:r>
        <w:rPr>
          <w:rFonts w:hint="eastAsia" w:asciiTheme="minorEastAsia" w:hAnsiTheme="minorEastAsia" w:cstheme="minorEastAsia"/>
          <w:szCs w:val="21"/>
        </w:rPr>
        <w:t>锁屏中断：停留在程序操作阶段进行锁屏，恢复后检查操作是否正常</w:t>
      </w:r>
    </w:p>
    <w:p>
      <w:pPr>
        <w:ind w:firstLine="420"/>
        <w:jc w:val="left"/>
        <w:rPr>
          <w:rFonts w:asciiTheme="minorEastAsia" w:hAnsiTheme="minorEastAsia" w:cstheme="minorEastAsia"/>
          <w:szCs w:val="21"/>
          <w:highlight w:val="green"/>
        </w:rPr>
      </w:pPr>
      <w:r>
        <w:rPr>
          <w:rFonts w:hint="eastAsia" w:asciiTheme="minorEastAsia" w:hAnsiTheme="minorEastAsia" w:cstheme="minorEastAsia"/>
          <w:szCs w:val="21"/>
          <w:highlight w:val="green"/>
        </w:rPr>
        <w:t>结果：正常</w:t>
      </w:r>
    </w:p>
    <w:p>
      <w:pPr>
        <w:ind w:firstLine="420"/>
        <w:jc w:val="left"/>
        <w:rPr>
          <w:rFonts w:asciiTheme="minorEastAsia" w:hAnsiTheme="minorEastAsia" w:cstheme="minorEastAsia"/>
          <w:szCs w:val="21"/>
        </w:rPr>
      </w:pPr>
      <w:r>
        <w:rPr>
          <w:rFonts w:hint="eastAsia" w:asciiTheme="minorEastAsia" w:hAnsiTheme="minorEastAsia" w:cstheme="minorEastAsia"/>
          <w:szCs w:val="21"/>
        </w:rPr>
        <w:t>前后台切换：停留在程序操作界面，通过Home键，进行程序的前后台切换</w:t>
      </w:r>
    </w:p>
    <w:p>
      <w:pPr>
        <w:ind w:firstLine="420"/>
        <w:jc w:val="left"/>
        <w:rPr>
          <w:rFonts w:asciiTheme="minorEastAsia" w:hAnsiTheme="minorEastAsia" w:cstheme="minorEastAsia"/>
          <w:szCs w:val="21"/>
        </w:rPr>
      </w:pPr>
      <w:r>
        <w:rPr>
          <w:rFonts w:hint="eastAsia" w:asciiTheme="minorEastAsia" w:hAnsiTheme="minorEastAsia" w:cstheme="minorEastAsia"/>
          <w:szCs w:val="21"/>
          <w:highlight w:val="green"/>
        </w:rPr>
        <w:t>结果：正常</w:t>
      </w:r>
    </w:p>
    <w:p>
      <w:pPr>
        <w:ind w:firstLine="420"/>
        <w:jc w:val="left"/>
        <w:rPr>
          <w:rFonts w:asciiTheme="minorEastAsia" w:hAnsiTheme="minorEastAsia" w:cstheme="minorEastAsia"/>
          <w:szCs w:val="21"/>
        </w:rPr>
      </w:pPr>
      <w:r>
        <w:rPr>
          <w:rFonts w:hint="eastAsia" w:asciiTheme="minorEastAsia" w:hAnsiTheme="minorEastAsia" w:cstheme="minorEastAsia"/>
          <w:szCs w:val="21"/>
        </w:rPr>
        <w:t>加载中断：页面界接口请求，界面框架加载时，通过Home键，返回键、快速切换操作进行中断</w:t>
      </w:r>
    </w:p>
    <w:p>
      <w:pPr>
        <w:ind w:firstLine="420"/>
        <w:jc w:val="left"/>
        <w:rPr>
          <w:rFonts w:asciiTheme="minorEastAsia" w:hAnsiTheme="minorEastAsia" w:cstheme="minorEastAsia"/>
          <w:szCs w:val="21"/>
          <w:highlight w:val="green"/>
        </w:rPr>
      </w:pPr>
      <w:r>
        <w:rPr>
          <w:rFonts w:hint="eastAsia" w:asciiTheme="minorEastAsia" w:hAnsiTheme="minorEastAsia" w:cstheme="minorEastAsia"/>
          <w:szCs w:val="21"/>
          <w:highlight w:val="green"/>
        </w:rPr>
        <w:t>结果：正常</w:t>
      </w:r>
    </w:p>
    <w:p>
      <w:pPr>
        <w:ind w:firstLine="420"/>
        <w:jc w:val="left"/>
        <w:rPr>
          <w:rFonts w:asciiTheme="minorEastAsia" w:hAnsiTheme="minorEastAsia" w:cstheme="minorEastAsia"/>
          <w:szCs w:val="21"/>
        </w:rPr>
      </w:pPr>
      <w:r>
        <w:rPr>
          <w:rFonts w:hint="eastAsia" w:asciiTheme="minorEastAsia" w:hAnsiTheme="minorEastAsia" w:cstheme="minorEastAsia"/>
          <w:szCs w:val="21"/>
        </w:rPr>
        <w:t>系统异常中断：如关机，断电，来电</w:t>
      </w:r>
    </w:p>
    <w:p>
      <w:pPr>
        <w:ind w:firstLine="420"/>
        <w:jc w:val="left"/>
        <w:rPr>
          <w:rFonts w:asciiTheme="minorEastAsia" w:hAnsiTheme="minorEastAsia" w:cstheme="minorEastAsia"/>
          <w:szCs w:val="21"/>
          <w:highlight w:val="green"/>
        </w:rPr>
      </w:pPr>
      <w:r>
        <w:rPr>
          <w:rFonts w:hint="eastAsia" w:asciiTheme="minorEastAsia" w:hAnsiTheme="minorEastAsia" w:cstheme="minorEastAsia"/>
          <w:szCs w:val="21"/>
          <w:highlight w:val="green"/>
        </w:rPr>
        <w:t>结果：程序运行时来电，不受影响；关机或断电，正在编辑的数据会丢失</w:t>
      </w:r>
    </w:p>
    <w:p>
      <w:pPr>
        <w:numPr>
          <w:ilvl w:val="0"/>
          <w:numId w:val="17"/>
        </w:numPr>
        <w:jc w:val="left"/>
        <w:rPr>
          <w:rFonts w:asciiTheme="minorEastAsia" w:hAnsiTheme="minorEastAsia" w:cstheme="minorEastAsia"/>
          <w:szCs w:val="21"/>
        </w:rPr>
      </w:pPr>
      <w:r>
        <w:rPr>
          <w:rFonts w:hint="eastAsia" w:asciiTheme="minorEastAsia" w:hAnsiTheme="minorEastAsia" w:cstheme="minorEastAsia"/>
          <w:szCs w:val="21"/>
        </w:rPr>
        <w:t>机型适配</w:t>
      </w:r>
    </w:p>
    <w:p>
      <w:pPr>
        <w:ind w:firstLine="420"/>
        <w:jc w:val="left"/>
        <w:rPr>
          <w:rFonts w:asciiTheme="minorEastAsia" w:hAnsiTheme="minorEastAsia" w:cstheme="minorEastAsia"/>
          <w:szCs w:val="21"/>
        </w:rPr>
      </w:pPr>
      <w:r>
        <w:rPr>
          <w:rFonts w:hint="eastAsia" w:asciiTheme="minorEastAsia" w:hAnsiTheme="minorEastAsia" w:cstheme="minorEastAsia"/>
          <w:szCs w:val="21"/>
        </w:rPr>
        <w:t>分辨率适配</w:t>
      </w:r>
    </w:p>
    <w:p>
      <w:pPr>
        <w:ind w:firstLine="420"/>
        <w:jc w:val="left"/>
        <w:rPr>
          <w:rFonts w:asciiTheme="minorEastAsia" w:hAnsiTheme="minorEastAsia" w:cstheme="minorEastAsia"/>
          <w:szCs w:val="21"/>
          <w:highlight w:val="green"/>
        </w:rPr>
      </w:pPr>
      <w:r>
        <w:rPr>
          <w:rFonts w:hint="eastAsia" w:asciiTheme="minorEastAsia" w:hAnsiTheme="minorEastAsia" w:cstheme="minorEastAsia"/>
          <w:szCs w:val="21"/>
          <w:highlight w:val="green"/>
        </w:rPr>
        <w:t>结果：部分设备不适配，布局内容丢失</w:t>
      </w:r>
    </w:p>
    <w:p>
      <w:pPr>
        <w:ind w:firstLine="420"/>
        <w:jc w:val="left"/>
        <w:rPr>
          <w:rFonts w:asciiTheme="minorEastAsia" w:hAnsiTheme="minorEastAsia" w:cstheme="minorEastAsia"/>
          <w:szCs w:val="21"/>
        </w:rPr>
      </w:pPr>
      <w:r>
        <w:rPr>
          <w:rFonts w:hint="eastAsia" w:asciiTheme="minorEastAsia" w:hAnsiTheme="minorEastAsia" w:cstheme="minorEastAsia"/>
          <w:szCs w:val="21"/>
        </w:rPr>
        <w:t>操作系统版本适配</w:t>
      </w:r>
    </w:p>
    <w:p>
      <w:pPr>
        <w:ind w:firstLine="420"/>
        <w:jc w:val="left"/>
        <w:rPr>
          <w:rFonts w:asciiTheme="minorEastAsia" w:hAnsiTheme="minorEastAsia" w:cstheme="minorEastAsia"/>
          <w:szCs w:val="21"/>
        </w:rPr>
      </w:pPr>
      <w:r>
        <w:rPr>
          <w:rFonts w:hint="eastAsia" w:asciiTheme="minorEastAsia" w:hAnsiTheme="minorEastAsia" w:cstheme="minorEastAsia"/>
          <w:szCs w:val="21"/>
          <w:highlight w:val="green"/>
        </w:rPr>
        <w:t>结果：安卓4.4以下或者安卓9.0以上不适配</w:t>
      </w:r>
    </w:p>
    <w:p>
      <w:pPr>
        <w:numPr>
          <w:ilvl w:val="0"/>
          <w:numId w:val="17"/>
        </w:numPr>
        <w:jc w:val="left"/>
        <w:rPr>
          <w:rFonts w:asciiTheme="minorEastAsia" w:hAnsiTheme="minorEastAsia" w:cstheme="minorEastAsia"/>
          <w:szCs w:val="21"/>
        </w:rPr>
      </w:pPr>
      <w:r>
        <w:rPr>
          <w:rFonts w:hint="eastAsia" w:asciiTheme="minorEastAsia" w:hAnsiTheme="minorEastAsia" w:cstheme="minorEastAsia"/>
          <w:szCs w:val="21"/>
        </w:rPr>
        <w:t>系统配置</w:t>
      </w:r>
    </w:p>
    <w:p>
      <w:pPr>
        <w:ind w:firstLine="420"/>
        <w:jc w:val="left"/>
        <w:rPr>
          <w:rFonts w:asciiTheme="minorEastAsia" w:hAnsiTheme="minorEastAsia" w:cstheme="minorEastAsia"/>
          <w:szCs w:val="21"/>
        </w:rPr>
      </w:pPr>
      <w:r>
        <w:rPr>
          <w:rFonts w:hint="eastAsia" w:asciiTheme="minorEastAsia" w:hAnsiTheme="minorEastAsia" w:cstheme="minorEastAsia"/>
          <w:szCs w:val="21"/>
        </w:rPr>
        <w:t>横竖屏配置</w:t>
      </w:r>
    </w:p>
    <w:p>
      <w:pPr>
        <w:ind w:firstLine="420"/>
        <w:jc w:val="left"/>
        <w:rPr>
          <w:rFonts w:asciiTheme="minorEastAsia" w:hAnsiTheme="minorEastAsia" w:cstheme="minorEastAsia"/>
          <w:szCs w:val="21"/>
          <w:highlight w:val="green"/>
        </w:rPr>
      </w:pPr>
      <w:r>
        <w:rPr>
          <w:rFonts w:hint="eastAsia" w:asciiTheme="minorEastAsia" w:hAnsiTheme="minorEastAsia" w:cstheme="minorEastAsia"/>
          <w:szCs w:val="21"/>
          <w:highlight w:val="green"/>
        </w:rPr>
        <w:t>结果：不支持横屏</w:t>
      </w:r>
    </w:p>
    <w:p>
      <w:pPr>
        <w:numPr>
          <w:ilvl w:val="0"/>
          <w:numId w:val="17"/>
        </w:numPr>
        <w:jc w:val="left"/>
        <w:rPr>
          <w:rFonts w:asciiTheme="minorEastAsia" w:hAnsiTheme="minorEastAsia" w:cstheme="minorEastAsia"/>
          <w:szCs w:val="21"/>
        </w:rPr>
      </w:pPr>
      <w:r>
        <w:rPr>
          <w:rFonts w:hint="eastAsia" w:asciiTheme="minorEastAsia" w:hAnsiTheme="minorEastAsia" w:cstheme="minorEastAsia"/>
          <w:szCs w:val="21"/>
        </w:rPr>
        <w:t>覆盖安装</w:t>
      </w:r>
    </w:p>
    <w:p>
      <w:pPr>
        <w:ind w:firstLine="420"/>
        <w:jc w:val="left"/>
        <w:rPr>
          <w:rFonts w:asciiTheme="minorEastAsia" w:hAnsiTheme="minorEastAsia" w:cstheme="minorEastAsia"/>
          <w:szCs w:val="21"/>
        </w:rPr>
      </w:pPr>
      <w:r>
        <w:rPr>
          <w:rFonts w:hint="eastAsia" w:asciiTheme="minorEastAsia" w:hAnsiTheme="minorEastAsia" w:cstheme="minorEastAsia"/>
          <w:szCs w:val="21"/>
        </w:rPr>
        <w:t>卸载安装：安装目录，SD卡存储数据</w:t>
      </w:r>
    </w:p>
    <w:p>
      <w:pPr>
        <w:ind w:firstLine="420"/>
        <w:jc w:val="left"/>
        <w:rPr>
          <w:rFonts w:asciiTheme="minorEastAsia" w:hAnsiTheme="minorEastAsia" w:cstheme="minorEastAsia"/>
          <w:szCs w:val="21"/>
          <w:highlight w:val="green"/>
        </w:rPr>
      </w:pPr>
      <w:r>
        <w:rPr>
          <w:rFonts w:hint="eastAsia" w:asciiTheme="minorEastAsia" w:hAnsiTheme="minorEastAsia" w:cstheme="minorEastAsia"/>
          <w:szCs w:val="21"/>
          <w:highlight w:val="green"/>
        </w:rPr>
        <w:t>结果：与程序相关的数据都被删除</w:t>
      </w:r>
    </w:p>
    <w:p>
      <w:pPr>
        <w:ind w:firstLine="420"/>
        <w:jc w:val="left"/>
        <w:rPr>
          <w:rFonts w:asciiTheme="minorEastAsia" w:hAnsiTheme="minorEastAsia" w:cstheme="minorEastAsia"/>
          <w:szCs w:val="21"/>
          <w:highlight w:val="green"/>
        </w:rPr>
      </w:pPr>
    </w:p>
    <w:p>
      <w:pPr>
        <w:numPr>
          <w:ilvl w:val="0"/>
          <w:numId w:val="18"/>
        </w:numPr>
        <w:jc w:val="left"/>
        <w:rPr>
          <w:rFonts w:ascii="新宋体" w:hAnsi="新宋体" w:eastAsia="新宋体" w:cs="新宋体"/>
          <w:sz w:val="28"/>
          <w:szCs w:val="28"/>
        </w:rPr>
      </w:pPr>
      <w:r>
        <w:rPr>
          <w:rFonts w:hint="eastAsia" w:ascii="新宋体" w:hAnsi="新宋体" w:eastAsia="新宋体" w:cs="新宋体"/>
          <w:sz w:val="28"/>
          <w:szCs w:val="28"/>
        </w:rPr>
        <w:t>兼容性测试报告</w:t>
      </w:r>
    </w:p>
    <w:p>
      <w:pPr>
        <w:ind w:firstLine="240" w:firstLineChars="100"/>
        <w:jc w:val="left"/>
        <w:rPr>
          <w:rFonts w:ascii="新宋体" w:hAnsi="新宋体" w:eastAsia="新宋体" w:cs="新宋体"/>
          <w:sz w:val="24"/>
          <w:szCs w:val="24"/>
        </w:rPr>
      </w:pPr>
      <w:r>
        <w:rPr>
          <w:rFonts w:hint="eastAsia" w:ascii="新宋体" w:hAnsi="新宋体" w:eastAsia="新宋体" w:cs="新宋体"/>
          <w:sz w:val="24"/>
          <w:szCs w:val="24"/>
        </w:rPr>
        <w:t>1.测试概况</w:t>
      </w:r>
    </w:p>
    <w:p>
      <w:pPr>
        <w:jc w:val="left"/>
      </w:pPr>
      <w:r>
        <w:rPr>
          <w:rFonts w:hint="eastAsia" w:ascii="新宋体" w:hAnsi="新宋体" w:eastAsia="新宋体" w:cs="新宋体"/>
          <w:sz w:val="24"/>
          <w:szCs w:val="24"/>
        </w:rPr>
        <w:t xml:space="preserve">    </w:t>
      </w:r>
      <w:r>
        <w:rPr>
          <w:rFonts w:ascii="新宋体" w:hAnsi="新宋体" w:eastAsia="新宋体" w:cs="新宋体"/>
          <w:sz w:val="24"/>
          <w:szCs w:val="24"/>
        </w:rPr>
        <w:tab/>
      </w:r>
      <w:r>
        <w:rPr>
          <w:rFonts w:ascii="新宋体" w:hAnsi="新宋体" w:eastAsia="新宋体" w:cs="新宋体"/>
          <w:sz w:val="24"/>
          <w:szCs w:val="24"/>
        </w:rPr>
        <w:tab/>
      </w:r>
      <w:r>
        <w:drawing>
          <wp:inline distT="0" distB="0" distL="114300" distR="114300">
            <wp:extent cx="3832860" cy="2049780"/>
            <wp:effectExtent l="0" t="0" r="762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3832860" cy="2049780"/>
                    </a:xfrm>
                    <a:prstGeom prst="rect">
                      <a:avLst/>
                    </a:prstGeom>
                    <a:noFill/>
                    <a:ln w="9525">
                      <a:noFill/>
                    </a:ln>
                  </pic:spPr>
                </pic:pic>
              </a:graphicData>
            </a:graphic>
          </wp:inline>
        </w:drawing>
      </w:r>
    </w:p>
    <w:p>
      <w:pPr>
        <w:jc w:val="left"/>
        <w:rPr>
          <w:rFonts w:hint="eastAsia"/>
        </w:rPr>
      </w:pPr>
      <w:r>
        <w:tab/>
      </w:r>
      <w:r>
        <w:tab/>
      </w:r>
      <w:r>
        <w:tab/>
      </w:r>
      <w:r>
        <w:drawing>
          <wp:inline distT="0" distB="0" distL="114300" distR="114300">
            <wp:extent cx="3710940" cy="2072640"/>
            <wp:effectExtent l="0" t="0" r="762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3710940" cy="2072640"/>
                    </a:xfrm>
                    <a:prstGeom prst="rect">
                      <a:avLst/>
                    </a:prstGeom>
                    <a:noFill/>
                    <a:ln w="9525">
                      <a:noFill/>
                    </a:ln>
                  </pic:spPr>
                </pic:pic>
              </a:graphicData>
            </a:graphic>
          </wp:inline>
        </w:drawing>
      </w:r>
    </w:p>
    <w:p>
      <w:pPr>
        <w:jc w:val="left"/>
        <w:rPr>
          <w:rFonts w:hint="eastAsia"/>
        </w:rPr>
      </w:pPr>
      <w:r>
        <w:tab/>
      </w:r>
      <w:r>
        <w:tab/>
      </w:r>
      <w:r>
        <w:drawing>
          <wp:inline distT="0" distB="0" distL="114300" distR="114300">
            <wp:extent cx="4114800" cy="2042160"/>
            <wp:effectExtent l="0" t="0" r="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1"/>
                    <a:stretch>
                      <a:fillRect/>
                    </a:stretch>
                  </pic:blipFill>
                  <pic:spPr>
                    <a:xfrm>
                      <a:off x="0" y="0"/>
                      <a:ext cx="4114800" cy="2042160"/>
                    </a:xfrm>
                    <a:prstGeom prst="rect">
                      <a:avLst/>
                    </a:prstGeom>
                    <a:noFill/>
                    <a:ln w="9525">
                      <a:noFill/>
                    </a:ln>
                  </pic:spPr>
                </pic:pic>
              </a:graphicData>
            </a:graphic>
          </wp:inline>
        </w:drawing>
      </w:r>
    </w:p>
    <w:p>
      <w:pPr>
        <w:jc w:val="left"/>
        <w:rPr>
          <w:rFonts w:hint="eastAsia"/>
        </w:rPr>
      </w:pPr>
      <w:r>
        <w:tab/>
      </w:r>
      <w:r>
        <w:tab/>
      </w:r>
      <w:r>
        <w:drawing>
          <wp:inline distT="0" distB="0" distL="114300" distR="114300">
            <wp:extent cx="4555490" cy="1118235"/>
            <wp:effectExtent l="0" t="0" r="1270" b="952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2"/>
                    <a:stretch>
                      <a:fillRect/>
                    </a:stretch>
                  </pic:blipFill>
                  <pic:spPr>
                    <a:xfrm>
                      <a:off x="0" y="0"/>
                      <a:ext cx="4555490" cy="1118235"/>
                    </a:xfrm>
                    <a:prstGeom prst="rect">
                      <a:avLst/>
                    </a:prstGeom>
                    <a:noFill/>
                    <a:ln w="9525">
                      <a:noFill/>
                    </a:ln>
                  </pic:spPr>
                </pic:pic>
              </a:graphicData>
            </a:graphic>
          </wp:inline>
        </w:drawing>
      </w:r>
    </w:p>
    <w:p>
      <w:pPr>
        <w:jc w:val="left"/>
      </w:pPr>
    </w:p>
    <w:p>
      <w:pPr>
        <w:ind w:firstLine="240" w:firstLineChars="100"/>
        <w:jc w:val="left"/>
        <w:rPr>
          <w:rFonts w:ascii="新宋体" w:hAnsi="新宋体" w:eastAsia="新宋体" w:cs="新宋体"/>
          <w:sz w:val="24"/>
          <w:szCs w:val="24"/>
        </w:rPr>
      </w:pPr>
      <w:r>
        <w:rPr>
          <w:rFonts w:hint="eastAsia" w:ascii="新宋体" w:hAnsi="新宋体" w:eastAsia="新宋体" w:cs="新宋体"/>
          <w:sz w:val="24"/>
          <w:szCs w:val="24"/>
        </w:rPr>
        <w:t>2.性能报告</w:t>
      </w:r>
    </w:p>
    <w:p>
      <w:pPr>
        <w:ind w:firstLine="210" w:firstLineChars="100"/>
        <w:jc w:val="left"/>
      </w:pPr>
      <w:r>
        <w:drawing>
          <wp:inline distT="0" distB="0" distL="114300" distR="114300">
            <wp:extent cx="5272405" cy="1678305"/>
            <wp:effectExtent l="0" t="0" r="635" b="1333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3"/>
                    <a:stretch>
                      <a:fillRect/>
                    </a:stretch>
                  </pic:blipFill>
                  <pic:spPr>
                    <a:xfrm>
                      <a:off x="0" y="0"/>
                      <a:ext cx="5272405" cy="1678305"/>
                    </a:xfrm>
                    <a:prstGeom prst="rect">
                      <a:avLst/>
                    </a:prstGeom>
                    <a:noFill/>
                    <a:ln w="9525">
                      <a:noFill/>
                    </a:ln>
                  </pic:spPr>
                </pic:pic>
              </a:graphicData>
            </a:graphic>
          </wp:inline>
        </w:drawing>
      </w:r>
    </w:p>
    <w:p>
      <w:pPr>
        <w:ind w:firstLine="210" w:firstLineChars="100"/>
        <w:jc w:val="left"/>
        <w:rPr>
          <w:rFonts w:hint="eastAsia"/>
        </w:rPr>
      </w:pPr>
      <w:r>
        <w:tab/>
      </w:r>
      <w:r>
        <w:tab/>
      </w:r>
      <w:r>
        <w:tab/>
      </w:r>
      <w:r>
        <w:tab/>
      </w:r>
      <w:r>
        <w:drawing>
          <wp:inline distT="0" distB="0" distL="114300" distR="114300">
            <wp:extent cx="3078480" cy="2884805"/>
            <wp:effectExtent l="0" t="0" r="0" b="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4"/>
                    <a:stretch>
                      <a:fillRect/>
                    </a:stretch>
                  </pic:blipFill>
                  <pic:spPr>
                    <a:xfrm>
                      <a:off x="0" y="0"/>
                      <a:ext cx="3088112" cy="2893975"/>
                    </a:xfrm>
                    <a:prstGeom prst="rect">
                      <a:avLst/>
                    </a:prstGeom>
                    <a:noFill/>
                    <a:ln w="9525">
                      <a:noFill/>
                    </a:ln>
                  </pic:spPr>
                </pic:pic>
              </a:graphicData>
            </a:graphic>
          </wp:inline>
        </w:drawing>
      </w:r>
    </w:p>
    <w:p>
      <w:pPr>
        <w:ind w:firstLine="210" w:firstLineChars="100"/>
        <w:jc w:val="left"/>
      </w:pPr>
      <w:r>
        <w:drawing>
          <wp:inline distT="0" distB="0" distL="114300" distR="114300">
            <wp:extent cx="5196840" cy="4861560"/>
            <wp:effectExtent l="0" t="0" r="0" b="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5"/>
                    <a:stretch>
                      <a:fillRect/>
                    </a:stretch>
                  </pic:blipFill>
                  <pic:spPr>
                    <a:xfrm>
                      <a:off x="0" y="0"/>
                      <a:ext cx="5196840" cy="4861560"/>
                    </a:xfrm>
                    <a:prstGeom prst="rect">
                      <a:avLst/>
                    </a:prstGeom>
                    <a:noFill/>
                    <a:ln w="9525">
                      <a:noFill/>
                    </a:ln>
                  </pic:spPr>
                </pic:pic>
              </a:graphicData>
            </a:graphic>
          </wp:inline>
        </w:drawing>
      </w:r>
    </w:p>
    <w:p>
      <w:pPr>
        <w:ind w:firstLine="210" w:firstLineChars="100"/>
        <w:jc w:val="left"/>
      </w:pPr>
      <w:r>
        <w:drawing>
          <wp:inline distT="0" distB="0" distL="114300" distR="114300">
            <wp:extent cx="5250180" cy="2324100"/>
            <wp:effectExtent l="0" t="0" r="7620" b="762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6"/>
                    <a:stretch>
                      <a:fillRect/>
                    </a:stretch>
                  </pic:blipFill>
                  <pic:spPr>
                    <a:xfrm>
                      <a:off x="0" y="0"/>
                      <a:ext cx="5250180" cy="2324100"/>
                    </a:xfrm>
                    <a:prstGeom prst="rect">
                      <a:avLst/>
                    </a:prstGeom>
                    <a:noFill/>
                    <a:ln w="9525">
                      <a:noFill/>
                    </a:ln>
                  </pic:spPr>
                </pic:pic>
              </a:graphicData>
            </a:graphic>
          </wp:inline>
        </w:drawing>
      </w:r>
    </w:p>
    <w:p>
      <w:pPr>
        <w:ind w:firstLine="210" w:firstLineChars="100"/>
        <w:jc w:val="left"/>
        <w:rPr>
          <w:rFonts w:hint="eastAsia"/>
        </w:rPr>
      </w:pPr>
      <w:r>
        <w:tab/>
      </w:r>
      <w:r>
        <w:t xml:space="preserve">  </w:t>
      </w:r>
      <w:r>
        <w:drawing>
          <wp:inline distT="0" distB="0" distL="114300" distR="114300">
            <wp:extent cx="4559935" cy="2042795"/>
            <wp:effectExtent l="0" t="0" r="0" b="1905"/>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7"/>
                    <a:stretch>
                      <a:fillRect/>
                    </a:stretch>
                  </pic:blipFill>
                  <pic:spPr>
                    <a:xfrm>
                      <a:off x="0" y="0"/>
                      <a:ext cx="4573986" cy="2049253"/>
                    </a:xfrm>
                    <a:prstGeom prst="rect">
                      <a:avLst/>
                    </a:prstGeom>
                    <a:noFill/>
                    <a:ln w="9525">
                      <a:noFill/>
                    </a:ln>
                  </pic:spPr>
                </pic:pic>
              </a:graphicData>
            </a:graphic>
          </wp:inline>
        </w:drawing>
      </w:r>
    </w:p>
    <w:p>
      <w:pPr>
        <w:ind w:firstLine="210" w:firstLineChars="100"/>
        <w:jc w:val="left"/>
      </w:pPr>
    </w:p>
    <w:p>
      <w:pPr>
        <w:ind w:firstLine="240" w:firstLineChars="100"/>
        <w:jc w:val="left"/>
        <w:rPr>
          <w:rFonts w:ascii="新宋体" w:hAnsi="新宋体" w:eastAsia="新宋体" w:cs="新宋体"/>
          <w:sz w:val="24"/>
          <w:szCs w:val="24"/>
        </w:rPr>
      </w:pPr>
      <w:r>
        <w:rPr>
          <w:rFonts w:hint="eastAsia" w:ascii="新宋体" w:hAnsi="新宋体" w:eastAsia="新宋体" w:cs="新宋体"/>
          <w:sz w:val="24"/>
          <w:szCs w:val="24"/>
        </w:rPr>
        <w:t>3.安全检测</w:t>
      </w:r>
    </w:p>
    <w:p>
      <w:pPr>
        <w:pStyle w:val="7"/>
        <w:ind w:firstLine="0" w:firstLineChars="0"/>
        <w:rPr>
          <w:rFonts w:hint="eastAsia"/>
        </w:rPr>
      </w:pPr>
      <w:r>
        <w:tab/>
      </w:r>
      <w:r>
        <w:t xml:space="preserve"> </w:t>
      </w:r>
      <w:r>
        <w:drawing>
          <wp:inline distT="0" distB="0" distL="114300" distR="114300">
            <wp:extent cx="4686935" cy="2830830"/>
            <wp:effectExtent l="0" t="0" r="0" b="1270"/>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8"/>
                    <a:stretch>
                      <a:fillRect/>
                    </a:stretch>
                  </pic:blipFill>
                  <pic:spPr>
                    <a:xfrm>
                      <a:off x="0" y="0"/>
                      <a:ext cx="4696186" cy="2836501"/>
                    </a:xfrm>
                    <a:prstGeom prst="rect">
                      <a:avLst/>
                    </a:prstGeom>
                    <a:noFill/>
                    <a:ln w="9525">
                      <a:noFill/>
                    </a:ln>
                  </pic:spPr>
                </pic:pic>
              </a:graphicData>
            </a:graphic>
          </wp:inline>
        </w:drawing>
      </w:r>
    </w:p>
    <w:p>
      <w:pPr>
        <w:pStyle w:val="7"/>
        <w:ind w:firstLine="0" w:firstLineChars="0"/>
      </w:pPr>
      <w:r>
        <w:tab/>
      </w:r>
      <w:r>
        <w:t xml:space="preserve"> </w:t>
      </w:r>
      <w:r>
        <w:drawing>
          <wp:inline distT="0" distB="0" distL="114300" distR="114300">
            <wp:extent cx="4659630" cy="2788920"/>
            <wp:effectExtent l="0" t="0" r="1270" b="508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19"/>
                    <a:stretch>
                      <a:fillRect/>
                    </a:stretch>
                  </pic:blipFill>
                  <pic:spPr>
                    <a:xfrm>
                      <a:off x="0" y="0"/>
                      <a:ext cx="4664975" cy="2792577"/>
                    </a:xfrm>
                    <a:prstGeom prst="rect">
                      <a:avLst/>
                    </a:prstGeom>
                    <a:noFill/>
                    <a:ln w="9525">
                      <a:noFill/>
                    </a:ln>
                  </pic:spPr>
                </pic:pic>
              </a:graphicData>
            </a:graphic>
          </wp:inline>
        </w:drawing>
      </w:r>
    </w:p>
    <w:p>
      <w:pPr>
        <w:pStyle w:val="7"/>
        <w:ind w:firstLine="0" w:firstLineChars="0"/>
      </w:pPr>
    </w:p>
    <w:p>
      <w:pPr>
        <w:jc w:val="center"/>
        <w:rPr>
          <w:rFonts w:hint="eastAsia" w:ascii="新宋体" w:hAnsi="新宋体" w:eastAsia="新宋体" w:cs="新宋体"/>
          <w:sz w:val="32"/>
          <w:szCs w:val="32"/>
        </w:rPr>
      </w:pPr>
      <w:r>
        <w:rPr>
          <w:rFonts w:hint="eastAsia" w:ascii="新宋体" w:hAnsi="新宋体" w:eastAsia="新宋体" w:cs="新宋体"/>
          <w:sz w:val="32"/>
          <w:szCs w:val="32"/>
        </w:rPr>
        <w:t>第四章</w:t>
      </w:r>
      <w:r>
        <w:rPr>
          <w:rFonts w:ascii="新宋体" w:hAnsi="新宋体" w:eastAsia="新宋体" w:cs="新宋体"/>
          <w:sz w:val="32"/>
          <w:szCs w:val="32"/>
        </w:rPr>
        <w:t>—</w:t>
      </w:r>
      <w:r>
        <w:rPr>
          <w:rFonts w:hint="eastAsia" w:ascii="新宋体" w:hAnsi="新宋体" w:eastAsia="新宋体" w:cs="新宋体"/>
          <w:sz w:val="32"/>
          <w:szCs w:val="32"/>
        </w:rPr>
        <w:t>产品安装和使用说明</w:t>
      </w:r>
    </w:p>
    <w:p>
      <w:pPr>
        <w:pStyle w:val="7"/>
        <w:ind w:firstLine="0" w:firstLineChars="0"/>
        <w:rPr>
          <w:rFonts w:ascii="新宋体" w:hAnsi="新宋体" w:eastAsia="新宋体" w:cs="新宋体"/>
          <w:sz w:val="28"/>
          <w:szCs w:val="28"/>
        </w:rPr>
      </w:pPr>
      <w:r>
        <w:rPr>
          <w:rFonts w:hint="eastAsia" w:ascii="新宋体" w:hAnsi="新宋体" w:eastAsia="新宋体" w:cs="新宋体"/>
          <w:sz w:val="28"/>
          <w:szCs w:val="28"/>
        </w:rPr>
        <w:t>一、产品安装</w:t>
      </w:r>
    </w:p>
    <w:p>
      <w:pPr>
        <w:pStyle w:val="3"/>
        <w:spacing w:before="0" w:beforeAutospacing="0" w:after="240" w:afterAutospacing="0"/>
        <w:rPr>
          <w:rFonts w:ascii="新宋体" w:hAnsi="新宋体" w:eastAsia="新宋体" w:cs="新宋体"/>
          <w:kern w:val="2"/>
        </w:rPr>
      </w:pPr>
      <w:r>
        <w:rPr>
          <w:rFonts w:ascii="新宋体" w:hAnsi="新宋体" w:eastAsia="新宋体" w:cs="新宋体"/>
          <w:kern w:val="2"/>
        </w:rPr>
        <w:t>方法一</w:t>
      </w:r>
    </w:p>
    <w:p>
      <w:pPr>
        <w:pStyle w:val="3"/>
        <w:spacing w:before="0" w:beforeAutospacing="0" w:after="240" w:afterAutospacing="0"/>
        <w:rPr>
          <w:rFonts w:asciiTheme="minorEastAsia" w:hAnsiTheme="minorEastAsia" w:eastAsiaTheme="minorEastAsia" w:cstheme="minorEastAsia"/>
          <w:kern w:val="2"/>
          <w:sz w:val="21"/>
          <w:szCs w:val="21"/>
        </w:rPr>
      </w:pPr>
      <w:r>
        <w:rPr>
          <w:rFonts w:asciiTheme="minorEastAsia" w:hAnsiTheme="minorEastAsia" w:eastAsiaTheme="minorEastAsia" w:cstheme="minorEastAsia"/>
          <w:kern w:val="2"/>
          <w:sz w:val="21"/>
          <w:szCs w:val="21"/>
        </w:rPr>
        <w:t>使用Android系统的手机进入件Market或者也叫电子市场（如果提示需要设置Gmail的话请参看链接）中下载安装。使用非常简单，只需用手指拖出程序菜单，点击Market（或者叫电子市场）图标进入该程序。然后在搜索框（search）中填写</w:t>
      </w:r>
      <w:r>
        <w:rPr>
          <w:rFonts w:hint="eastAsia" w:asciiTheme="minorEastAsia" w:hAnsiTheme="minorEastAsia" w:eastAsiaTheme="minorEastAsia" w:cstheme="minorEastAsia"/>
          <w:kern w:val="2"/>
          <w:sz w:val="21"/>
          <w:szCs w:val="21"/>
        </w:rPr>
        <w:t>云笔记</w:t>
      </w:r>
      <w:r>
        <w:rPr>
          <w:rFonts w:asciiTheme="minorEastAsia" w:hAnsiTheme="minorEastAsia" w:eastAsiaTheme="minorEastAsia" w:cstheme="minorEastAsia"/>
          <w:kern w:val="2"/>
          <w:sz w:val="21"/>
          <w:szCs w:val="21"/>
        </w:rPr>
        <w:t>搜索即可，或者在软件分类和推荐软件列表中找到</w:t>
      </w:r>
      <w:r>
        <w:rPr>
          <w:rFonts w:hint="eastAsia" w:asciiTheme="minorEastAsia" w:hAnsiTheme="minorEastAsia" w:eastAsiaTheme="minorEastAsia" w:cstheme="minorEastAsia"/>
          <w:kern w:val="2"/>
          <w:sz w:val="21"/>
          <w:szCs w:val="21"/>
        </w:rPr>
        <w:t>本</w:t>
      </w:r>
      <w:r>
        <w:rPr>
          <w:rFonts w:asciiTheme="minorEastAsia" w:hAnsiTheme="minorEastAsia" w:eastAsiaTheme="minorEastAsia" w:cstheme="minorEastAsia"/>
          <w:kern w:val="2"/>
          <w:sz w:val="21"/>
          <w:szCs w:val="21"/>
        </w:rPr>
        <w:t>软件点击下载安装即可，</w:t>
      </w:r>
      <w:r>
        <w:rPr>
          <w:rFonts w:hint="eastAsia" w:asciiTheme="minorEastAsia" w:hAnsiTheme="minorEastAsia" w:eastAsiaTheme="minorEastAsia" w:cstheme="minorEastAsia"/>
          <w:kern w:val="2"/>
          <w:sz w:val="21"/>
          <w:szCs w:val="21"/>
        </w:rPr>
        <w:t>另外</w:t>
      </w:r>
      <w:r>
        <w:rPr>
          <w:rFonts w:asciiTheme="minorEastAsia" w:hAnsiTheme="minorEastAsia" w:eastAsiaTheme="minorEastAsia" w:cstheme="minorEastAsia"/>
          <w:kern w:val="2"/>
          <w:sz w:val="21"/>
          <w:szCs w:val="21"/>
        </w:rPr>
        <w:t>如果是免费软件会显示为“Free”,如果是收费软件的话会提示软件的费用为“$xx”。</w:t>
      </w:r>
    </w:p>
    <w:p>
      <w:pPr>
        <w:pStyle w:val="3"/>
        <w:spacing w:before="0" w:beforeAutospacing="0" w:after="240" w:afterAutospacing="0"/>
        <w:rPr>
          <w:rFonts w:ascii="新宋体" w:hAnsi="新宋体" w:eastAsia="新宋体" w:cs="新宋体"/>
          <w:b/>
          <w:bCs/>
          <w:kern w:val="2"/>
        </w:rPr>
      </w:pPr>
      <w:r>
        <w:rPr>
          <w:rFonts w:ascii="新宋体" w:hAnsi="新宋体" w:eastAsia="新宋体" w:cs="新宋体"/>
          <w:kern w:val="2"/>
        </w:rPr>
        <w:t>方法二</w:t>
      </w:r>
    </w:p>
    <w:p>
      <w:pPr>
        <w:pStyle w:val="3"/>
        <w:spacing w:before="0" w:beforeAutospacing="0" w:after="240" w:afterAutospacing="0"/>
        <w:rPr>
          <w:rFonts w:asciiTheme="minorEastAsia" w:hAnsiTheme="minorEastAsia" w:eastAsiaTheme="minorEastAsia" w:cstheme="minorEastAsia"/>
          <w:kern w:val="2"/>
          <w:sz w:val="21"/>
          <w:szCs w:val="21"/>
        </w:rPr>
      </w:pPr>
      <w:r>
        <w:rPr>
          <w:rFonts w:asciiTheme="minorEastAsia" w:hAnsiTheme="minorEastAsia" w:eastAsiaTheme="minorEastAsia" w:cstheme="minorEastAsia"/>
          <w:kern w:val="2"/>
          <w:sz w:val="21"/>
          <w:szCs w:val="21"/>
        </w:rPr>
        <w:t>如果</w:t>
      </w:r>
      <w:r>
        <w:rPr>
          <w:rFonts w:hint="eastAsia" w:asciiTheme="minorEastAsia" w:hAnsiTheme="minorEastAsia" w:eastAsiaTheme="minorEastAsia" w:cstheme="minorEastAsia"/>
          <w:kern w:val="2"/>
          <w:sz w:val="21"/>
          <w:szCs w:val="21"/>
        </w:rPr>
        <w:t>所用</w:t>
      </w:r>
      <w:r>
        <w:rPr>
          <w:rFonts w:asciiTheme="minorEastAsia" w:hAnsiTheme="minorEastAsia" w:eastAsiaTheme="minorEastAsia" w:cstheme="minorEastAsia"/>
          <w:kern w:val="2"/>
          <w:sz w:val="21"/>
          <w:szCs w:val="21"/>
        </w:rPr>
        <w:t>的手机所刷的固件是安卓自制的固件话，那么</w:t>
      </w:r>
      <w:r>
        <w:rPr>
          <w:rFonts w:hint="eastAsia" w:asciiTheme="minorEastAsia" w:hAnsiTheme="minorEastAsia" w:eastAsiaTheme="minorEastAsia" w:cstheme="minorEastAsia"/>
          <w:kern w:val="2"/>
          <w:sz w:val="21"/>
          <w:szCs w:val="21"/>
        </w:rPr>
        <w:t>用户</w:t>
      </w:r>
      <w:r>
        <w:rPr>
          <w:rFonts w:asciiTheme="minorEastAsia" w:hAnsiTheme="minorEastAsia" w:eastAsiaTheme="minorEastAsia" w:cstheme="minorEastAsia"/>
          <w:kern w:val="2"/>
          <w:sz w:val="21"/>
          <w:szCs w:val="21"/>
        </w:rPr>
        <w:t>的手机中可能已经集成了“APK安装器”，</w:t>
      </w:r>
      <w:r>
        <w:rPr>
          <w:rFonts w:hint="eastAsia" w:asciiTheme="minorEastAsia" w:hAnsiTheme="minorEastAsia" w:eastAsiaTheme="minorEastAsia" w:cstheme="minorEastAsia"/>
          <w:kern w:val="2"/>
          <w:sz w:val="21"/>
          <w:szCs w:val="21"/>
        </w:rPr>
        <w:t>用户</w:t>
      </w:r>
      <w:r>
        <w:rPr>
          <w:rFonts w:asciiTheme="minorEastAsia" w:hAnsiTheme="minorEastAsia" w:eastAsiaTheme="minorEastAsia" w:cstheme="minorEastAsia"/>
          <w:kern w:val="2"/>
          <w:sz w:val="21"/>
          <w:szCs w:val="21"/>
        </w:rPr>
        <w:t>只需要把要安装的文件用读卡器拷贝到内存卡中。然后在在手机程序菜单中点“设置”进入，然后点击“应用程序”选项，拖动菜单到下端可以看到“APK安装器”，点击进入。安装器会自动搜索</w:t>
      </w:r>
      <w:r>
        <w:rPr>
          <w:rFonts w:hint="eastAsia" w:asciiTheme="minorEastAsia" w:hAnsiTheme="minorEastAsia" w:eastAsiaTheme="minorEastAsia" w:cstheme="minorEastAsia"/>
          <w:kern w:val="2"/>
          <w:sz w:val="21"/>
          <w:szCs w:val="21"/>
        </w:rPr>
        <w:t>在</w:t>
      </w:r>
      <w:r>
        <w:rPr>
          <w:rFonts w:asciiTheme="minorEastAsia" w:hAnsiTheme="minorEastAsia" w:eastAsiaTheme="minorEastAsia" w:cstheme="minorEastAsia"/>
          <w:kern w:val="2"/>
          <w:sz w:val="21"/>
          <w:szCs w:val="21"/>
        </w:rPr>
        <w:t>内存卡中的安装程序，</w:t>
      </w:r>
      <w:r>
        <w:rPr>
          <w:rFonts w:hint="eastAsia" w:asciiTheme="minorEastAsia" w:hAnsiTheme="minorEastAsia" w:eastAsiaTheme="minorEastAsia" w:cstheme="minorEastAsia"/>
          <w:kern w:val="2"/>
          <w:sz w:val="21"/>
          <w:szCs w:val="21"/>
        </w:rPr>
        <w:t>用户</w:t>
      </w:r>
      <w:r>
        <w:rPr>
          <w:rFonts w:asciiTheme="minorEastAsia" w:hAnsiTheme="minorEastAsia" w:eastAsiaTheme="minorEastAsia" w:cstheme="minorEastAsia"/>
          <w:kern w:val="2"/>
          <w:sz w:val="21"/>
          <w:szCs w:val="21"/>
        </w:rPr>
        <w:t>只需选择要安装的程序名称点击安装即可。如果</w:t>
      </w:r>
      <w:r>
        <w:rPr>
          <w:rFonts w:hint="eastAsia" w:asciiTheme="minorEastAsia" w:hAnsiTheme="minorEastAsia" w:eastAsiaTheme="minorEastAsia" w:cstheme="minorEastAsia"/>
          <w:kern w:val="2"/>
          <w:sz w:val="21"/>
          <w:szCs w:val="21"/>
        </w:rPr>
        <w:t>所用的</w:t>
      </w:r>
      <w:r>
        <w:rPr>
          <w:rFonts w:asciiTheme="minorEastAsia" w:hAnsiTheme="minorEastAsia" w:eastAsiaTheme="minorEastAsia" w:cstheme="minorEastAsia"/>
          <w:kern w:val="2"/>
          <w:sz w:val="21"/>
          <w:szCs w:val="21"/>
        </w:rPr>
        <w:t>手机使用的是原生的或者没有集成程序安装器的ROM那么</w:t>
      </w:r>
      <w:r>
        <w:rPr>
          <w:rFonts w:hint="eastAsia" w:asciiTheme="minorEastAsia" w:hAnsiTheme="minorEastAsia" w:eastAsiaTheme="minorEastAsia" w:cstheme="minorEastAsia"/>
          <w:kern w:val="2"/>
          <w:sz w:val="21"/>
          <w:szCs w:val="21"/>
        </w:rPr>
        <w:t>用户</w:t>
      </w:r>
      <w:r>
        <w:rPr>
          <w:rFonts w:asciiTheme="minorEastAsia" w:hAnsiTheme="minorEastAsia" w:eastAsiaTheme="minorEastAsia" w:cstheme="minorEastAsia"/>
          <w:kern w:val="2"/>
          <w:sz w:val="21"/>
          <w:szCs w:val="21"/>
        </w:rPr>
        <w:t>需要去Market中下载一款名为App Installer（其实就是软件安装器）的软件。在Market中下载安装完成后，在程序菜单中就可以找到刚安装的App Installer了，使用方法同上。</w:t>
      </w:r>
    </w:p>
    <w:p>
      <w:pPr>
        <w:pStyle w:val="3"/>
        <w:spacing w:before="0" w:beforeAutospacing="0" w:after="240" w:afterAutospacing="0"/>
        <w:rPr>
          <w:rFonts w:ascii="新宋体" w:hAnsi="新宋体" w:eastAsia="新宋体" w:cs="新宋体"/>
          <w:kern w:val="2"/>
        </w:rPr>
      </w:pPr>
      <w:r>
        <w:rPr>
          <w:rFonts w:ascii="新宋体" w:hAnsi="新宋体" w:eastAsia="新宋体" w:cs="新宋体"/>
          <w:kern w:val="2"/>
        </w:rPr>
        <w:t>方法三</w:t>
      </w:r>
    </w:p>
    <w:p>
      <w:pPr>
        <w:pStyle w:val="3"/>
        <w:spacing w:before="0" w:beforeAutospacing="0" w:after="240" w:afterAutospacing="0"/>
        <w:rPr>
          <w:rFonts w:hint="eastAsia" w:asciiTheme="minorEastAsia" w:hAnsiTheme="minorEastAsia" w:eastAsiaTheme="minorEastAsia" w:cstheme="minorEastAsia"/>
          <w:kern w:val="2"/>
          <w:sz w:val="21"/>
          <w:szCs w:val="21"/>
        </w:rPr>
      </w:pPr>
      <w:r>
        <w:rPr>
          <w:rFonts w:asciiTheme="minorEastAsia" w:hAnsiTheme="minorEastAsia" w:eastAsiaTheme="minorEastAsia" w:cstheme="minorEastAsia"/>
          <w:kern w:val="2"/>
          <w:sz w:val="21"/>
          <w:szCs w:val="21"/>
        </w:rPr>
        <w:t>直接使用电脑安装软件。使用“APK安装器”可以直接连接PC中将电脑中的</w:t>
      </w:r>
      <w:r>
        <w:rPr>
          <w:rFonts w:hint="eastAsia" w:asciiTheme="minorEastAsia" w:hAnsiTheme="minorEastAsia" w:eastAsiaTheme="minorEastAsia" w:cstheme="minorEastAsia"/>
          <w:kern w:val="2"/>
          <w:sz w:val="21"/>
          <w:szCs w:val="21"/>
        </w:rPr>
        <w:t>云笔记</w:t>
      </w:r>
      <w:r>
        <w:rPr>
          <w:rFonts w:asciiTheme="minorEastAsia" w:hAnsiTheme="minorEastAsia" w:eastAsiaTheme="minorEastAsia" w:cstheme="minorEastAsia"/>
          <w:kern w:val="2"/>
          <w:sz w:val="21"/>
          <w:szCs w:val="21"/>
        </w:rPr>
        <w:t>软件安装到</w:t>
      </w:r>
      <w:r>
        <w:rPr>
          <w:rFonts w:hint="eastAsia" w:asciiTheme="minorEastAsia" w:hAnsiTheme="minorEastAsia" w:eastAsiaTheme="minorEastAsia" w:cstheme="minorEastAsia"/>
          <w:kern w:val="2"/>
          <w:sz w:val="21"/>
          <w:szCs w:val="21"/>
        </w:rPr>
        <w:t>用户</w:t>
      </w:r>
      <w:r>
        <w:rPr>
          <w:rFonts w:asciiTheme="minorEastAsia" w:hAnsiTheme="minorEastAsia" w:eastAsiaTheme="minorEastAsia" w:cstheme="minorEastAsia"/>
          <w:kern w:val="2"/>
          <w:sz w:val="21"/>
          <w:szCs w:val="21"/>
        </w:rPr>
        <w:t>的手机中。不过前提是必须先要安装Android手机的USB驱动，否则电脑无法识别所连接的手机，点击下载USB驱动程序，下载完成解压安装即可。USB驱动安装完成后电脑就可以将</w:t>
      </w:r>
      <w:r>
        <w:rPr>
          <w:rFonts w:hint="eastAsia" w:asciiTheme="minorEastAsia" w:hAnsiTheme="minorEastAsia" w:eastAsiaTheme="minorEastAsia" w:cstheme="minorEastAsia"/>
          <w:kern w:val="2"/>
          <w:sz w:val="21"/>
          <w:szCs w:val="21"/>
        </w:rPr>
        <w:t>用户</w:t>
      </w:r>
      <w:r>
        <w:rPr>
          <w:rFonts w:asciiTheme="minorEastAsia" w:hAnsiTheme="minorEastAsia" w:eastAsiaTheme="minorEastAsia" w:cstheme="minorEastAsia"/>
          <w:kern w:val="2"/>
          <w:sz w:val="21"/>
          <w:szCs w:val="21"/>
        </w:rPr>
        <w:t>的手机自动识别为移动磁盘了。这是再点击下载“APK安装器”,下载安装完成后将该压缩包解压，然后点击运行该程序。该程序会自动关联电脑中的apk程序，安装软件时只需双击apk安装文件即可。该程序会自动将软件安装到</w:t>
      </w:r>
      <w:r>
        <w:rPr>
          <w:rFonts w:hint="eastAsia" w:asciiTheme="minorEastAsia" w:hAnsiTheme="minorEastAsia" w:eastAsiaTheme="minorEastAsia" w:cstheme="minorEastAsia"/>
          <w:kern w:val="2"/>
          <w:sz w:val="21"/>
          <w:szCs w:val="21"/>
        </w:rPr>
        <w:t>用户</w:t>
      </w:r>
      <w:r>
        <w:rPr>
          <w:rFonts w:asciiTheme="minorEastAsia" w:hAnsiTheme="minorEastAsia" w:eastAsiaTheme="minorEastAsia" w:cstheme="minorEastAsia"/>
          <w:kern w:val="2"/>
          <w:sz w:val="21"/>
          <w:szCs w:val="21"/>
        </w:rPr>
        <w:t>的手机里。</w:t>
      </w:r>
    </w:p>
    <w:p>
      <w:pPr>
        <w:pStyle w:val="7"/>
        <w:ind w:firstLine="0" w:firstLineChars="0"/>
        <w:rPr>
          <w:rFonts w:ascii="新宋体" w:hAnsi="新宋体" w:eastAsia="新宋体" w:cs="新宋体"/>
          <w:sz w:val="28"/>
          <w:szCs w:val="28"/>
        </w:rPr>
      </w:pPr>
      <w:r>
        <w:rPr>
          <w:rFonts w:hint="eastAsia" w:ascii="新宋体" w:hAnsi="新宋体" w:eastAsia="新宋体" w:cs="新宋体"/>
          <w:sz w:val="28"/>
          <w:szCs w:val="28"/>
        </w:rPr>
        <w:t>二、使用说明</w:t>
      </w:r>
    </w:p>
    <w:p>
      <w:pPr>
        <w:pStyle w:val="7"/>
        <w:ind w:firstLine="0" w:firstLineChars="0"/>
        <w:rPr>
          <w:rFonts w:ascii="新宋体" w:hAnsi="新宋体" w:eastAsia="新宋体" w:cs="新宋体"/>
          <w:sz w:val="24"/>
          <w:szCs w:val="24"/>
        </w:rPr>
      </w:pPr>
      <w:r>
        <w:rPr>
          <w:rFonts w:hint="eastAsia" w:ascii="新宋体" w:hAnsi="新宋体" w:eastAsia="新宋体" w:cs="新宋体"/>
          <w:sz w:val="24"/>
          <w:szCs w:val="24"/>
        </w:rPr>
        <w:t>(一</w:t>
      </w:r>
      <w:r>
        <w:rPr>
          <w:rFonts w:ascii="新宋体" w:hAnsi="新宋体" w:eastAsia="新宋体" w:cs="新宋体"/>
          <w:sz w:val="24"/>
          <w:szCs w:val="24"/>
        </w:rPr>
        <w:t>)</w:t>
      </w:r>
      <w:r>
        <w:rPr>
          <w:rFonts w:hint="eastAsia" w:ascii="新宋体" w:hAnsi="新宋体" w:eastAsia="新宋体" w:cs="新宋体"/>
          <w:sz w:val="24"/>
          <w:szCs w:val="24"/>
        </w:rPr>
        <w:t>、注册</w:t>
      </w:r>
    </w:p>
    <w:p>
      <w:pPr>
        <w:pStyle w:val="7"/>
        <w:ind w:firstLine="0" w:firstLineChars="0"/>
        <w:rPr>
          <w:rFonts w:hint="eastAsia" w:ascii="新宋体" w:hAnsi="新宋体" w:eastAsia="新宋体" w:cs="新宋体"/>
          <w:sz w:val="21"/>
          <w:szCs w:val="21"/>
        </w:rPr>
      </w:pPr>
      <w:r>
        <w:rPr>
          <w:rFonts w:ascii="新宋体" w:hAnsi="新宋体" w:eastAsia="新宋体" w:cs="新宋体"/>
          <w:sz w:val="28"/>
          <w:szCs w:val="28"/>
        </w:rPr>
        <w:tab/>
      </w:r>
      <w:r>
        <w:rPr>
          <w:rFonts w:hint="eastAsia" w:ascii="新宋体" w:hAnsi="新宋体" w:eastAsia="新宋体" w:cs="新宋体"/>
          <w:sz w:val="21"/>
          <w:szCs w:val="21"/>
        </w:rPr>
        <w:t>点击我的页面中的登录按钮，然后点击随即弹出的登录界面右上角的注册按钮。按要求输入对应的信息，即可完成注册操作。</w:t>
      </w:r>
    </w:p>
    <w:p>
      <w:pPr>
        <w:pStyle w:val="7"/>
        <w:ind w:firstLine="0" w:firstLineChars="0"/>
        <w:rPr>
          <w:rFonts w:hint="eastAsia" w:ascii="新宋体" w:hAnsi="新宋体" w:eastAsia="新宋体" w:cs="新宋体"/>
          <w:sz w:val="21"/>
          <w:szCs w:val="21"/>
          <w:lang w:eastAsia="zh-CN"/>
        </w:rPr>
      </w:pPr>
      <w:r>
        <w:rPr>
          <w:rFonts w:hint="eastAsia" w:ascii="新宋体" w:hAnsi="新宋体" w:eastAsia="新宋体" w:cs="新宋体"/>
          <w:sz w:val="21"/>
          <w:szCs w:val="21"/>
          <w:lang w:eastAsia="zh-CN"/>
        </w:rPr>
        <w:drawing>
          <wp:inline distT="0" distB="0" distL="114300" distR="114300">
            <wp:extent cx="2228215" cy="3963035"/>
            <wp:effectExtent l="0" t="0" r="12065" b="14605"/>
            <wp:docPr id="24" name="图片 24" descr="7cdea0ff3cf0ba02dc73506946d3b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7cdea0ff3cf0ba02dc73506946d3bb9"/>
                    <pic:cNvPicPr>
                      <a:picLocks noChangeAspect="1"/>
                    </pic:cNvPicPr>
                  </pic:nvPicPr>
                  <pic:blipFill>
                    <a:blip r:embed="rId20"/>
                    <a:stretch>
                      <a:fillRect/>
                    </a:stretch>
                  </pic:blipFill>
                  <pic:spPr>
                    <a:xfrm>
                      <a:off x="0" y="0"/>
                      <a:ext cx="2228215" cy="3963035"/>
                    </a:xfrm>
                    <a:prstGeom prst="rect">
                      <a:avLst/>
                    </a:prstGeom>
                  </pic:spPr>
                </pic:pic>
              </a:graphicData>
            </a:graphic>
          </wp:inline>
        </w:drawing>
      </w:r>
    </w:p>
    <w:p>
      <w:pPr>
        <w:pStyle w:val="7"/>
        <w:ind w:firstLine="0" w:firstLineChars="0"/>
        <w:rPr>
          <w:rFonts w:ascii="新宋体" w:hAnsi="新宋体" w:eastAsia="新宋体" w:cs="新宋体"/>
          <w:sz w:val="24"/>
          <w:szCs w:val="24"/>
        </w:rPr>
      </w:pPr>
      <w:r>
        <w:rPr>
          <w:rFonts w:hint="eastAsia" w:ascii="新宋体" w:hAnsi="新宋体" w:eastAsia="新宋体" w:cs="新宋体"/>
          <w:sz w:val="24"/>
          <w:szCs w:val="24"/>
        </w:rPr>
        <w:t>(二</w:t>
      </w:r>
      <w:r>
        <w:rPr>
          <w:rFonts w:ascii="新宋体" w:hAnsi="新宋体" w:eastAsia="新宋体" w:cs="新宋体"/>
          <w:sz w:val="24"/>
          <w:szCs w:val="24"/>
        </w:rPr>
        <w:t>)</w:t>
      </w:r>
      <w:r>
        <w:rPr>
          <w:rFonts w:hint="eastAsia" w:ascii="新宋体" w:hAnsi="新宋体" w:eastAsia="新宋体" w:cs="新宋体"/>
          <w:sz w:val="24"/>
          <w:szCs w:val="24"/>
        </w:rPr>
        <w:t>、登录</w:t>
      </w:r>
    </w:p>
    <w:p>
      <w:pPr>
        <w:pStyle w:val="7"/>
        <w:ind w:firstLine="0" w:firstLineChars="0"/>
        <w:rPr>
          <w:rFonts w:hint="eastAsia" w:ascii="新宋体" w:hAnsi="新宋体" w:eastAsia="新宋体" w:cs="新宋体"/>
          <w:sz w:val="21"/>
          <w:szCs w:val="21"/>
        </w:rPr>
      </w:pPr>
      <w:r>
        <w:rPr>
          <w:rFonts w:ascii="新宋体" w:hAnsi="新宋体" w:eastAsia="新宋体" w:cs="新宋体"/>
          <w:sz w:val="28"/>
          <w:szCs w:val="28"/>
        </w:rPr>
        <w:tab/>
      </w:r>
      <w:r>
        <w:rPr>
          <w:rFonts w:hint="eastAsia" w:ascii="新宋体" w:hAnsi="新宋体" w:eastAsia="新宋体" w:cs="新宋体"/>
          <w:sz w:val="21"/>
          <w:szCs w:val="21"/>
        </w:rPr>
        <w:t>点击我的页面中的登录按钮，然后在随即弹出的登录界面中按要求输入信息，即可完成登录操作。</w:t>
      </w:r>
    </w:p>
    <w:p>
      <w:pPr>
        <w:pStyle w:val="7"/>
        <w:ind w:firstLine="0" w:firstLineChars="0"/>
        <w:rPr>
          <w:rFonts w:hint="eastAsia" w:ascii="新宋体" w:hAnsi="新宋体" w:eastAsia="新宋体" w:cs="新宋体"/>
          <w:sz w:val="21"/>
          <w:szCs w:val="21"/>
          <w:lang w:eastAsia="zh-CN"/>
        </w:rPr>
      </w:pPr>
      <w:r>
        <w:rPr>
          <w:rFonts w:hint="eastAsia" w:ascii="新宋体" w:hAnsi="新宋体" w:eastAsia="新宋体" w:cs="新宋体"/>
          <w:sz w:val="21"/>
          <w:szCs w:val="21"/>
          <w:lang w:eastAsia="zh-CN"/>
        </w:rPr>
        <w:drawing>
          <wp:inline distT="0" distB="0" distL="114300" distR="114300">
            <wp:extent cx="2223770" cy="3953510"/>
            <wp:effectExtent l="0" t="0" r="1270" b="8890"/>
            <wp:docPr id="25" name="图片 25" descr="aa070d2f85e72710866f04465b11d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aa070d2f85e72710866f04465b11d4d"/>
                    <pic:cNvPicPr>
                      <a:picLocks noChangeAspect="1"/>
                    </pic:cNvPicPr>
                  </pic:nvPicPr>
                  <pic:blipFill>
                    <a:blip r:embed="rId21"/>
                    <a:stretch>
                      <a:fillRect/>
                    </a:stretch>
                  </pic:blipFill>
                  <pic:spPr>
                    <a:xfrm>
                      <a:off x="0" y="0"/>
                      <a:ext cx="2223770" cy="3953510"/>
                    </a:xfrm>
                    <a:prstGeom prst="rect">
                      <a:avLst/>
                    </a:prstGeom>
                  </pic:spPr>
                </pic:pic>
              </a:graphicData>
            </a:graphic>
          </wp:inline>
        </w:drawing>
      </w:r>
    </w:p>
    <w:p>
      <w:pPr>
        <w:pStyle w:val="7"/>
        <w:ind w:firstLine="0" w:firstLineChars="0"/>
        <w:rPr>
          <w:rFonts w:ascii="新宋体" w:hAnsi="新宋体" w:eastAsia="新宋体" w:cs="新宋体"/>
          <w:sz w:val="24"/>
          <w:szCs w:val="24"/>
        </w:rPr>
      </w:pPr>
      <w:r>
        <w:rPr>
          <w:rFonts w:hint="eastAsia" w:ascii="新宋体" w:hAnsi="新宋体" w:eastAsia="新宋体" w:cs="新宋体"/>
          <w:sz w:val="24"/>
          <w:szCs w:val="24"/>
        </w:rPr>
        <w:t>(三</w:t>
      </w:r>
      <w:r>
        <w:rPr>
          <w:rFonts w:ascii="新宋体" w:hAnsi="新宋体" w:eastAsia="新宋体" w:cs="新宋体"/>
          <w:sz w:val="24"/>
          <w:szCs w:val="24"/>
        </w:rPr>
        <w:t>)</w:t>
      </w:r>
      <w:r>
        <w:rPr>
          <w:rFonts w:hint="eastAsia" w:ascii="新宋体" w:hAnsi="新宋体" w:eastAsia="新宋体" w:cs="新宋体"/>
          <w:sz w:val="24"/>
          <w:szCs w:val="24"/>
        </w:rPr>
        <w:t>、新建笔记（日记）</w:t>
      </w:r>
    </w:p>
    <w:p>
      <w:pPr>
        <w:pStyle w:val="7"/>
        <w:ind w:firstLine="0" w:firstLineChars="0"/>
        <w:rPr>
          <w:rFonts w:hint="eastAsia" w:ascii="新宋体" w:hAnsi="新宋体" w:eastAsia="新宋体" w:cs="新宋体"/>
          <w:sz w:val="21"/>
          <w:szCs w:val="21"/>
        </w:rPr>
      </w:pPr>
      <w:r>
        <w:rPr>
          <w:rFonts w:ascii="新宋体" w:hAnsi="新宋体" w:eastAsia="新宋体" w:cs="新宋体"/>
          <w:sz w:val="28"/>
          <w:szCs w:val="28"/>
        </w:rPr>
        <w:tab/>
      </w:r>
      <w:r>
        <w:rPr>
          <w:rFonts w:hint="eastAsia" w:ascii="新宋体" w:hAnsi="新宋体" w:eastAsia="新宋体" w:cs="新宋体"/>
          <w:sz w:val="21"/>
          <w:szCs w:val="21"/>
        </w:rPr>
        <w:t>点击笔记页面，跳转到笔记页面后，点击笔记界面右上角的新建按钮，随后输入新笔记的标题与内容，再点击新建界面右上角的保存按钮，即可完成新建笔记的操作。</w:t>
      </w:r>
    </w:p>
    <w:p>
      <w:pPr>
        <w:pStyle w:val="7"/>
        <w:ind w:firstLine="0" w:firstLineChars="0"/>
        <w:rPr>
          <w:rFonts w:hint="eastAsia" w:ascii="新宋体" w:hAnsi="新宋体" w:eastAsia="新宋体" w:cs="新宋体"/>
          <w:sz w:val="21"/>
          <w:szCs w:val="21"/>
          <w:lang w:eastAsia="zh-CN"/>
        </w:rPr>
      </w:pPr>
      <w:r>
        <w:rPr>
          <w:rFonts w:hint="eastAsia" w:ascii="新宋体" w:hAnsi="新宋体" w:eastAsia="新宋体" w:cs="新宋体"/>
          <w:sz w:val="21"/>
          <w:szCs w:val="21"/>
          <w:lang w:eastAsia="zh-CN"/>
        </w:rPr>
        <w:drawing>
          <wp:inline distT="0" distB="0" distL="114300" distR="114300">
            <wp:extent cx="2233295" cy="3971925"/>
            <wp:effectExtent l="0" t="0" r="6985" b="5715"/>
            <wp:docPr id="18" name="图片 18" descr="6e87d64ccac68b48231b7066a2a7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6e87d64ccac68b48231b7066a2a7395"/>
                    <pic:cNvPicPr>
                      <a:picLocks noChangeAspect="1"/>
                    </pic:cNvPicPr>
                  </pic:nvPicPr>
                  <pic:blipFill>
                    <a:blip r:embed="rId22"/>
                    <a:stretch>
                      <a:fillRect/>
                    </a:stretch>
                  </pic:blipFill>
                  <pic:spPr>
                    <a:xfrm>
                      <a:off x="0" y="0"/>
                      <a:ext cx="2233295" cy="3971925"/>
                    </a:xfrm>
                    <a:prstGeom prst="rect">
                      <a:avLst/>
                    </a:prstGeom>
                  </pic:spPr>
                </pic:pic>
              </a:graphicData>
            </a:graphic>
          </wp:inline>
        </w:drawing>
      </w:r>
    </w:p>
    <w:p>
      <w:pPr>
        <w:pStyle w:val="7"/>
        <w:ind w:firstLine="0" w:firstLineChars="0"/>
        <w:rPr>
          <w:rFonts w:ascii="新宋体" w:hAnsi="新宋体" w:eastAsia="新宋体" w:cs="新宋体"/>
          <w:sz w:val="24"/>
          <w:szCs w:val="24"/>
        </w:rPr>
      </w:pPr>
      <w:r>
        <w:rPr>
          <w:rFonts w:hint="eastAsia" w:ascii="新宋体" w:hAnsi="新宋体" w:eastAsia="新宋体" w:cs="新宋体"/>
          <w:sz w:val="24"/>
          <w:szCs w:val="24"/>
        </w:rPr>
        <w:t>(四</w:t>
      </w:r>
      <w:r>
        <w:rPr>
          <w:rFonts w:ascii="新宋体" w:hAnsi="新宋体" w:eastAsia="新宋体" w:cs="新宋体"/>
          <w:sz w:val="24"/>
          <w:szCs w:val="24"/>
        </w:rPr>
        <w:t>)</w:t>
      </w:r>
      <w:r>
        <w:rPr>
          <w:rFonts w:hint="eastAsia" w:ascii="新宋体" w:hAnsi="新宋体" w:eastAsia="新宋体" w:cs="新宋体"/>
          <w:sz w:val="24"/>
          <w:szCs w:val="24"/>
        </w:rPr>
        <w:t>、编辑笔记（日记）</w:t>
      </w:r>
    </w:p>
    <w:p>
      <w:pPr>
        <w:pStyle w:val="7"/>
        <w:ind w:firstLine="0" w:firstLineChars="0"/>
        <w:rPr>
          <w:rFonts w:hint="eastAsia" w:ascii="新宋体" w:hAnsi="新宋体" w:eastAsia="新宋体" w:cs="新宋体"/>
          <w:sz w:val="21"/>
          <w:szCs w:val="21"/>
        </w:rPr>
      </w:pPr>
      <w:r>
        <w:rPr>
          <w:rFonts w:ascii="新宋体" w:hAnsi="新宋体" w:eastAsia="新宋体" w:cs="新宋体"/>
          <w:sz w:val="28"/>
          <w:szCs w:val="28"/>
        </w:rPr>
        <w:tab/>
      </w:r>
      <w:r>
        <w:rPr>
          <w:rFonts w:hint="eastAsia" w:ascii="新宋体" w:hAnsi="新宋体" w:eastAsia="新宋体" w:cs="新宋体"/>
          <w:sz w:val="21"/>
          <w:szCs w:val="21"/>
        </w:rPr>
        <w:t>点击笔记页面，跳转到笔记页面后，点击需要进行编辑的笔记列表项，随即便会弹出对应的笔记编辑界面，编辑完后点击右上角的保存按钮，即可完成笔记编辑操作。</w:t>
      </w:r>
    </w:p>
    <w:p>
      <w:pPr>
        <w:pStyle w:val="7"/>
        <w:ind w:firstLine="0" w:firstLineChars="0"/>
        <w:rPr>
          <w:rFonts w:hint="eastAsia" w:ascii="新宋体" w:hAnsi="新宋体" w:eastAsia="新宋体" w:cs="新宋体"/>
          <w:sz w:val="21"/>
          <w:szCs w:val="21"/>
          <w:lang w:eastAsia="zh-CN"/>
        </w:rPr>
      </w:pPr>
      <w:r>
        <w:rPr>
          <w:rFonts w:hint="eastAsia" w:ascii="新宋体" w:hAnsi="新宋体" w:eastAsia="新宋体" w:cs="新宋体"/>
          <w:sz w:val="21"/>
          <w:szCs w:val="21"/>
          <w:lang w:eastAsia="zh-CN"/>
        </w:rPr>
        <w:drawing>
          <wp:inline distT="0" distB="0" distL="114300" distR="114300">
            <wp:extent cx="2303145" cy="4095115"/>
            <wp:effectExtent l="0" t="0" r="13335" b="4445"/>
            <wp:docPr id="19" name="图片 19" descr="996e36aed85f57f67821f051fbe62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996e36aed85f57f67821f051fbe62e7"/>
                    <pic:cNvPicPr>
                      <a:picLocks noChangeAspect="1"/>
                    </pic:cNvPicPr>
                  </pic:nvPicPr>
                  <pic:blipFill>
                    <a:blip r:embed="rId23"/>
                    <a:stretch>
                      <a:fillRect/>
                    </a:stretch>
                  </pic:blipFill>
                  <pic:spPr>
                    <a:xfrm>
                      <a:off x="0" y="0"/>
                      <a:ext cx="2303145" cy="4095115"/>
                    </a:xfrm>
                    <a:prstGeom prst="rect">
                      <a:avLst/>
                    </a:prstGeom>
                  </pic:spPr>
                </pic:pic>
              </a:graphicData>
            </a:graphic>
          </wp:inline>
        </w:drawing>
      </w:r>
    </w:p>
    <w:p>
      <w:pPr>
        <w:pStyle w:val="7"/>
        <w:ind w:firstLine="0" w:firstLineChars="0"/>
        <w:rPr>
          <w:rFonts w:ascii="新宋体" w:hAnsi="新宋体" w:eastAsia="新宋体" w:cs="新宋体"/>
          <w:sz w:val="24"/>
          <w:szCs w:val="24"/>
        </w:rPr>
      </w:pPr>
      <w:r>
        <w:rPr>
          <w:rFonts w:hint="eastAsia" w:ascii="新宋体" w:hAnsi="新宋体" w:eastAsia="新宋体" w:cs="新宋体"/>
          <w:sz w:val="24"/>
          <w:szCs w:val="24"/>
        </w:rPr>
        <w:t>(五</w:t>
      </w:r>
      <w:r>
        <w:rPr>
          <w:rFonts w:ascii="新宋体" w:hAnsi="新宋体" w:eastAsia="新宋体" w:cs="新宋体"/>
          <w:sz w:val="24"/>
          <w:szCs w:val="24"/>
        </w:rPr>
        <w:t>)</w:t>
      </w:r>
      <w:r>
        <w:rPr>
          <w:rFonts w:hint="eastAsia" w:ascii="新宋体" w:hAnsi="新宋体" w:eastAsia="新宋体" w:cs="新宋体"/>
          <w:sz w:val="24"/>
          <w:szCs w:val="24"/>
        </w:rPr>
        <w:t>、搜索笔记（日记）</w:t>
      </w:r>
    </w:p>
    <w:p>
      <w:pPr>
        <w:pStyle w:val="7"/>
        <w:ind w:firstLine="0" w:firstLineChars="0"/>
        <w:rPr>
          <w:rFonts w:hint="eastAsia" w:ascii="新宋体" w:hAnsi="新宋体" w:eastAsia="新宋体" w:cs="新宋体"/>
          <w:sz w:val="21"/>
          <w:szCs w:val="21"/>
        </w:rPr>
      </w:pPr>
      <w:r>
        <w:rPr>
          <w:rFonts w:ascii="新宋体" w:hAnsi="新宋体" w:eastAsia="新宋体" w:cs="新宋体"/>
          <w:sz w:val="28"/>
          <w:szCs w:val="28"/>
        </w:rPr>
        <w:tab/>
      </w:r>
      <w:r>
        <w:rPr>
          <w:rFonts w:hint="eastAsia" w:ascii="新宋体" w:hAnsi="新宋体" w:eastAsia="新宋体" w:cs="新宋体"/>
          <w:sz w:val="21"/>
          <w:szCs w:val="21"/>
        </w:rPr>
        <w:t>点击笔记页面，跳转到笔记页面后，点击笔记界面中的搜索框，在搜索框中输入所需查询的笔记的相关信息，输入完成后点击搜索框右方的搜索按钮，搜索结果便会随即显示出来，如此即可完成笔记搜索操作。</w:t>
      </w:r>
    </w:p>
    <w:p>
      <w:pPr>
        <w:pStyle w:val="7"/>
        <w:ind w:firstLine="0" w:firstLineChars="0"/>
        <w:rPr>
          <w:rFonts w:hint="eastAsia" w:ascii="新宋体" w:hAnsi="新宋体" w:eastAsia="新宋体" w:cs="新宋体"/>
          <w:sz w:val="21"/>
          <w:szCs w:val="21"/>
          <w:lang w:eastAsia="zh-CN"/>
        </w:rPr>
      </w:pPr>
      <w:r>
        <w:rPr>
          <w:rFonts w:hint="eastAsia" w:ascii="新宋体" w:hAnsi="新宋体" w:eastAsia="新宋体" w:cs="新宋体"/>
          <w:sz w:val="21"/>
          <w:szCs w:val="21"/>
          <w:lang w:eastAsia="zh-CN"/>
        </w:rPr>
        <w:drawing>
          <wp:inline distT="0" distB="0" distL="114300" distR="114300">
            <wp:extent cx="2290445" cy="4072890"/>
            <wp:effectExtent l="0" t="0" r="10795" b="11430"/>
            <wp:docPr id="4" name="图片 4" descr="93c25ead5314bf4c4e8ccb85bf5f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93c25ead5314bf4c4e8ccb85bf5f782"/>
                    <pic:cNvPicPr>
                      <a:picLocks noChangeAspect="1"/>
                    </pic:cNvPicPr>
                  </pic:nvPicPr>
                  <pic:blipFill>
                    <a:blip r:embed="rId24"/>
                    <a:stretch>
                      <a:fillRect/>
                    </a:stretch>
                  </pic:blipFill>
                  <pic:spPr>
                    <a:xfrm>
                      <a:off x="0" y="0"/>
                      <a:ext cx="2290445" cy="4072890"/>
                    </a:xfrm>
                    <a:prstGeom prst="rect">
                      <a:avLst/>
                    </a:prstGeom>
                  </pic:spPr>
                </pic:pic>
              </a:graphicData>
            </a:graphic>
          </wp:inline>
        </w:drawing>
      </w:r>
    </w:p>
    <w:p>
      <w:pPr>
        <w:pStyle w:val="7"/>
        <w:ind w:firstLine="0" w:firstLineChars="0"/>
        <w:rPr>
          <w:rFonts w:ascii="新宋体" w:hAnsi="新宋体" w:eastAsia="新宋体" w:cs="新宋体"/>
          <w:sz w:val="24"/>
          <w:szCs w:val="24"/>
        </w:rPr>
      </w:pPr>
      <w:r>
        <w:rPr>
          <w:rFonts w:hint="eastAsia" w:ascii="新宋体" w:hAnsi="新宋体" w:eastAsia="新宋体" w:cs="新宋体"/>
          <w:sz w:val="24"/>
          <w:szCs w:val="24"/>
        </w:rPr>
        <w:t>(六</w:t>
      </w:r>
      <w:r>
        <w:rPr>
          <w:rFonts w:ascii="新宋体" w:hAnsi="新宋体" w:eastAsia="新宋体" w:cs="新宋体"/>
          <w:sz w:val="24"/>
          <w:szCs w:val="24"/>
        </w:rPr>
        <w:t>)</w:t>
      </w:r>
      <w:r>
        <w:rPr>
          <w:rFonts w:hint="eastAsia" w:ascii="新宋体" w:hAnsi="新宋体" w:eastAsia="新宋体" w:cs="新宋体"/>
          <w:sz w:val="24"/>
          <w:szCs w:val="24"/>
        </w:rPr>
        <w:t>、删除笔记（日记）</w:t>
      </w:r>
    </w:p>
    <w:p>
      <w:pPr>
        <w:pStyle w:val="7"/>
        <w:ind w:firstLine="0" w:firstLineChars="0"/>
        <w:rPr>
          <w:rFonts w:hint="eastAsia" w:ascii="新宋体" w:hAnsi="新宋体" w:eastAsia="新宋体" w:cs="新宋体"/>
          <w:sz w:val="21"/>
          <w:szCs w:val="21"/>
        </w:rPr>
      </w:pPr>
      <w:r>
        <w:rPr>
          <w:rFonts w:ascii="新宋体" w:hAnsi="新宋体" w:eastAsia="新宋体" w:cs="新宋体"/>
          <w:sz w:val="28"/>
          <w:szCs w:val="28"/>
        </w:rPr>
        <w:tab/>
      </w:r>
      <w:r>
        <w:rPr>
          <w:rFonts w:hint="eastAsia" w:ascii="新宋体" w:hAnsi="新宋体" w:eastAsia="新宋体" w:cs="新宋体"/>
          <w:sz w:val="21"/>
          <w:szCs w:val="21"/>
        </w:rPr>
        <w:t>点击笔记页面，跳转到笔记页面后，找到所需删除的笔记列表项，使用手指触控将其左滑，然后点击随即弹出的删除按钮，即可完成删除笔记的操作。</w:t>
      </w:r>
    </w:p>
    <w:p>
      <w:pPr>
        <w:pStyle w:val="7"/>
        <w:ind w:firstLine="0" w:firstLineChars="0"/>
        <w:rPr>
          <w:rFonts w:hint="eastAsia" w:ascii="新宋体" w:hAnsi="新宋体" w:eastAsia="新宋体" w:cs="新宋体"/>
          <w:sz w:val="21"/>
          <w:szCs w:val="21"/>
          <w:lang w:eastAsia="zh-CN"/>
        </w:rPr>
      </w:pPr>
      <w:r>
        <w:rPr>
          <w:rFonts w:hint="eastAsia" w:ascii="新宋体" w:hAnsi="新宋体" w:eastAsia="新宋体" w:cs="新宋体"/>
          <w:sz w:val="21"/>
          <w:szCs w:val="21"/>
          <w:lang w:eastAsia="zh-CN"/>
        </w:rPr>
        <w:drawing>
          <wp:inline distT="0" distB="0" distL="114300" distR="114300">
            <wp:extent cx="2272030" cy="4041140"/>
            <wp:effectExtent l="0" t="0" r="13970" b="12700"/>
            <wp:docPr id="20" name="图片 20" descr="271f520d6a342e9ff8dd9ff1e1bb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71f520d6a342e9ff8dd9ff1e1bb112"/>
                    <pic:cNvPicPr>
                      <a:picLocks noChangeAspect="1"/>
                    </pic:cNvPicPr>
                  </pic:nvPicPr>
                  <pic:blipFill>
                    <a:blip r:embed="rId25"/>
                    <a:stretch>
                      <a:fillRect/>
                    </a:stretch>
                  </pic:blipFill>
                  <pic:spPr>
                    <a:xfrm>
                      <a:off x="0" y="0"/>
                      <a:ext cx="2272030" cy="4041140"/>
                    </a:xfrm>
                    <a:prstGeom prst="rect">
                      <a:avLst/>
                    </a:prstGeom>
                  </pic:spPr>
                </pic:pic>
              </a:graphicData>
            </a:graphic>
          </wp:inline>
        </w:drawing>
      </w:r>
    </w:p>
    <w:p>
      <w:pPr>
        <w:pStyle w:val="7"/>
        <w:ind w:firstLine="0" w:firstLineChars="0"/>
        <w:rPr>
          <w:rFonts w:ascii="新宋体" w:hAnsi="新宋体" w:eastAsia="新宋体" w:cs="新宋体"/>
          <w:sz w:val="24"/>
          <w:szCs w:val="24"/>
        </w:rPr>
      </w:pPr>
      <w:r>
        <w:rPr>
          <w:rFonts w:hint="eastAsia" w:ascii="新宋体" w:hAnsi="新宋体" w:eastAsia="新宋体" w:cs="新宋体"/>
          <w:sz w:val="24"/>
          <w:szCs w:val="24"/>
        </w:rPr>
        <w:t>(七)、备份与恢复</w:t>
      </w:r>
    </w:p>
    <w:p>
      <w:pPr>
        <w:pStyle w:val="7"/>
        <w:ind w:firstLine="0" w:firstLineChars="0"/>
        <w:rPr>
          <w:rFonts w:hint="eastAsia" w:ascii="新宋体" w:hAnsi="新宋体" w:eastAsia="新宋体" w:cs="新宋体"/>
          <w:sz w:val="21"/>
          <w:szCs w:val="21"/>
        </w:rPr>
      </w:pPr>
      <w:r>
        <w:rPr>
          <w:rFonts w:ascii="新宋体" w:hAnsi="新宋体" w:eastAsia="新宋体" w:cs="新宋体"/>
          <w:sz w:val="28"/>
          <w:szCs w:val="28"/>
        </w:rPr>
        <w:tab/>
      </w:r>
      <w:r>
        <w:rPr>
          <w:rFonts w:hint="eastAsia" w:ascii="新宋体" w:hAnsi="新宋体" w:eastAsia="新宋体" w:cs="新宋体"/>
          <w:sz w:val="21"/>
          <w:szCs w:val="21"/>
        </w:rPr>
        <w:t>点击我的页面，跳转到我的页面后，点击备份按钮，若弹出“备份成功”提示框，则说明备份成功，否则备份失败。如若需要进行恢复操作，点击我的页面中的恢复按钮，若弹出“恢复成功”提示框，则说明恢复成功，否则恢复失败。</w:t>
      </w:r>
    </w:p>
    <w:p>
      <w:pPr>
        <w:pStyle w:val="7"/>
        <w:ind w:firstLine="0" w:firstLineChars="0"/>
        <w:rPr>
          <w:rFonts w:hint="eastAsia" w:ascii="新宋体" w:hAnsi="新宋体" w:eastAsia="新宋体" w:cs="新宋体"/>
          <w:sz w:val="21"/>
          <w:szCs w:val="21"/>
          <w:lang w:eastAsia="zh-CN"/>
        </w:rPr>
      </w:pPr>
      <w:r>
        <w:rPr>
          <w:rFonts w:hint="eastAsia" w:ascii="新宋体" w:hAnsi="新宋体" w:eastAsia="新宋体" w:cs="新宋体"/>
          <w:sz w:val="21"/>
          <w:szCs w:val="21"/>
          <w:lang w:eastAsia="zh-CN"/>
        </w:rPr>
        <w:drawing>
          <wp:inline distT="0" distB="0" distL="114300" distR="114300">
            <wp:extent cx="2238375" cy="3981450"/>
            <wp:effectExtent l="0" t="0" r="1905" b="11430"/>
            <wp:docPr id="21" name="图片 21" descr="564f3fcac38a1126a0660387c4c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564f3fcac38a1126a0660387c4c1229"/>
                    <pic:cNvPicPr>
                      <a:picLocks noChangeAspect="1"/>
                    </pic:cNvPicPr>
                  </pic:nvPicPr>
                  <pic:blipFill>
                    <a:blip r:embed="rId26"/>
                    <a:stretch>
                      <a:fillRect/>
                    </a:stretch>
                  </pic:blipFill>
                  <pic:spPr>
                    <a:xfrm>
                      <a:off x="0" y="0"/>
                      <a:ext cx="2238375" cy="3981450"/>
                    </a:xfrm>
                    <a:prstGeom prst="rect">
                      <a:avLst/>
                    </a:prstGeom>
                  </pic:spPr>
                </pic:pic>
              </a:graphicData>
            </a:graphic>
          </wp:inline>
        </w:drawing>
      </w:r>
      <w:r>
        <w:rPr>
          <w:rFonts w:hint="eastAsia" w:ascii="新宋体" w:hAnsi="新宋体" w:eastAsia="新宋体" w:cs="新宋体"/>
          <w:sz w:val="21"/>
          <w:szCs w:val="21"/>
          <w:lang w:eastAsia="zh-CN"/>
        </w:rPr>
        <w:drawing>
          <wp:inline distT="0" distB="0" distL="114300" distR="114300">
            <wp:extent cx="2249805" cy="4001135"/>
            <wp:effectExtent l="0" t="0" r="5715" b="6985"/>
            <wp:docPr id="22" name="图片 22" descr="6399363494a0162cf4e6d82890137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6399363494a0162cf4e6d82890137e2"/>
                    <pic:cNvPicPr>
                      <a:picLocks noChangeAspect="1"/>
                    </pic:cNvPicPr>
                  </pic:nvPicPr>
                  <pic:blipFill>
                    <a:blip r:embed="rId27"/>
                    <a:stretch>
                      <a:fillRect/>
                    </a:stretch>
                  </pic:blipFill>
                  <pic:spPr>
                    <a:xfrm>
                      <a:off x="0" y="0"/>
                      <a:ext cx="2249805" cy="4001135"/>
                    </a:xfrm>
                    <a:prstGeom prst="rect">
                      <a:avLst/>
                    </a:prstGeom>
                  </pic:spPr>
                </pic:pic>
              </a:graphicData>
            </a:graphic>
          </wp:inline>
        </w:drawing>
      </w:r>
    </w:p>
    <w:p>
      <w:pPr>
        <w:pStyle w:val="7"/>
        <w:ind w:firstLine="0" w:firstLineChars="0"/>
        <w:rPr>
          <w:rFonts w:ascii="新宋体" w:hAnsi="新宋体" w:eastAsia="新宋体" w:cs="新宋体"/>
          <w:sz w:val="24"/>
          <w:szCs w:val="24"/>
        </w:rPr>
      </w:pPr>
      <w:r>
        <w:rPr>
          <w:rFonts w:ascii="新宋体" w:hAnsi="新宋体" w:eastAsia="新宋体" w:cs="新宋体"/>
          <w:sz w:val="24"/>
          <w:szCs w:val="24"/>
        </w:rPr>
        <w:t>(</w:t>
      </w:r>
      <w:r>
        <w:rPr>
          <w:rFonts w:hint="eastAsia" w:ascii="新宋体" w:hAnsi="新宋体" w:eastAsia="新宋体" w:cs="新宋体"/>
          <w:sz w:val="24"/>
          <w:szCs w:val="24"/>
        </w:rPr>
        <w:t>八</w:t>
      </w:r>
      <w:r>
        <w:rPr>
          <w:rFonts w:ascii="新宋体" w:hAnsi="新宋体" w:eastAsia="新宋体" w:cs="新宋体"/>
          <w:sz w:val="24"/>
          <w:szCs w:val="24"/>
        </w:rPr>
        <w:t>)</w:t>
      </w:r>
      <w:r>
        <w:rPr>
          <w:rFonts w:hint="eastAsia" w:ascii="新宋体" w:hAnsi="新宋体" w:eastAsia="新宋体" w:cs="新宋体"/>
          <w:sz w:val="24"/>
          <w:szCs w:val="24"/>
        </w:rPr>
        <w:t>、个人信息设置</w:t>
      </w:r>
    </w:p>
    <w:p>
      <w:pPr>
        <w:pStyle w:val="7"/>
        <w:ind w:firstLine="0" w:firstLineChars="0"/>
        <w:rPr>
          <w:rFonts w:hint="eastAsia" w:ascii="新宋体" w:hAnsi="新宋体" w:eastAsia="新宋体" w:cs="新宋体"/>
          <w:sz w:val="21"/>
          <w:szCs w:val="21"/>
        </w:rPr>
      </w:pPr>
      <w:r>
        <w:rPr>
          <w:rFonts w:ascii="新宋体" w:hAnsi="新宋体" w:eastAsia="新宋体" w:cs="新宋体"/>
          <w:sz w:val="28"/>
          <w:szCs w:val="28"/>
        </w:rPr>
        <w:tab/>
      </w:r>
      <w:r>
        <w:rPr>
          <w:rFonts w:hint="eastAsia" w:ascii="新宋体" w:hAnsi="新宋体" w:eastAsia="新宋体" w:cs="新宋体"/>
          <w:sz w:val="21"/>
          <w:szCs w:val="21"/>
        </w:rPr>
        <w:t>点击我的页面，跳转到我的页面后，点击个人信息按钮，随即便会进入的个人信息设置界面，在该界面中设置完自己的信息即可，所操作的信息会自动保存。另外，在个人信息设置界面中，点击头像按钮，便可以通过相册或拍照这两种方式设置自己的头像。如此，即可完成个人信息设置操作。</w:t>
      </w:r>
    </w:p>
    <w:p>
      <w:pPr>
        <w:pStyle w:val="7"/>
        <w:ind w:firstLine="0" w:firstLineChars="0"/>
        <w:rPr>
          <w:rFonts w:hint="eastAsia" w:ascii="新宋体" w:hAnsi="新宋体" w:eastAsia="新宋体" w:cs="新宋体"/>
          <w:sz w:val="28"/>
          <w:szCs w:val="28"/>
          <w:lang w:eastAsia="zh-CN"/>
        </w:rPr>
      </w:pPr>
      <w:r>
        <w:rPr>
          <w:rFonts w:hint="eastAsia" w:ascii="新宋体" w:hAnsi="新宋体" w:eastAsia="新宋体" w:cs="新宋体"/>
          <w:sz w:val="28"/>
          <w:szCs w:val="28"/>
          <w:lang w:eastAsia="zh-CN"/>
        </w:rPr>
        <w:drawing>
          <wp:inline distT="0" distB="0" distL="114300" distR="114300">
            <wp:extent cx="2219325" cy="3947160"/>
            <wp:effectExtent l="0" t="0" r="5715" b="0"/>
            <wp:docPr id="23" name="图片 23" descr="36a1ac81e7dace9f118b6ebc843f0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36a1ac81e7dace9f118b6ebc843f0e1"/>
                    <pic:cNvPicPr>
                      <a:picLocks noChangeAspect="1"/>
                    </pic:cNvPicPr>
                  </pic:nvPicPr>
                  <pic:blipFill>
                    <a:blip r:embed="rId28"/>
                    <a:stretch>
                      <a:fillRect/>
                    </a:stretch>
                  </pic:blipFill>
                  <pic:spPr>
                    <a:xfrm>
                      <a:off x="0" y="0"/>
                      <a:ext cx="2219325" cy="3947160"/>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283" w:usb1="288F0000" w:usb2="00000006" w:usb3="00000000" w:csb0="00040001"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66CB58"/>
    <w:multiLevelType w:val="singleLevel"/>
    <w:tmpl w:val="8966CB58"/>
    <w:lvl w:ilvl="0" w:tentative="0">
      <w:start w:val="1"/>
      <w:numFmt w:val="decimal"/>
      <w:suff w:val="nothing"/>
      <w:lvlText w:val="%1、"/>
      <w:lvlJc w:val="left"/>
    </w:lvl>
  </w:abstractNum>
  <w:abstractNum w:abstractNumId="1">
    <w:nsid w:val="AA5F65F9"/>
    <w:multiLevelType w:val="singleLevel"/>
    <w:tmpl w:val="AA5F65F9"/>
    <w:lvl w:ilvl="0" w:tentative="0">
      <w:start w:val="1"/>
      <w:numFmt w:val="decimal"/>
      <w:suff w:val="nothing"/>
      <w:lvlText w:val="（%1）"/>
      <w:lvlJc w:val="left"/>
      <w:pPr>
        <w:ind w:left="140" w:firstLine="0"/>
      </w:pPr>
    </w:lvl>
  </w:abstractNum>
  <w:abstractNum w:abstractNumId="2">
    <w:nsid w:val="BDB12439"/>
    <w:multiLevelType w:val="multilevel"/>
    <w:tmpl w:val="BDB12439"/>
    <w:lvl w:ilvl="0" w:tentative="0">
      <w:start w:val="2"/>
      <w:numFmt w:val="decimal"/>
      <w:lvlText w:val="%1."/>
      <w:lvlJc w:val="left"/>
      <w:pPr>
        <w:tabs>
          <w:tab w:val="left" w:pos="312"/>
        </w:tabs>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3">
    <w:nsid w:val="BF971214"/>
    <w:multiLevelType w:val="singleLevel"/>
    <w:tmpl w:val="BF971214"/>
    <w:lvl w:ilvl="0" w:tentative="0">
      <w:start w:val="1"/>
      <w:numFmt w:val="decimal"/>
      <w:suff w:val="nothing"/>
      <w:lvlText w:val="%1、"/>
      <w:lvlJc w:val="left"/>
      <w:pPr>
        <w:ind w:left="140" w:firstLine="0"/>
      </w:pPr>
    </w:lvl>
  </w:abstractNum>
  <w:abstractNum w:abstractNumId="4">
    <w:nsid w:val="C670A1D7"/>
    <w:multiLevelType w:val="singleLevel"/>
    <w:tmpl w:val="C670A1D7"/>
    <w:lvl w:ilvl="0" w:tentative="0">
      <w:start w:val="1"/>
      <w:numFmt w:val="decimal"/>
      <w:suff w:val="nothing"/>
      <w:lvlText w:val="（%1）"/>
      <w:lvlJc w:val="left"/>
      <w:pPr>
        <w:ind w:left="281" w:firstLine="0"/>
      </w:pPr>
    </w:lvl>
  </w:abstractNum>
  <w:abstractNum w:abstractNumId="5">
    <w:nsid w:val="ED9E505E"/>
    <w:multiLevelType w:val="singleLevel"/>
    <w:tmpl w:val="ED9E505E"/>
    <w:lvl w:ilvl="0" w:tentative="0">
      <w:start w:val="1"/>
      <w:numFmt w:val="decimal"/>
      <w:suff w:val="nothing"/>
      <w:lvlText w:val="（%1）"/>
      <w:lvlJc w:val="left"/>
      <w:pPr>
        <w:ind w:left="140" w:firstLine="0"/>
      </w:pPr>
    </w:lvl>
  </w:abstractNum>
  <w:abstractNum w:abstractNumId="6">
    <w:nsid w:val="F4C2FD2C"/>
    <w:multiLevelType w:val="singleLevel"/>
    <w:tmpl w:val="F4C2FD2C"/>
    <w:lvl w:ilvl="0" w:tentative="0">
      <w:start w:val="2"/>
      <w:numFmt w:val="decimal"/>
      <w:suff w:val="nothing"/>
      <w:lvlText w:val="%1、"/>
      <w:lvlJc w:val="left"/>
    </w:lvl>
  </w:abstractNum>
  <w:abstractNum w:abstractNumId="7">
    <w:nsid w:val="FA395187"/>
    <w:multiLevelType w:val="singleLevel"/>
    <w:tmpl w:val="FA395187"/>
    <w:lvl w:ilvl="0" w:tentative="0">
      <w:start w:val="1"/>
      <w:numFmt w:val="upperLetter"/>
      <w:suff w:val="nothing"/>
      <w:lvlText w:val="%1、"/>
      <w:lvlJc w:val="left"/>
      <w:pPr>
        <w:ind w:left="561" w:firstLine="0"/>
      </w:pPr>
    </w:lvl>
  </w:abstractNum>
  <w:abstractNum w:abstractNumId="8">
    <w:nsid w:val="118B6E9A"/>
    <w:multiLevelType w:val="singleLevel"/>
    <w:tmpl w:val="118B6E9A"/>
    <w:lvl w:ilvl="0" w:tentative="0">
      <w:start w:val="3"/>
      <w:numFmt w:val="chineseCounting"/>
      <w:suff w:val="nothing"/>
      <w:lvlText w:val="第%1章-"/>
      <w:lvlJc w:val="left"/>
      <w:rPr>
        <w:rFonts w:hint="eastAsia"/>
      </w:rPr>
    </w:lvl>
  </w:abstractNum>
  <w:abstractNum w:abstractNumId="9">
    <w:nsid w:val="163FEC76"/>
    <w:multiLevelType w:val="singleLevel"/>
    <w:tmpl w:val="163FEC76"/>
    <w:lvl w:ilvl="0" w:tentative="0">
      <w:start w:val="1"/>
      <w:numFmt w:val="chineseCounting"/>
      <w:suff w:val="nothing"/>
      <w:lvlText w:val="%1、"/>
      <w:lvlJc w:val="left"/>
      <w:rPr>
        <w:rFonts w:hint="eastAsia"/>
      </w:rPr>
    </w:lvl>
  </w:abstractNum>
  <w:abstractNum w:abstractNumId="10">
    <w:nsid w:val="164F0D90"/>
    <w:multiLevelType w:val="multilevel"/>
    <w:tmpl w:val="164F0D90"/>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18BF43AC"/>
    <w:multiLevelType w:val="singleLevel"/>
    <w:tmpl w:val="18BF43AC"/>
    <w:lvl w:ilvl="0" w:tentative="0">
      <w:start w:val="5"/>
      <w:numFmt w:val="chineseCounting"/>
      <w:suff w:val="nothing"/>
      <w:lvlText w:val="%1、"/>
      <w:lvlJc w:val="left"/>
      <w:rPr>
        <w:rFonts w:hint="eastAsia"/>
      </w:rPr>
    </w:lvl>
  </w:abstractNum>
  <w:abstractNum w:abstractNumId="12">
    <w:nsid w:val="1BA52ED8"/>
    <w:multiLevelType w:val="multilevel"/>
    <w:tmpl w:val="1BA52ED8"/>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22FE62D2"/>
    <w:multiLevelType w:val="singleLevel"/>
    <w:tmpl w:val="22FE62D2"/>
    <w:lvl w:ilvl="0" w:tentative="0">
      <w:start w:val="1"/>
      <w:numFmt w:val="decimal"/>
      <w:suff w:val="space"/>
      <w:lvlText w:val="%1、"/>
      <w:lvlJc w:val="left"/>
    </w:lvl>
  </w:abstractNum>
  <w:abstractNum w:abstractNumId="14">
    <w:nsid w:val="342C4BEF"/>
    <w:multiLevelType w:val="multilevel"/>
    <w:tmpl w:val="342C4BEF"/>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58934BB9"/>
    <w:multiLevelType w:val="singleLevel"/>
    <w:tmpl w:val="58934BB9"/>
    <w:lvl w:ilvl="0" w:tentative="0">
      <w:start w:val="2"/>
      <w:numFmt w:val="chineseCounting"/>
      <w:suff w:val="nothing"/>
      <w:lvlText w:val="%1、"/>
      <w:lvlJc w:val="left"/>
      <w:rPr>
        <w:rFonts w:hint="eastAsia"/>
      </w:rPr>
    </w:lvl>
  </w:abstractNum>
  <w:abstractNum w:abstractNumId="16">
    <w:nsid w:val="766D5A1E"/>
    <w:multiLevelType w:val="singleLevel"/>
    <w:tmpl w:val="766D5A1E"/>
    <w:lvl w:ilvl="0" w:tentative="0">
      <w:start w:val="1"/>
      <w:numFmt w:val="upperLetter"/>
      <w:suff w:val="nothing"/>
      <w:lvlText w:val="%1、"/>
      <w:lvlJc w:val="left"/>
      <w:pPr>
        <w:ind w:left="560" w:firstLine="0"/>
      </w:pPr>
    </w:lvl>
  </w:abstractNum>
  <w:abstractNum w:abstractNumId="17">
    <w:nsid w:val="7E5B342E"/>
    <w:multiLevelType w:val="multilevel"/>
    <w:tmpl w:val="7E5B342E"/>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9"/>
  </w:num>
  <w:num w:numId="2">
    <w:abstractNumId w:val="6"/>
  </w:num>
  <w:num w:numId="3">
    <w:abstractNumId w:val="3"/>
  </w:num>
  <w:num w:numId="4">
    <w:abstractNumId w:val="10"/>
  </w:num>
  <w:num w:numId="5">
    <w:abstractNumId w:val="11"/>
  </w:num>
  <w:num w:numId="6">
    <w:abstractNumId w:val="13"/>
  </w:num>
  <w:num w:numId="7">
    <w:abstractNumId w:val="1"/>
  </w:num>
  <w:num w:numId="8">
    <w:abstractNumId w:val="16"/>
  </w:num>
  <w:num w:numId="9">
    <w:abstractNumId w:val="7"/>
  </w:num>
  <w:num w:numId="10">
    <w:abstractNumId w:val="4"/>
  </w:num>
  <w:num w:numId="11">
    <w:abstractNumId w:val="0"/>
  </w:num>
  <w:num w:numId="12">
    <w:abstractNumId w:val="5"/>
  </w:num>
  <w:num w:numId="13">
    <w:abstractNumId w:val="14"/>
  </w:num>
  <w:num w:numId="14">
    <w:abstractNumId w:val="12"/>
  </w:num>
  <w:num w:numId="15">
    <w:abstractNumId w:val="17"/>
  </w:num>
  <w:num w:numId="16">
    <w:abstractNumId w:val="8"/>
  </w:num>
  <w:num w:numId="17">
    <w:abstractNumId w:val="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8CF"/>
    <w:rsid w:val="0001617A"/>
    <w:rsid w:val="000F4BEA"/>
    <w:rsid w:val="00130D56"/>
    <w:rsid w:val="00256F1F"/>
    <w:rsid w:val="00262985"/>
    <w:rsid w:val="004942E9"/>
    <w:rsid w:val="004C20C1"/>
    <w:rsid w:val="004F38CF"/>
    <w:rsid w:val="00522000"/>
    <w:rsid w:val="005653FA"/>
    <w:rsid w:val="006E14C5"/>
    <w:rsid w:val="00AA1D3D"/>
    <w:rsid w:val="00AF74C7"/>
    <w:rsid w:val="00B75FAD"/>
    <w:rsid w:val="00DC6ECB"/>
    <w:rsid w:val="00EA1AC6"/>
    <w:rsid w:val="00ED5FDE"/>
    <w:rsid w:val="00FD5154"/>
    <w:rsid w:val="0CC97C0E"/>
    <w:rsid w:val="10827F48"/>
    <w:rsid w:val="11A51B9C"/>
    <w:rsid w:val="11C77D69"/>
    <w:rsid w:val="143B2C4D"/>
    <w:rsid w:val="377F3510"/>
    <w:rsid w:val="3A5729B8"/>
    <w:rsid w:val="45F47008"/>
    <w:rsid w:val="4B7B2F72"/>
    <w:rsid w:val="4F7A23F8"/>
    <w:rsid w:val="4FC91819"/>
    <w:rsid w:val="4FC92DA0"/>
    <w:rsid w:val="55E217FF"/>
    <w:rsid w:val="5FE540CA"/>
    <w:rsid w:val="66937345"/>
    <w:rsid w:val="6C7B4C59"/>
    <w:rsid w:val="705021F9"/>
    <w:rsid w:val="70BC1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Subtitle"/>
    <w:basedOn w:val="1"/>
    <w:next w:val="1"/>
    <w:qFormat/>
    <w:uiPriority w:val="0"/>
    <w:pPr>
      <w:spacing w:before="240" w:after="60" w:line="312" w:lineRule="auto"/>
      <w:jc w:val="center"/>
      <w:outlineLvl w:val="1"/>
    </w:pPr>
    <w:rPr>
      <w:b/>
      <w:bCs/>
      <w:kern w:val="28"/>
      <w:sz w:val="32"/>
      <w:szCs w:val="32"/>
    </w:rPr>
  </w:style>
  <w:style w:type="paragraph" w:styleId="3">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Strong"/>
    <w:basedOn w:val="4"/>
    <w:qFormat/>
    <w:uiPriority w:val="22"/>
    <w:rPr>
      <w:b/>
      <w:bCs/>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1029</Words>
  <Characters>5866</Characters>
  <Lines>48</Lines>
  <Paragraphs>13</Paragraphs>
  <TotalTime>16</TotalTime>
  <ScaleCrop>false</ScaleCrop>
  <LinksUpToDate>false</LinksUpToDate>
  <CharactersWithSpaces>6882</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2019-01-05T05:09:00Z</dcterms:created>
  <dc:creator>zheng xiaojian</dc:creator>
  <cp:lastModifiedBy>化州张学良</cp:lastModifiedBy>
  <dcterms:modified xsi:type="dcterms:W3CDTF">2019-01-05T13:59:45Z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