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spacing w:line="360" w:lineRule="auto"/>
        <w:rPr>
          <w:rFonts w:hint="eastAsia"/>
          <w:b/>
          <w:bCs/>
          <w:sz w:val="32"/>
          <w:szCs w:val="32"/>
          <w:lang w:val="en-US" w:eastAsia="zh-CN"/>
        </w:rPr>
      </w:pPr>
      <w:r>
        <w:rPr>
          <w:rFonts w:hint="eastAsia"/>
          <w:b/>
          <w:bCs/>
          <w:sz w:val="32"/>
          <w:szCs w:val="32"/>
          <w:lang w:val="en-US" w:eastAsia="zh-CN"/>
        </w:rPr>
        <w:t>产品设计方案</w:t>
      </w:r>
    </w:p>
    <w:p>
      <w:pPr>
        <w:numPr>
          <w:numId w:val="0"/>
        </w:numPr>
        <w:spacing w:line="360" w:lineRule="auto"/>
        <w:rPr>
          <w:rFonts w:hint="eastAsia"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1.项目实施可行性报告</w:t>
      </w:r>
    </w:p>
    <w:p>
      <w:pPr>
        <w:numPr>
          <w:ilvl w:val="0"/>
          <w:numId w:val="0"/>
        </w:numPr>
        <w:spacing w:line="360" w:lineRule="auto"/>
        <w:rPr>
          <w:rFonts w:hint="eastAsia"/>
          <w:b/>
          <w:bCs/>
          <w:sz w:val="24"/>
          <w:szCs w:val="24"/>
          <w:lang w:val="en-US" w:eastAsia="zh-CN"/>
        </w:rPr>
      </w:pPr>
      <w:r>
        <w:rPr>
          <w:rFonts w:hint="eastAsia"/>
          <w:b/>
          <w:bCs/>
          <w:sz w:val="24"/>
          <w:szCs w:val="24"/>
          <w:lang w:val="en-US" w:eastAsia="zh-CN"/>
        </w:rPr>
        <w:t>（1）行业市场分析：</w:t>
      </w:r>
    </w:p>
    <w:p>
      <w:pPr>
        <w:numPr>
          <w:ilvl w:val="0"/>
          <w:numId w:val="2"/>
        </w:numPr>
        <w:spacing w:line="360" w:lineRule="auto"/>
        <w:rPr>
          <w:rFonts w:hint="eastAsia" w:asciiTheme="minorEastAsia" w:hAnsiTheme="minorEastAsia" w:eastAsiaTheme="minorEastAsia" w:cstheme="minorEastAsia"/>
          <w:i w:val="0"/>
          <w:caps w:val="0"/>
          <w:color w:val="1A1A1A"/>
          <w:spacing w:val="0"/>
          <w:sz w:val="24"/>
          <w:szCs w:val="24"/>
          <w:shd w:val="clear" w:fill="FFFFFF"/>
        </w:rPr>
      </w:pPr>
      <w:r>
        <w:rPr>
          <w:rFonts w:hint="eastAsia" w:asciiTheme="minorEastAsia" w:hAnsiTheme="minorEastAsia" w:eastAsiaTheme="minorEastAsia" w:cstheme="minorEastAsia"/>
          <w:i w:val="0"/>
          <w:caps w:val="0"/>
          <w:color w:val="1A1A1A"/>
          <w:spacing w:val="0"/>
          <w:sz w:val="24"/>
          <w:szCs w:val="24"/>
          <w:shd w:val="clear" w:fill="FFFFFF"/>
        </w:rPr>
        <w:t>母婴家庭人群规模持续扩大，家庭成员育儿参与度显著提升</w:t>
      </w:r>
    </w:p>
    <w:p>
      <w:pPr>
        <w:numPr>
          <w:ilvl w:val="0"/>
          <w:numId w:val="0"/>
        </w:numPr>
        <w:spacing w:line="360" w:lineRule="auto"/>
        <w:rPr>
          <w:rFonts w:hint="eastAsia" w:asciiTheme="minorEastAsia" w:hAnsiTheme="minorEastAsia" w:eastAsiaTheme="minorEastAsia" w:cstheme="minorEastAsia"/>
          <w:i w:val="0"/>
          <w:caps w:val="0"/>
          <w:color w:val="1A1A1A"/>
          <w:spacing w:val="0"/>
          <w:sz w:val="24"/>
          <w:szCs w:val="24"/>
          <w:shd w:val="clear" w:fill="FFFFFF"/>
          <w:lang w:val="en-US" w:eastAsia="zh-CN"/>
        </w:rPr>
      </w:pPr>
    </w:p>
    <w:p>
      <w:pPr>
        <w:numPr>
          <w:ilvl w:val="0"/>
          <w:numId w:val="0"/>
        </w:num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4876800" cy="2324100"/>
            <wp:effectExtent l="0" t="0" r="0" b="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4"/>
                    <a:stretch>
                      <a:fillRect/>
                    </a:stretch>
                  </pic:blipFill>
                  <pic:spPr>
                    <a:xfrm>
                      <a:off x="0" y="0"/>
                      <a:ext cx="4876800" cy="2324100"/>
                    </a:xfrm>
                    <a:prstGeom prst="rect">
                      <a:avLst/>
                    </a:prstGeom>
                  </pic:spPr>
                </pic:pic>
              </a:graphicData>
            </a:graphic>
          </wp:inline>
        </w:drawing>
      </w:r>
    </w:p>
    <w:p>
      <w:pPr>
        <w:numPr>
          <w:ilvl w:val="0"/>
          <w:numId w:val="3"/>
        </w:numPr>
        <w:spacing w:line="360" w:lineRule="auto"/>
        <w:rPr>
          <w:rFonts w:hint="eastAsia" w:asciiTheme="minorEastAsia" w:hAnsiTheme="minorEastAsia" w:eastAsiaTheme="minorEastAsia" w:cstheme="minorEastAsia"/>
          <w:i w:val="0"/>
          <w:caps w:val="0"/>
          <w:color w:val="1A1A1A"/>
          <w:spacing w:val="0"/>
          <w:sz w:val="24"/>
          <w:szCs w:val="24"/>
          <w:shd w:val="clear" w:fill="FFFFFF"/>
        </w:rPr>
      </w:pPr>
      <w:r>
        <w:rPr>
          <w:rFonts w:hint="eastAsia" w:asciiTheme="minorEastAsia" w:hAnsiTheme="minorEastAsia" w:eastAsiaTheme="minorEastAsia" w:cstheme="minorEastAsia"/>
          <w:i w:val="0"/>
          <w:caps w:val="0"/>
          <w:color w:val="1A1A1A"/>
          <w:spacing w:val="0"/>
          <w:sz w:val="24"/>
          <w:szCs w:val="24"/>
          <w:shd w:val="clear" w:fill="FFFFFF"/>
        </w:rPr>
        <w:t>伴随着家庭及工作观革新，肩负多重角色的职场妈妈成主流</w:t>
      </w:r>
    </w:p>
    <w:p>
      <w:pPr>
        <w:numPr>
          <w:ilvl w:val="0"/>
          <w:numId w:val="0"/>
        </w:numPr>
        <w:spacing w:line="360" w:lineRule="auto"/>
        <w:rPr>
          <w:rFonts w:hint="eastAsia" w:asciiTheme="minorEastAsia" w:hAnsiTheme="minorEastAsia" w:eastAsiaTheme="minorEastAsia" w:cstheme="minorEastAsia"/>
          <w:i w:val="0"/>
          <w:caps w:val="0"/>
          <w:color w:val="1A1A1A"/>
          <w:spacing w:val="0"/>
          <w:sz w:val="24"/>
          <w:szCs w:val="24"/>
          <w:shd w:val="clear" w:fill="FFFFFF"/>
          <w:lang w:val="en-US" w:eastAsia="zh-CN"/>
        </w:rPr>
      </w:pPr>
      <w:r>
        <w:rPr>
          <w:rFonts w:hint="eastAsia" w:asciiTheme="minorEastAsia" w:hAnsiTheme="minorEastAsia" w:eastAsiaTheme="minorEastAsia" w:cstheme="minorEastAsia"/>
          <w:i w:val="0"/>
          <w:caps w:val="0"/>
          <w:color w:val="1A1A1A"/>
          <w:spacing w:val="0"/>
          <w:sz w:val="24"/>
          <w:szCs w:val="24"/>
          <w:shd w:val="clear" w:fill="FFFFFF"/>
          <w:lang w:val="en-US" w:eastAsia="zh-CN"/>
        </w:rPr>
        <w:drawing>
          <wp:inline distT="0" distB="0" distL="114300" distR="114300">
            <wp:extent cx="4876800" cy="1950720"/>
            <wp:effectExtent l="0" t="0" r="0" b="11430"/>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
                    <pic:cNvPicPr>
                      <a:picLocks noChangeAspect="1"/>
                    </pic:cNvPicPr>
                  </pic:nvPicPr>
                  <pic:blipFill>
                    <a:blip r:embed="rId5"/>
                    <a:stretch>
                      <a:fillRect/>
                    </a:stretch>
                  </pic:blipFill>
                  <pic:spPr>
                    <a:xfrm>
                      <a:off x="0" y="0"/>
                      <a:ext cx="4876800" cy="1950720"/>
                    </a:xfrm>
                    <a:prstGeom prst="rect">
                      <a:avLst/>
                    </a:prstGeom>
                  </pic:spPr>
                </pic:pic>
              </a:graphicData>
            </a:graphic>
          </wp:inline>
        </w:drawing>
      </w:r>
    </w:p>
    <w:p>
      <w:pPr>
        <w:numPr>
          <w:ilvl w:val="0"/>
          <w:numId w:val="0"/>
        </w:numPr>
        <w:spacing w:line="360" w:lineRule="auto"/>
        <w:rPr>
          <w:rFonts w:hint="eastAsia" w:asciiTheme="minorEastAsia" w:hAnsiTheme="minorEastAsia" w:eastAsiaTheme="minorEastAsia" w:cstheme="minorEastAsia"/>
          <w:i w:val="0"/>
          <w:caps w:val="0"/>
          <w:color w:val="1A1A1A"/>
          <w:spacing w:val="0"/>
          <w:sz w:val="24"/>
          <w:szCs w:val="24"/>
          <w:shd w:val="clear" w:fill="FFFFFF"/>
        </w:rPr>
      </w:pPr>
      <w:r>
        <w:rPr>
          <w:rFonts w:hint="eastAsia" w:asciiTheme="minorEastAsia" w:hAnsiTheme="minorEastAsia" w:eastAsiaTheme="minorEastAsia" w:cstheme="minorEastAsia"/>
          <w:i w:val="0"/>
          <w:caps w:val="0"/>
          <w:color w:val="1A1A1A"/>
          <w:spacing w:val="0"/>
          <w:sz w:val="24"/>
          <w:szCs w:val="24"/>
          <w:shd w:val="clear" w:fill="FFFFFF"/>
          <w:lang w:val="en-US" w:eastAsia="zh-CN"/>
        </w:rPr>
        <w:t>3</w:t>
      </w:r>
      <w:r>
        <w:rPr>
          <w:rFonts w:hint="eastAsia" w:asciiTheme="minorEastAsia" w:hAnsiTheme="minorEastAsia" w:eastAsiaTheme="minorEastAsia" w:cstheme="minorEastAsia"/>
          <w:i w:val="0"/>
          <w:caps w:val="0"/>
          <w:color w:val="1A1A1A"/>
          <w:spacing w:val="0"/>
          <w:sz w:val="24"/>
          <w:szCs w:val="24"/>
          <w:shd w:val="clear" w:fill="FFFFFF"/>
        </w:rPr>
        <w:t>、2018年3月，育儿类APP月活达8246.5万，年涨幅近15%</w:t>
      </w:r>
    </w:p>
    <w:p>
      <w:pPr>
        <w:numPr>
          <w:ilvl w:val="0"/>
          <w:numId w:val="0"/>
        </w:numPr>
        <w:spacing w:line="360" w:lineRule="auto"/>
        <w:rPr>
          <w:rFonts w:hint="eastAsia" w:asciiTheme="minorEastAsia" w:hAnsiTheme="minorEastAsia" w:eastAsiaTheme="minorEastAsia" w:cstheme="minorEastAsia"/>
          <w:i w:val="0"/>
          <w:caps w:val="0"/>
          <w:color w:val="1A1A1A"/>
          <w:spacing w:val="0"/>
          <w:sz w:val="24"/>
          <w:szCs w:val="24"/>
          <w:shd w:val="clear" w:fill="FFFFFF"/>
          <w:lang w:val="en-US" w:eastAsia="zh-CN"/>
        </w:rPr>
      </w:pPr>
      <w:r>
        <w:rPr>
          <w:rFonts w:hint="eastAsia" w:asciiTheme="minorEastAsia" w:hAnsiTheme="minorEastAsia" w:eastAsiaTheme="minorEastAsia" w:cstheme="minorEastAsia"/>
          <w:i w:val="0"/>
          <w:caps w:val="0"/>
          <w:color w:val="1A1A1A"/>
          <w:spacing w:val="0"/>
          <w:sz w:val="24"/>
          <w:szCs w:val="24"/>
          <w:shd w:val="clear" w:fill="FFFFFF"/>
          <w:lang w:val="en-US" w:eastAsia="zh-CN"/>
        </w:rPr>
        <w:drawing>
          <wp:inline distT="0" distB="0" distL="114300" distR="114300">
            <wp:extent cx="4876800" cy="2125980"/>
            <wp:effectExtent l="0" t="0" r="0" b="7620"/>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
                    <pic:cNvPicPr>
                      <a:picLocks noChangeAspect="1"/>
                    </pic:cNvPicPr>
                  </pic:nvPicPr>
                  <pic:blipFill>
                    <a:blip r:embed="rId6"/>
                    <a:stretch>
                      <a:fillRect/>
                    </a:stretch>
                  </pic:blipFill>
                  <pic:spPr>
                    <a:xfrm>
                      <a:off x="0" y="0"/>
                      <a:ext cx="4876800" cy="2125980"/>
                    </a:xfrm>
                    <a:prstGeom prst="rect">
                      <a:avLst/>
                    </a:prstGeom>
                  </pic:spPr>
                </pic:pic>
              </a:graphicData>
            </a:graphic>
          </wp:inline>
        </w:drawing>
      </w:r>
    </w:p>
    <w:p>
      <w:pPr>
        <w:numPr>
          <w:ilvl w:val="0"/>
          <w:numId w:val="4"/>
        </w:numPr>
        <w:spacing w:line="360" w:lineRule="auto"/>
        <w:rPr>
          <w:rFonts w:hint="eastAsia" w:asciiTheme="minorEastAsia" w:hAnsiTheme="minorEastAsia" w:eastAsiaTheme="minorEastAsia" w:cstheme="minorEastAsia"/>
          <w:i w:val="0"/>
          <w:caps w:val="0"/>
          <w:color w:val="1A1A1A"/>
          <w:spacing w:val="0"/>
          <w:sz w:val="24"/>
          <w:szCs w:val="24"/>
          <w:shd w:val="clear" w:fill="FFFFFF"/>
        </w:rPr>
      </w:pPr>
      <w:r>
        <w:rPr>
          <w:rFonts w:hint="eastAsia" w:asciiTheme="minorEastAsia" w:hAnsiTheme="minorEastAsia" w:eastAsiaTheme="minorEastAsia" w:cstheme="minorEastAsia"/>
          <w:i w:val="0"/>
          <w:caps w:val="0"/>
          <w:color w:val="1A1A1A"/>
          <w:spacing w:val="0"/>
          <w:sz w:val="24"/>
          <w:szCs w:val="24"/>
          <w:shd w:val="clear" w:fill="FFFFFF"/>
        </w:rPr>
        <w:t>育儿APP成育儿信息主要获取渠道，短视频及音频内容受关注</w:t>
      </w:r>
    </w:p>
    <w:p>
      <w:pPr>
        <w:numPr>
          <w:ilvl w:val="0"/>
          <w:numId w:val="0"/>
        </w:numPr>
        <w:spacing w:line="360" w:lineRule="auto"/>
        <w:rPr>
          <w:rFonts w:hint="eastAsia" w:asciiTheme="minorEastAsia" w:hAnsiTheme="minorEastAsia" w:eastAsiaTheme="minorEastAsia" w:cstheme="minorEastAsia"/>
          <w:i w:val="0"/>
          <w:caps w:val="0"/>
          <w:color w:val="1A1A1A"/>
          <w:spacing w:val="0"/>
          <w:sz w:val="24"/>
          <w:szCs w:val="24"/>
          <w:shd w:val="clear" w:fill="FFFFFF"/>
          <w:lang w:val="en-US" w:eastAsia="zh-CN"/>
        </w:rPr>
      </w:pPr>
      <w:r>
        <w:rPr>
          <w:rFonts w:hint="eastAsia" w:asciiTheme="minorEastAsia" w:hAnsiTheme="minorEastAsia" w:eastAsiaTheme="minorEastAsia" w:cstheme="minorEastAsia"/>
          <w:i w:val="0"/>
          <w:caps w:val="0"/>
          <w:color w:val="1A1A1A"/>
          <w:spacing w:val="0"/>
          <w:sz w:val="24"/>
          <w:szCs w:val="24"/>
          <w:shd w:val="clear" w:fill="FFFFFF"/>
          <w:lang w:val="en-US" w:eastAsia="zh-CN"/>
        </w:rPr>
        <w:drawing>
          <wp:inline distT="0" distB="0" distL="114300" distR="114300">
            <wp:extent cx="4876800" cy="2004060"/>
            <wp:effectExtent l="0" t="0" r="0" b="15240"/>
            <wp:docPr id="5" name="图片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
                    <pic:cNvPicPr>
                      <a:picLocks noChangeAspect="1"/>
                    </pic:cNvPicPr>
                  </pic:nvPicPr>
                  <pic:blipFill>
                    <a:blip r:embed="rId7"/>
                    <a:stretch>
                      <a:fillRect/>
                    </a:stretch>
                  </pic:blipFill>
                  <pic:spPr>
                    <a:xfrm>
                      <a:off x="0" y="0"/>
                      <a:ext cx="4876800" cy="2004060"/>
                    </a:xfrm>
                    <a:prstGeom prst="rect">
                      <a:avLst/>
                    </a:prstGeom>
                  </pic:spPr>
                </pic:pic>
              </a:graphicData>
            </a:graphic>
          </wp:inline>
        </w:drawing>
      </w:r>
    </w:p>
    <w:p>
      <w:pPr>
        <w:numPr>
          <w:ilvl w:val="0"/>
          <w:numId w:val="5"/>
        </w:numPr>
        <w:spacing w:line="360" w:lineRule="auto"/>
        <w:rPr>
          <w:rFonts w:hint="eastAsia" w:asciiTheme="minorEastAsia" w:hAnsiTheme="minorEastAsia" w:eastAsiaTheme="minorEastAsia" w:cstheme="minorEastAsia"/>
          <w:i w:val="0"/>
          <w:caps w:val="0"/>
          <w:color w:val="1A1A1A"/>
          <w:spacing w:val="0"/>
          <w:sz w:val="24"/>
          <w:szCs w:val="24"/>
          <w:shd w:val="clear" w:fill="FFFFFF"/>
        </w:rPr>
      </w:pPr>
      <w:r>
        <w:rPr>
          <w:rFonts w:hint="eastAsia" w:asciiTheme="minorEastAsia" w:hAnsiTheme="minorEastAsia" w:eastAsiaTheme="minorEastAsia" w:cstheme="minorEastAsia"/>
          <w:i w:val="0"/>
          <w:caps w:val="0"/>
          <w:color w:val="1A1A1A"/>
          <w:spacing w:val="0"/>
          <w:sz w:val="24"/>
          <w:szCs w:val="24"/>
          <w:shd w:val="clear" w:fill="FFFFFF"/>
        </w:rPr>
        <w:t>用户对不同类别的育儿相关内容的互动行为呈差异化分布</w:t>
      </w:r>
    </w:p>
    <w:p>
      <w:pPr>
        <w:numPr>
          <w:ilvl w:val="0"/>
          <w:numId w:val="0"/>
        </w:numPr>
        <w:spacing w:line="360" w:lineRule="auto"/>
        <w:rPr>
          <w:rFonts w:hint="eastAsia" w:asciiTheme="minorEastAsia" w:hAnsiTheme="minorEastAsia" w:eastAsiaTheme="minorEastAsia" w:cstheme="minorEastAsia"/>
          <w:i w:val="0"/>
          <w:caps w:val="0"/>
          <w:color w:val="1A1A1A"/>
          <w:spacing w:val="0"/>
          <w:sz w:val="24"/>
          <w:szCs w:val="24"/>
          <w:shd w:val="clear" w:fill="FFFFFF"/>
          <w:lang w:val="en-US" w:eastAsia="zh-CN"/>
        </w:rPr>
      </w:pPr>
      <w:r>
        <w:rPr>
          <w:rFonts w:hint="eastAsia" w:asciiTheme="minorEastAsia" w:hAnsiTheme="minorEastAsia" w:eastAsiaTheme="minorEastAsia" w:cstheme="minorEastAsia"/>
          <w:i w:val="0"/>
          <w:caps w:val="0"/>
          <w:color w:val="1A1A1A"/>
          <w:spacing w:val="0"/>
          <w:sz w:val="24"/>
          <w:szCs w:val="24"/>
          <w:shd w:val="clear" w:fill="FFFFFF"/>
          <w:lang w:val="en-US" w:eastAsia="zh-CN"/>
        </w:rPr>
        <w:drawing>
          <wp:inline distT="0" distB="0" distL="114300" distR="114300">
            <wp:extent cx="4876800" cy="1737360"/>
            <wp:effectExtent l="0" t="0" r="0" b="15240"/>
            <wp:docPr id="6" name="图片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5、"/>
                    <pic:cNvPicPr>
                      <a:picLocks noChangeAspect="1"/>
                    </pic:cNvPicPr>
                  </pic:nvPicPr>
                  <pic:blipFill>
                    <a:blip r:embed="rId8"/>
                    <a:stretch>
                      <a:fillRect/>
                    </a:stretch>
                  </pic:blipFill>
                  <pic:spPr>
                    <a:xfrm>
                      <a:off x="0" y="0"/>
                      <a:ext cx="4876800" cy="1737360"/>
                    </a:xfrm>
                    <a:prstGeom prst="rect">
                      <a:avLst/>
                    </a:prstGeom>
                  </pic:spPr>
                </pic:pic>
              </a:graphicData>
            </a:graphic>
          </wp:inline>
        </w:drawing>
      </w:r>
    </w:p>
    <w:p>
      <w:pPr>
        <w:numPr>
          <w:ilvl w:val="0"/>
          <w:numId w:val="5"/>
        </w:numPr>
        <w:spacing w:line="360" w:lineRule="auto"/>
        <w:ind w:left="0" w:leftChars="0" w:firstLine="0" w:firstLineChars="0"/>
        <w:rPr>
          <w:rFonts w:hint="eastAsia" w:asciiTheme="minorEastAsia" w:hAnsiTheme="minorEastAsia" w:eastAsiaTheme="minorEastAsia" w:cstheme="minorEastAsia"/>
          <w:i w:val="0"/>
          <w:caps w:val="0"/>
          <w:color w:val="1A1A1A"/>
          <w:spacing w:val="0"/>
          <w:sz w:val="24"/>
          <w:szCs w:val="24"/>
          <w:shd w:val="clear" w:fill="FFFFFF"/>
        </w:rPr>
      </w:pPr>
      <w:r>
        <w:rPr>
          <w:rFonts w:hint="eastAsia" w:asciiTheme="minorEastAsia" w:hAnsiTheme="minorEastAsia" w:eastAsiaTheme="minorEastAsia" w:cstheme="minorEastAsia"/>
          <w:i w:val="0"/>
          <w:caps w:val="0"/>
          <w:color w:val="1A1A1A"/>
          <w:spacing w:val="0"/>
          <w:sz w:val="24"/>
          <w:szCs w:val="24"/>
          <w:shd w:val="clear" w:fill="FFFFFF"/>
        </w:rPr>
        <w:t>近七成用户对育儿APP知识专栏持有潜在付费意愿</w:t>
      </w:r>
    </w:p>
    <w:p>
      <w:pPr>
        <w:numPr>
          <w:ilvl w:val="0"/>
          <w:numId w:val="0"/>
        </w:numPr>
        <w:spacing w:line="360" w:lineRule="auto"/>
        <w:ind w:leftChars="0"/>
        <w:rPr>
          <w:rFonts w:hint="eastAsia" w:asciiTheme="minorEastAsia" w:hAnsiTheme="minorEastAsia" w:eastAsiaTheme="minorEastAsia" w:cstheme="minorEastAsia"/>
          <w:i w:val="0"/>
          <w:caps w:val="0"/>
          <w:color w:val="1A1A1A"/>
          <w:spacing w:val="0"/>
          <w:sz w:val="24"/>
          <w:szCs w:val="24"/>
          <w:shd w:val="clear" w:fill="FFFFFF"/>
          <w:lang w:val="en-US" w:eastAsia="zh-CN"/>
        </w:rPr>
      </w:pPr>
      <w:r>
        <w:rPr>
          <w:rFonts w:hint="eastAsia" w:asciiTheme="minorEastAsia" w:hAnsiTheme="minorEastAsia" w:eastAsiaTheme="minorEastAsia" w:cstheme="minorEastAsia"/>
          <w:i w:val="0"/>
          <w:caps w:val="0"/>
          <w:color w:val="1A1A1A"/>
          <w:spacing w:val="0"/>
          <w:sz w:val="24"/>
          <w:szCs w:val="24"/>
          <w:shd w:val="clear" w:fill="FFFFFF"/>
          <w:lang w:val="en-US" w:eastAsia="zh-CN"/>
        </w:rPr>
        <w:drawing>
          <wp:inline distT="0" distB="0" distL="114300" distR="114300">
            <wp:extent cx="4876800" cy="2156460"/>
            <wp:effectExtent l="0" t="0" r="0" b="15240"/>
            <wp:docPr id="7" name="图片 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6"/>
                    <pic:cNvPicPr>
                      <a:picLocks noChangeAspect="1"/>
                    </pic:cNvPicPr>
                  </pic:nvPicPr>
                  <pic:blipFill>
                    <a:blip r:embed="rId9"/>
                    <a:stretch>
                      <a:fillRect/>
                    </a:stretch>
                  </pic:blipFill>
                  <pic:spPr>
                    <a:xfrm>
                      <a:off x="0" y="0"/>
                      <a:ext cx="4876800" cy="2156460"/>
                    </a:xfrm>
                    <a:prstGeom prst="rect">
                      <a:avLst/>
                    </a:prstGeom>
                  </pic:spPr>
                </pic:pic>
              </a:graphicData>
            </a:graphic>
          </wp:inline>
        </w:drawing>
      </w:r>
    </w:p>
    <w:p>
      <w:pPr>
        <w:numPr>
          <w:ilvl w:val="0"/>
          <w:numId w:val="0"/>
        </w:numPr>
        <w:spacing w:line="360" w:lineRule="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（2）育儿市场的未来趋势：</w:t>
      </w:r>
    </w:p>
    <w:p>
      <w:pPr>
        <w:numPr>
          <w:ilvl w:val="0"/>
          <w:numId w:val="6"/>
        </w:numPr>
        <w:spacing w:line="360" w:lineRule="auto"/>
        <w:ind w:firstLine="420" w:firstLineChars="0"/>
        <w:rPr>
          <w:rFonts w:hint="eastAsia" w:asciiTheme="minorEastAsia" w:hAnsiTheme="minorEastAsia" w:eastAsiaTheme="minorEastAsia" w:cstheme="minorEastAsia"/>
          <w:i w:val="0"/>
          <w:caps w:val="0"/>
          <w:color w:val="333333"/>
          <w:spacing w:val="0"/>
          <w:sz w:val="24"/>
          <w:szCs w:val="24"/>
          <w:shd w:val="clear" w:fill="FFFFFF"/>
        </w:rPr>
      </w:pPr>
      <w:r>
        <w:rPr>
          <w:rFonts w:hint="eastAsia" w:asciiTheme="minorEastAsia" w:hAnsiTheme="minorEastAsia" w:eastAsiaTheme="minorEastAsia" w:cstheme="minorEastAsia"/>
          <w:i w:val="0"/>
          <w:caps w:val="0"/>
          <w:color w:val="333333"/>
          <w:spacing w:val="0"/>
          <w:sz w:val="24"/>
          <w:szCs w:val="24"/>
          <w:shd w:val="clear" w:fill="FFFFFF"/>
        </w:rPr>
        <w:t>随着90后、95后向母婴消费市场的大势涌入，更注重营养摄取科学性、喂养效率性，以及颜值保养的孕妈需求也随之而来。</w:t>
      </w:r>
    </w:p>
    <w:p>
      <w:pPr>
        <w:numPr>
          <w:ilvl w:val="0"/>
          <w:numId w:val="0"/>
        </w:numPr>
        <w:spacing w:line="360" w:lineRule="auto"/>
        <w:rPr>
          <w:rFonts w:hint="eastAsia" w:asciiTheme="minorEastAsia" w:hAnsiTheme="minorEastAsia" w:eastAsiaTheme="minorEastAsia" w:cstheme="minorEastAsia"/>
          <w:i w:val="0"/>
          <w:caps w:val="0"/>
          <w:color w:val="333333"/>
          <w:spacing w:val="0"/>
          <w:sz w:val="24"/>
          <w:szCs w:val="24"/>
          <w:shd w:val="clear" w:fill="FFFFFF"/>
        </w:rPr>
      </w:pPr>
    </w:p>
    <w:p>
      <w:pPr>
        <w:pStyle w:val="5"/>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60" w:lineRule="auto"/>
        <w:ind w:left="0" w:leftChars="0" w:right="0" w:firstLine="420" w:firstLineChars="0"/>
        <w:jc w:val="both"/>
        <w:rPr>
          <w:rFonts w:hint="eastAsia" w:asciiTheme="minorEastAsia" w:hAnsiTheme="minorEastAsia" w:eastAsiaTheme="minorEastAsia" w:cstheme="minorEastAsia"/>
          <w:i w:val="0"/>
          <w:caps w:val="0"/>
          <w:color w:val="333333"/>
          <w:spacing w:val="0"/>
          <w:sz w:val="24"/>
          <w:szCs w:val="24"/>
          <w:shd w:val="clear" w:fill="FFFFFF"/>
          <w:lang w:val="en-US" w:eastAsia="zh-CN"/>
        </w:rPr>
      </w:pPr>
      <w:r>
        <w:rPr>
          <w:rFonts w:hint="eastAsia" w:asciiTheme="minorEastAsia" w:hAnsiTheme="minorEastAsia" w:eastAsiaTheme="minorEastAsia" w:cstheme="minorEastAsia"/>
          <w:i w:val="0"/>
          <w:caps w:val="0"/>
          <w:color w:val="333333"/>
          <w:spacing w:val="0"/>
          <w:sz w:val="24"/>
          <w:szCs w:val="24"/>
          <w:shd w:val="clear" w:fill="FFFFFF"/>
          <w:lang w:val="en-US" w:eastAsia="zh-CN"/>
        </w:rPr>
        <w:t>需求细分：</w:t>
      </w:r>
      <w:r>
        <w:rPr>
          <w:rFonts w:hint="eastAsia" w:asciiTheme="minorEastAsia" w:hAnsiTheme="minorEastAsia" w:eastAsiaTheme="minorEastAsia" w:cstheme="minorEastAsia"/>
          <w:i w:val="0"/>
          <w:caps w:val="0"/>
          <w:color w:val="333333"/>
          <w:spacing w:val="0"/>
          <w:sz w:val="24"/>
          <w:szCs w:val="24"/>
          <w:shd w:val="clear" w:fill="FFFFFF"/>
        </w:rPr>
        <w:t>从助力宝宝眼部发育的婴幼儿奶粉、口味丰富的健康果泥，再到促进宝宝牙齿及骨骼生长的磨牙饼干，婴童食品已不止需要走在“营养健康”的发展道路上，更需满足口感、抗敏、天然等精细化喂养需求</w:t>
      </w:r>
      <w:r>
        <w:rPr>
          <w:rFonts w:hint="eastAsia" w:asciiTheme="minorEastAsia" w:hAnsiTheme="minorEastAsia" w:eastAsiaTheme="minorEastAsia" w:cstheme="minorEastAsia"/>
          <w:i w:val="0"/>
          <w:caps w:val="0"/>
          <w:color w:val="333333"/>
          <w:spacing w:val="0"/>
          <w:sz w:val="24"/>
          <w:szCs w:val="24"/>
          <w:shd w:val="clear" w:fill="FFFFFF"/>
          <w:lang w:eastAsia="zh-CN"/>
        </w:rPr>
        <w:t>。</w:t>
      </w:r>
    </w:p>
    <w:p>
      <w:pPr>
        <w:pStyle w:val="5"/>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60" w:lineRule="auto"/>
        <w:ind w:left="0" w:leftChars="0" w:right="0" w:firstLine="420" w:firstLineChars="0"/>
        <w:jc w:val="both"/>
        <w:rPr>
          <w:rFonts w:hint="eastAsia" w:asciiTheme="minorEastAsia" w:hAnsiTheme="minorEastAsia" w:eastAsiaTheme="minorEastAsia" w:cstheme="minorEastAsia"/>
          <w:i w:val="0"/>
          <w:caps w:val="0"/>
          <w:color w:val="333333"/>
          <w:spacing w:val="0"/>
          <w:sz w:val="24"/>
          <w:szCs w:val="24"/>
          <w:shd w:val="clear" w:fill="FFFFFF"/>
          <w:lang w:val="en-US" w:eastAsia="zh-CN"/>
        </w:rPr>
      </w:pPr>
      <w:r>
        <w:rPr>
          <w:rFonts w:hint="eastAsia" w:asciiTheme="minorEastAsia" w:hAnsiTheme="minorEastAsia" w:eastAsiaTheme="minorEastAsia" w:cstheme="minorEastAsia"/>
          <w:i w:val="0"/>
          <w:caps w:val="0"/>
          <w:color w:val="333333"/>
          <w:spacing w:val="0"/>
          <w:sz w:val="24"/>
          <w:szCs w:val="24"/>
          <w:shd w:val="clear" w:fill="FFFFFF"/>
          <w:lang w:val="en-US" w:eastAsia="zh-CN"/>
        </w:rPr>
        <w:t>场景多元：</w:t>
      </w:r>
      <w:r>
        <w:rPr>
          <w:rFonts w:hint="eastAsia" w:asciiTheme="minorEastAsia" w:hAnsiTheme="minorEastAsia" w:eastAsiaTheme="minorEastAsia" w:cstheme="minorEastAsia"/>
          <w:i w:val="0"/>
          <w:caps w:val="0"/>
          <w:color w:val="333333"/>
          <w:spacing w:val="0"/>
          <w:sz w:val="24"/>
          <w:szCs w:val="24"/>
          <w:shd w:val="clear" w:fill="FFFFFF"/>
        </w:rPr>
        <w:t>根据CBNData《报告》显示，在婴童洗护消费市场中，从渗透率和增速来看，宝宝洗浴是婴童用品市场的“刚需品类”，而纯天然/有机概念则持续受宠，全方位呵护的“洗护多步曲”获得青睐；在婴童出行消费市场中，婴童防蚊防晒需求加剧，轻便推车（遛娃神器）/登机车/多胎车等细分品类崛起。</w:t>
      </w:r>
    </w:p>
    <w:p>
      <w:pPr>
        <w:pStyle w:val="5"/>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60" w:lineRule="auto"/>
        <w:ind w:left="0" w:leftChars="0" w:right="0" w:firstLine="420" w:firstLineChars="0"/>
        <w:jc w:val="both"/>
        <w:rPr>
          <w:rFonts w:hint="eastAsia" w:asciiTheme="minorEastAsia" w:hAnsiTheme="minorEastAsia" w:eastAsiaTheme="minorEastAsia" w:cstheme="minorEastAsia"/>
          <w:i w:val="0"/>
          <w:caps w:val="0"/>
          <w:color w:val="333333"/>
          <w:spacing w:val="0"/>
          <w:sz w:val="24"/>
          <w:szCs w:val="24"/>
          <w:shd w:val="clear" w:fill="FFFFFF"/>
          <w:lang w:val="en-US" w:eastAsia="zh-CN"/>
        </w:rPr>
      </w:pPr>
      <w:r>
        <w:rPr>
          <w:rFonts w:hint="eastAsia" w:asciiTheme="minorEastAsia" w:hAnsiTheme="minorEastAsia" w:eastAsiaTheme="minorEastAsia" w:cstheme="minorEastAsia"/>
          <w:i w:val="0"/>
          <w:caps w:val="0"/>
          <w:color w:val="333333"/>
          <w:spacing w:val="0"/>
          <w:sz w:val="24"/>
          <w:szCs w:val="24"/>
          <w:shd w:val="clear" w:fill="FFFFFF"/>
          <w:lang w:val="en-US" w:eastAsia="zh-CN"/>
        </w:rPr>
        <w:t>关注早教：</w:t>
      </w:r>
      <w:r>
        <w:rPr>
          <w:rFonts w:hint="eastAsia" w:asciiTheme="minorEastAsia" w:hAnsiTheme="minorEastAsia" w:eastAsiaTheme="minorEastAsia" w:cstheme="minorEastAsia"/>
          <w:i w:val="0"/>
          <w:caps w:val="0"/>
          <w:color w:val="333333"/>
          <w:spacing w:val="0"/>
          <w:sz w:val="24"/>
          <w:szCs w:val="24"/>
          <w:shd w:val="clear" w:fill="FFFFFF"/>
        </w:rPr>
        <w:t>根据CBNData《报告》显示，在知识型消费的驱使下，具有STEAM教育功能的产品显现潜力之势；而积极冲破次元壁，寻求IP跨界，并通过场景化内容营销实现与消费者情感连结的玩具也日益受到欢迎，如乐高与影视IP《辛普森家庭》、《忍者神龟》合作的产品以及“乐高大电影”系列，正是内容场景化驱动力的体现。</w:t>
      </w:r>
    </w:p>
    <w:p>
      <w:pPr>
        <w:numPr>
          <w:ilvl w:val="0"/>
          <w:numId w:val="0"/>
        </w:numPr>
        <w:spacing w:line="360" w:lineRule="auto"/>
        <w:rPr>
          <w:rFonts w:hint="eastAsia"/>
          <w:b/>
          <w:bCs/>
          <w:sz w:val="24"/>
          <w:szCs w:val="24"/>
          <w:lang w:val="en-US" w:eastAsia="zh-CN"/>
        </w:rPr>
      </w:pPr>
      <w:r>
        <w:rPr>
          <w:rFonts w:hint="eastAsia"/>
          <w:b/>
          <w:bCs/>
          <w:sz w:val="24"/>
          <w:szCs w:val="24"/>
          <w:lang w:val="en-US" w:eastAsia="zh-CN"/>
        </w:rPr>
        <w:t>（3）同类产品分析：</w:t>
      </w:r>
    </w:p>
    <w:p>
      <w:pPr>
        <w:numPr>
          <w:ilvl w:val="0"/>
          <w:numId w:val="0"/>
        </w:numPr>
        <w:spacing w:line="360" w:lineRule="auto"/>
        <w:rPr>
          <w:rFonts w:hint="default"/>
          <w:sz w:val="24"/>
          <w:szCs w:val="24"/>
          <w:lang w:val="en-US" w:eastAsia="zh-CN"/>
        </w:rPr>
      </w:pPr>
      <w:r>
        <w:rPr>
          <w:rFonts w:hint="eastAsia"/>
          <w:sz w:val="24"/>
          <w:szCs w:val="24"/>
          <w:lang w:val="en-US" w:eastAsia="zh-CN"/>
        </w:rPr>
        <w:t>目前市场上的育儿APP大多集中与早教方面以及相关育儿商品购买方面的内容，没有一款专注于年轻的爸爸妈妈们的育儿宝典，帮助新晋的“宝爸宝妈”们迅速进入状态，学习相关育儿知识，这部分的市场空白具有巨大的发展潜力</w:t>
      </w:r>
    </w:p>
    <w:p>
      <w:pPr>
        <w:numPr>
          <w:ilvl w:val="0"/>
          <w:numId w:val="0"/>
        </w:numPr>
        <w:spacing w:line="360" w:lineRule="auto"/>
        <w:rPr>
          <w:rFonts w:hint="eastAsia"/>
          <w:sz w:val="24"/>
          <w:szCs w:val="24"/>
          <w:lang w:val="en-US" w:eastAsia="zh-CN"/>
        </w:rPr>
      </w:pPr>
      <w:r>
        <w:rPr>
          <w:rFonts w:hint="eastAsia"/>
          <w:sz w:val="24"/>
          <w:szCs w:val="24"/>
          <w:lang w:val="en-US" w:eastAsia="zh-CN"/>
        </w:rPr>
        <w:t>自身条件分析：</w:t>
      </w:r>
    </w:p>
    <w:p>
      <w:pPr>
        <w:numPr>
          <w:ilvl w:val="0"/>
          <w:numId w:val="0"/>
        </w:numPr>
        <w:spacing w:line="360" w:lineRule="auto"/>
        <w:rPr>
          <w:rFonts w:hint="default"/>
          <w:sz w:val="24"/>
          <w:szCs w:val="24"/>
          <w:lang w:val="en-US" w:eastAsia="zh-CN"/>
        </w:rPr>
      </w:pPr>
      <w:r>
        <w:rPr>
          <w:rFonts w:hint="eastAsia"/>
          <w:sz w:val="24"/>
          <w:szCs w:val="24"/>
          <w:lang w:val="en-US" w:eastAsia="zh-CN"/>
        </w:rPr>
        <w:t>我们在抓住育儿市场的空白处的同时，具备良好的技术，也就是说我们在选择对方向的情况下，也配备好了技术上的支撑，并且我们的成本和风险较小，因为我们只是抓住了一个大的市场方向下小的细分环节的空白，如果成功我们便可以进一步发展，即使失败我们也可以承担相应规模的风险</w:t>
      </w:r>
    </w:p>
    <w:p>
      <w:pPr>
        <w:numPr>
          <w:ilvl w:val="0"/>
          <w:numId w:val="0"/>
        </w:numPr>
        <w:spacing w:line="360" w:lineRule="auto"/>
        <w:rPr>
          <w:rFonts w:hint="eastAsia"/>
          <w:b/>
          <w:bCs/>
          <w:sz w:val="24"/>
          <w:szCs w:val="24"/>
          <w:lang w:val="en-US" w:eastAsia="zh-CN"/>
        </w:rPr>
      </w:pPr>
    </w:p>
    <w:p>
      <w:pPr>
        <w:numPr>
          <w:ilvl w:val="0"/>
          <w:numId w:val="0"/>
        </w:numPr>
        <w:spacing w:line="360" w:lineRule="auto"/>
        <w:ind w:leftChars="0"/>
        <w:rPr>
          <w:rFonts w:hint="eastAsia"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2.产品定位及目标</w:t>
      </w:r>
    </w:p>
    <w:p>
      <w:pPr>
        <w:numPr>
          <w:ilvl w:val="0"/>
          <w:numId w:val="7"/>
        </w:numPr>
        <w:spacing w:line="360" w:lineRule="auto"/>
        <w:ind w:leftChars="0" w:firstLine="420" w:firstLineChars="0"/>
        <w:rPr>
          <w:rFonts w:hint="eastAsia"/>
          <w:sz w:val="24"/>
          <w:szCs w:val="24"/>
          <w:lang w:val="en-US" w:eastAsia="zh-CN"/>
        </w:rPr>
      </w:pPr>
      <w:r>
        <w:rPr>
          <w:rFonts w:hint="eastAsia"/>
          <w:sz w:val="24"/>
          <w:szCs w:val="24"/>
          <w:lang w:val="en-US" w:eastAsia="zh-CN"/>
        </w:rPr>
        <w:t>产品定位：本产品定位主打刚刚成为“宝爸宝妈”的年轻男女们，对于刚刚成为父母的年轻人们，在育儿方面有大量的知识空白急需填补和学习，而本产品的出现则让这部分人群有一个更好和更便捷的方式去学习育儿方面的相关知识，满足了该对象人群的需求，同时已经成为爸妈的“老手”们同样也可以在我们的产品上进一步学习科学的育儿方法，加强育儿观念的科学性和合理性</w:t>
      </w:r>
    </w:p>
    <w:p>
      <w:pPr>
        <w:numPr>
          <w:ilvl w:val="0"/>
          <w:numId w:val="7"/>
        </w:numPr>
        <w:spacing w:line="360" w:lineRule="auto"/>
        <w:ind w:leftChars="0" w:firstLine="420" w:firstLineChars="0"/>
        <w:rPr>
          <w:rFonts w:hint="default"/>
          <w:sz w:val="24"/>
          <w:szCs w:val="24"/>
          <w:lang w:val="en-US" w:eastAsia="zh-CN"/>
        </w:rPr>
      </w:pPr>
      <w:r>
        <w:rPr>
          <w:rFonts w:hint="eastAsia"/>
          <w:sz w:val="24"/>
          <w:szCs w:val="24"/>
          <w:lang w:val="en-US" w:eastAsia="zh-CN"/>
        </w:rPr>
        <w:t>目标：通过占领育儿市场对刚刚成为“宝爸宝妈”的年轻人的知识普及和培训的这一部分空白份额，快速获得一定的基础用户，在发展到一定规模时，我们可以增设育儿论坛、育儿商城等进一步发展成为“育儿全面型”的产品，让爸妈们的育儿烦恼在我们的产品里面可以得到一站式解决的体验</w:t>
      </w:r>
    </w:p>
    <w:p>
      <w:pPr>
        <w:numPr>
          <w:ilvl w:val="0"/>
          <w:numId w:val="0"/>
        </w:numPr>
        <w:spacing w:line="360" w:lineRule="auto"/>
        <w:ind w:leftChars="0"/>
        <w:rPr>
          <w:rFonts w:hint="default"/>
          <w:b/>
          <w:bCs/>
          <w:sz w:val="30"/>
          <w:szCs w:val="30"/>
          <w:lang w:val="en-US" w:eastAsia="zh-CN"/>
        </w:rPr>
      </w:pPr>
      <w:r>
        <w:rPr>
          <w:rFonts w:hint="eastAsia"/>
          <w:b/>
          <w:bCs/>
          <w:sz w:val="30"/>
          <w:szCs w:val="30"/>
          <w:lang w:val="en-US" w:eastAsia="zh-CN"/>
        </w:rPr>
        <w:t>3.产品内容总策划</w:t>
      </w:r>
    </w:p>
    <w:p>
      <w:pPr>
        <w:numPr>
          <w:ilvl w:val="0"/>
          <w:numId w:val="0"/>
        </w:numPr>
        <w:spacing w:line="360" w:lineRule="auto"/>
        <w:ind w:leftChars="0" w:firstLine="420" w:firstLineChars="0"/>
        <w:rPr>
          <w:rFonts w:hint="default"/>
          <w:sz w:val="24"/>
          <w:szCs w:val="24"/>
          <w:lang w:val="en-US" w:eastAsia="zh-CN"/>
        </w:rPr>
      </w:pPr>
      <w:r>
        <w:rPr>
          <w:rFonts w:hint="eastAsia"/>
          <w:sz w:val="24"/>
          <w:szCs w:val="24"/>
          <w:lang w:val="en-US" w:eastAsia="zh-CN"/>
        </w:rPr>
        <w:t>目前产品内容主打婴儿的“衣食住行”四个方面，通过这四个与我们生活密切相关的方面来吸引用户，并且我们还在相应的大板块下进一步具体划分成细小的版块，帮助用户更好地找寻到自己所需要的相关内容，每个版块下都有对应的专业的相关文章列表可供用户浏览。</w:t>
      </w:r>
    </w:p>
    <w:p>
      <w:pPr>
        <w:numPr>
          <w:ilvl w:val="0"/>
          <w:numId w:val="0"/>
        </w:numPr>
        <w:spacing w:line="360" w:lineRule="auto"/>
        <w:ind w:leftChars="0"/>
        <w:rPr>
          <w:rFonts w:hint="default"/>
          <w:b/>
          <w:bCs/>
          <w:sz w:val="30"/>
          <w:szCs w:val="30"/>
          <w:lang w:val="en-US" w:eastAsia="zh-CN"/>
        </w:rPr>
      </w:pPr>
      <w:r>
        <w:rPr>
          <w:rFonts w:hint="eastAsia"/>
          <w:b/>
          <w:bCs/>
          <w:sz w:val="30"/>
          <w:szCs w:val="30"/>
          <w:lang w:val="en-US" w:eastAsia="zh-CN"/>
        </w:rPr>
        <w:t>4.技术解决总方案</w:t>
      </w:r>
    </w:p>
    <w:p>
      <w:pPr>
        <w:numPr>
          <w:ilvl w:val="0"/>
          <w:numId w:val="0"/>
        </w:numPr>
        <w:spacing w:line="360" w:lineRule="auto"/>
        <w:ind w:leftChars="0" w:firstLine="420" w:firstLineChars="0"/>
        <w:rPr>
          <w:rFonts w:hint="eastAsia"/>
          <w:sz w:val="24"/>
          <w:szCs w:val="24"/>
          <w:lang w:val="en-US" w:eastAsia="zh-CN"/>
        </w:rPr>
      </w:pPr>
      <w:r>
        <w:rPr>
          <w:rFonts w:hint="eastAsia"/>
          <w:sz w:val="24"/>
          <w:szCs w:val="24"/>
          <w:lang w:val="en-US" w:eastAsia="zh-CN"/>
        </w:rPr>
        <w:t>APP设计和实现基于Android移动应用开发，主要的开发环境是：Windows系统、Android Studio集成开发环境。</w:t>
      </w:r>
    </w:p>
    <w:p>
      <w:pPr>
        <w:numPr>
          <w:ilvl w:val="0"/>
          <w:numId w:val="0"/>
        </w:numPr>
        <w:spacing w:line="360" w:lineRule="auto"/>
        <w:ind w:leftChars="0" w:firstLine="420" w:firstLineChars="0"/>
        <w:rPr>
          <w:rFonts w:hint="default"/>
          <w:sz w:val="24"/>
          <w:szCs w:val="24"/>
          <w:lang w:val="en-US" w:eastAsia="zh-CN"/>
        </w:rPr>
      </w:pPr>
      <w:r>
        <w:rPr>
          <w:rFonts w:hint="eastAsia"/>
          <w:sz w:val="24"/>
          <w:szCs w:val="24"/>
          <w:lang w:val="en-US" w:eastAsia="zh-CN"/>
        </w:rPr>
        <w:t>我们使用android移动开发技术来实现我们的产品，用到了Android UI设计、不同Activity相互切换等方面的技术实现，并且后续我们依旧会根据用户的反馈来进一步完善我们的产品，为用户提供长久的技术支持。</w:t>
      </w:r>
    </w:p>
    <w:p>
      <w:pPr>
        <w:numPr>
          <w:ilvl w:val="0"/>
          <w:numId w:val="0"/>
        </w:numPr>
        <w:spacing w:line="360" w:lineRule="auto"/>
        <w:ind w:leftChars="0"/>
        <w:rPr>
          <w:rFonts w:hint="default"/>
          <w:b/>
          <w:bCs/>
          <w:sz w:val="30"/>
          <w:szCs w:val="30"/>
          <w:lang w:val="en-US" w:eastAsia="zh-CN"/>
        </w:rPr>
      </w:pPr>
      <w:r>
        <w:rPr>
          <w:rFonts w:hint="eastAsia"/>
          <w:b/>
          <w:bCs/>
          <w:sz w:val="30"/>
          <w:szCs w:val="30"/>
          <w:lang w:val="en-US" w:eastAsia="zh-CN"/>
        </w:rPr>
        <w:t>5.推广方案</w:t>
      </w:r>
    </w:p>
    <w:p>
      <w:pPr>
        <w:numPr>
          <w:ilvl w:val="0"/>
          <w:numId w:val="8"/>
        </w:numPr>
        <w:spacing w:line="360" w:lineRule="auto"/>
        <w:ind w:leftChars="0" w:firstLine="420" w:firstLineChars="0"/>
        <w:rPr>
          <w:rFonts w:hint="eastAsia"/>
          <w:sz w:val="24"/>
          <w:szCs w:val="24"/>
          <w:lang w:val="en-US" w:eastAsia="zh-CN"/>
        </w:rPr>
      </w:pPr>
      <w:r>
        <w:rPr>
          <w:rFonts w:hint="eastAsia"/>
          <w:sz w:val="24"/>
          <w:szCs w:val="24"/>
          <w:lang w:val="en-US" w:eastAsia="zh-CN"/>
        </w:rPr>
        <w:t>线上推广：通过各工作人员在微博、知乎以及贴吧等热门流量大的社交网络平台的宣传来让更多的人知道我们的APP以及我们的APP能够帮助哪些人群，能够帮助他们做什么</w:t>
      </w:r>
    </w:p>
    <w:p>
      <w:pPr>
        <w:numPr>
          <w:ilvl w:val="0"/>
          <w:numId w:val="8"/>
        </w:numPr>
        <w:spacing w:line="360" w:lineRule="auto"/>
        <w:ind w:leftChars="0" w:firstLine="420" w:firstLineChars="0"/>
        <w:rPr>
          <w:rFonts w:hint="default"/>
          <w:sz w:val="24"/>
          <w:szCs w:val="24"/>
          <w:lang w:val="en-US" w:eastAsia="zh-CN"/>
        </w:rPr>
      </w:pPr>
      <w:r>
        <w:rPr>
          <w:rFonts w:hint="eastAsia"/>
          <w:sz w:val="24"/>
          <w:szCs w:val="24"/>
          <w:lang w:val="en-US" w:eastAsia="zh-CN"/>
        </w:rPr>
        <w:t>线下推广：</w:t>
      </w:r>
    </w:p>
    <w:p>
      <w:pPr>
        <w:numPr>
          <w:ilvl w:val="0"/>
          <w:numId w:val="9"/>
        </w:numPr>
        <w:spacing w:line="360" w:lineRule="auto"/>
        <w:ind w:left="420" w:leftChars="0"/>
        <w:rPr>
          <w:rFonts w:hint="eastAsia"/>
          <w:sz w:val="24"/>
          <w:szCs w:val="24"/>
          <w:lang w:val="en-US" w:eastAsia="zh-CN"/>
        </w:rPr>
      </w:pPr>
      <w:r>
        <w:rPr>
          <w:rFonts w:hint="eastAsia"/>
          <w:sz w:val="24"/>
          <w:szCs w:val="24"/>
          <w:lang w:val="en-US" w:eastAsia="zh-CN"/>
        </w:rPr>
        <w:t>活动的策划与开展，比如开展摆摊送小礼品的活动来让更多的人知道我们的APP（线下推广涉及到“拉客费用”问题，建议在发展的前期主要采用线上推广的方式，以积累初始的种子用户）</w:t>
      </w:r>
    </w:p>
    <w:p>
      <w:pPr>
        <w:numPr>
          <w:ilvl w:val="0"/>
          <w:numId w:val="9"/>
        </w:numPr>
        <w:spacing w:line="360" w:lineRule="auto"/>
        <w:ind w:left="420" w:leftChars="0"/>
        <w:rPr>
          <w:rFonts w:hint="default"/>
          <w:sz w:val="24"/>
          <w:szCs w:val="24"/>
          <w:lang w:val="en-US" w:eastAsia="zh-CN"/>
        </w:rPr>
      </w:pPr>
      <w:r>
        <w:rPr>
          <w:rFonts w:hint="eastAsia"/>
          <w:sz w:val="24"/>
          <w:szCs w:val="24"/>
          <w:lang w:val="en-US" w:eastAsia="zh-CN"/>
        </w:rPr>
        <w:t>广告的投放和宣传，在人流量大的地方投放相应的广告，快速打出我们的知名度，以便迅速提升用户的数量</w:t>
      </w: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rPr>
          <w:rFonts w:hint="default"/>
          <w:b/>
          <w:bCs/>
          <w:sz w:val="30"/>
          <w:szCs w:val="30"/>
          <w:lang w:val="en-US" w:eastAsia="zh-CN"/>
        </w:rPr>
      </w:pPr>
      <w:r>
        <w:rPr>
          <w:rFonts w:hint="eastAsia"/>
          <w:b/>
          <w:bCs/>
          <w:sz w:val="30"/>
          <w:szCs w:val="30"/>
          <w:lang w:val="en-US" w:eastAsia="zh-CN"/>
        </w:rPr>
        <w:t>6.运营规划书</w:t>
      </w:r>
    </w:p>
    <w:p>
      <w:pPr>
        <w:widowControl w:val="0"/>
        <w:numPr>
          <w:ilvl w:val="0"/>
          <w:numId w:val="10"/>
        </w:numPr>
        <w:spacing w:line="360" w:lineRule="auto"/>
        <w:ind w:leftChars="0" w:firstLine="420" w:firstLineChars="0"/>
        <w:jc w:val="both"/>
        <w:rPr>
          <w:rFonts w:hint="eastAsia"/>
          <w:sz w:val="24"/>
          <w:szCs w:val="24"/>
          <w:lang w:val="en-US" w:eastAsia="zh-CN"/>
        </w:rPr>
      </w:pPr>
      <w:r>
        <w:rPr>
          <w:rFonts w:hint="eastAsia"/>
          <w:sz w:val="24"/>
          <w:szCs w:val="24"/>
          <w:lang w:val="en-US" w:eastAsia="zh-CN"/>
        </w:rPr>
        <w:t>APP前期主要是积累足够的流量和活跃用户，前期需要足够的投入才能够换来后期的营收</w:t>
      </w:r>
    </w:p>
    <w:p>
      <w:pPr>
        <w:widowControl w:val="0"/>
        <w:numPr>
          <w:ilvl w:val="0"/>
          <w:numId w:val="10"/>
        </w:numPr>
        <w:spacing w:line="360" w:lineRule="auto"/>
        <w:ind w:leftChars="0" w:firstLine="420" w:firstLineChars="0"/>
        <w:jc w:val="both"/>
        <w:rPr>
          <w:rFonts w:hint="eastAsia"/>
          <w:sz w:val="24"/>
          <w:szCs w:val="24"/>
          <w:lang w:val="en-US" w:eastAsia="zh-CN"/>
        </w:rPr>
      </w:pPr>
      <w:r>
        <w:rPr>
          <w:rFonts w:hint="eastAsia"/>
          <w:sz w:val="24"/>
          <w:szCs w:val="24"/>
          <w:lang w:val="en-US" w:eastAsia="zh-CN"/>
        </w:rPr>
        <w:t>广告收入：当APP积累到一定的流量之后，此时我们就有足够的资本去向其他的企业申请广告费用，即“广告位招租”，建议将广告对象企业定位为婴幼儿商品生产的企业，因为这些企业更符合我们APP的定位，同时这部分企业才会对我们的APP有更大的兴趣</w:t>
      </w:r>
    </w:p>
    <w:p>
      <w:pPr>
        <w:widowControl w:val="0"/>
        <w:numPr>
          <w:ilvl w:val="0"/>
          <w:numId w:val="10"/>
        </w:numPr>
        <w:spacing w:line="360" w:lineRule="auto"/>
        <w:ind w:leftChars="0" w:firstLine="420" w:firstLineChars="0"/>
        <w:jc w:val="both"/>
        <w:rPr>
          <w:rFonts w:hint="default"/>
          <w:sz w:val="24"/>
          <w:szCs w:val="24"/>
          <w:lang w:val="en-US" w:eastAsia="zh-CN"/>
        </w:rPr>
      </w:pPr>
      <w:r>
        <w:rPr>
          <w:rFonts w:hint="eastAsia"/>
          <w:sz w:val="24"/>
          <w:szCs w:val="24"/>
          <w:lang w:val="en-US" w:eastAsia="zh-CN"/>
        </w:rPr>
        <w:t>婴儿用品商城的建立：当活跃用户的数量积累到一定程度后，我们可以开启一个新的板块——婴幼儿物品商城，用户可以在衣食住行板块里面浏览相关婴幼儿用品的注意事项以及推荐的婴幼儿用品，而此时我们建立的婴幼儿商品售卖商城则给用户带来了便利，用户可以直接在我们APP上购买相关商品，通过商品的售卖带动更大的利润</w:t>
      </w:r>
    </w:p>
    <w:p>
      <w:pPr>
        <w:numPr>
          <w:ilvl w:val="0"/>
          <w:numId w:val="0"/>
        </w:numPr>
        <w:spacing w:line="360" w:lineRule="auto"/>
        <w:ind w:leftChars="0"/>
        <w:rPr>
          <w:rFonts w:hint="default"/>
          <w:sz w:val="24"/>
          <w:szCs w:val="24"/>
          <w:lang w:val="en-US" w:eastAsia="zh-CN"/>
        </w:rPr>
      </w:pPr>
    </w:p>
    <w:p>
      <w:pPr>
        <w:pStyle w:val="2"/>
        <w:bidi w:val="0"/>
      </w:pPr>
      <w:r>
        <w:rPr>
          <w:rFonts w:hint="eastAsia"/>
          <w:lang w:val="en-US" w:eastAsia="zh-CN"/>
        </w:rPr>
        <w:t>二、</w:t>
      </w:r>
      <w:r>
        <w:rPr>
          <w:rFonts w:hint="eastAsia"/>
        </w:rPr>
        <w:t>产品实现方案</w:t>
      </w:r>
    </w:p>
    <w:p>
      <w:pPr>
        <w:pStyle w:val="3"/>
        <w:bidi w:val="0"/>
        <w:rPr>
          <w:rFonts w:hint="eastAsia"/>
        </w:rPr>
      </w:pPr>
      <w:r>
        <w:rPr>
          <w:rFonts w:hint="eastAsia"/>
          <w:lang w:val="en-US" w:eastAsia="zh-CN"/>
        </w:rPr>
        <w:t>1.</w:t>
      </w:r>
      <w:r>
        <w:rPr>
          <w:rFonts w:hint="eastAsia"/>
        </w:rPr>
        <w:t>系统的主要功能</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“育儿宝典”专注于收集和发布有关育儿最基本的衣、食、住、行四个方面的知识，免除用户受到其它不相干知识的干扰，为广大宝爸宝妈提供科学、先进、权威、丰富的育儿知识。</w:t>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APP的主要功能为育儿方面专业知识的科普和介绍，分为四大版块——衣食住行，从这四个方面出发来构建一个完整的育儿知识普及体系</w:t>
      </w:r>
    </w:p>
    <w:p>
      <w:pPr>
        <w:ind w:firstLine="420" w:firstLineChars="0"/>
      </w:pPr>
    </w:p>
    <w:p>
      <w:pPr>
        <w:pStyle w:val="3"/>
        <w:bidi w:val="0"/>
      </w:pPr>
      <w:r>
        <w:rPr>
          <w:rFonts w:hint="eastAsia"/>
          <w:lang w:val="en-US" w:eastAsia="zh-CN"/>
        </w:rPr>
        <w:t>2.</w:t>
      </w:r>
      <w:r>
        <w:rPr>
          <w:rFonts w:hint="eastAsia"/>
        </w:rPr>
        <w:t>UI界面设计</w:t>
      </w:r>
    </w:p>
    <w:p>
      <w:pPr>
        <w:pStyle w:val="4"/>
        <w:numPr>
          <w:numId w:val="0"/>
        </w:numPr>
        <w:bidi w:val="0"/>
        <w:rPr>
          <w:rFonts w:hint="eastAsia"/>
          <w:lang w:val="en-US" w:eastAsia="zh-CN"/>
        </w:rPr>
      </w:pPr>
      <w:r>
        <w:rPr>
          <w:rFonts w:hint="eastAsia"/>
          <w:lang w:val="en-US" w:eastAsia="zh-CN"/>
        </w:rPr>
        <w:t>（1） UI设计思路</w:t>
      </w:r>
    </w:p>
    <w:p>
      <w:pPr>
        <w:ind w:firstLine="420" w:firstLineChars="0"/>
        <w:rPr>
          <w:rFonts w:hint="eastAsia"/>
          <w:sz w:val="24"/>
          <w:szCs w:val="24"/>
          <w:lang w:val="en-US" w:eastAsia="zh-CN"/>
        </w:rPr>
      </w:pPr>
      <w:r>
        <w:rPr>
          <w:rFonts w:hint="eastAsia"/>
          <w:sz w:val="24"/>
          <w:szCs w:val="24"/>
          <w:lang w:val="en-US" w:eastAsia="zh-CN"/>
        </w:rPr>
        <w:t>由于初次设计和构建一个完整的APP，所以在架构上和设计元素上我们参考借鉴了其他已经市场化的APP的设计和架构来形成我们自己APP的风格和元素组成。</w:t>
      </w:r>
    </w:p>
    <w:p>
      <w:pPr>
        <w:ind w:firstLine="420" w:firstLineChars="0"/>
        <w:rPr>
          <w:rFonts w:hint="eastAsia"/>
          <w:sz w:val="24"/>
          <w:szCs w:val="24"/>
          <w:lang w:val="en-US" w:eastAsia="zh-CN"/>
        </w:rPr>
      </w:pPr>
      <w:r>
        <w:rPr>
          <w:rFonts w:hint="eastAsia"/>
          <w:sz w:val="24"/>
          <w:szCs w:val="24"/>
          <w:lang w:val="en-US" w:eastAsia="zh-CN"/>
        </w:rPr>
        <w:t>参考APP：知乎 日语五十音图</w:t>
      </w:r>
    </w:p>
    <w:p>
      <w:pPr>
        <w:ind w:firstLine="420" w:firstLineChars="0"/>
        <w:rPr>
          <w:rFonts w:hint="eastAsia"/>
          <w:sz w:val="24"/>
          <w:szCs w:val="24"/>
          <w:lang w:val="en-US" w:eastAsia="zh-CN"/>
        </w:rPr>
      </w:pPr>
      <w:r>
        <w:rPr>
          <w:rFonts w:hint="eastAsia"/>
          <w:sz w:val="24"/>
          <w:szCs w:val="24"/>
          <w:lang w:val="en-US" w:eastAsia="zh-CN"/>
        </w:rPr>
        <w:t>我们选题的初衷是做一个育儿类知识的科普APP，里面有关于婴儿“衣食住行”四大方面的科普文章和知识介绍，并且不定期的更新我们的内容，用户安装本APP之后，无需登录，直接点击打开我们的APP就可以查看关于“育儿”方面有关衣食住行的相关知识和文章，方便快捷地让用户获取自己想要查看和了解的内容。</w:t>
      </w:r>
    </w:p>
    <w:p>
      <w:pPr>
        <w:ind w:firstLine="420" w:firstLineChars="0"/>
        <w:rPr>
          <w:rFonts w:hint="default"/>
          <w:sz w:val="24"/>
          <w:szCs w:val="24"/>
          <w:lang w:val="en-US" w:eastAsia="zh-CN"/>
        </w:rPr>
      </w:pPr>
      <w:r>
        <w:rPr>
          <w:rFonts w:hint="eastAsia"/>
          <w:sz w:val="24"/>
          <w:szCs w:val="24"/>
          <w:lang w:val="en-US" w:eastAsia="zh-CN"/>
        </w:rPr>
        <w:t>《育儿宝典》的页面切换主要由底部导航栏和Fragment实现，我们同时也在各个页面加入了轮播图动态切换的广告位图片的展示，以及增加了用户下拉时隐藏导航栏的功能，增加用户的阅读体验感，同时加入了页面侧滑切换的功能，进一步提升用户的阅读体验感和APP使用的舒适度。</w:t>
      </w:r>
    </w:p>
    <w:p>
      <w:pPr>
        <w:ind w:firstLine="420" w:firstLineChars="0"/>
        <w:rPr>
          <w:rFonts w:hint="eastAsia"/>
          <w:sz w:val="24"/>
          <w:szCs w:val="24"/>
          <w:lang w:val="en-US" w:eastAsia="zh-CN"/>
        </w:rPr>
      </w:pPr>
    </w:p>
    <w:p>
      <w:pPr>
        <w:pStyle w:val="4"/>
        <w:bidi w:val="0"/>
        <w:rPr>
          <w:rFonts w:hint="default"/>
          <w:lang w:val="en-US" w:eastAsia="zh-CN"/>
        </w:rPr>
      </w:pPr>
      <w:r>
        <w:rPr>
          <w:rFonts w:hint="eastAsia"/>
          <w:lang w:val="en-US" w:eastAsia="zh-CN"/>
        </w:rPr>
        <w:t>（2）具体的UI设计展示</w:t>
      </w:r>
    </w:p>
    <w:p>
      <w:pPr>
        <w:ind w:firstLine="420" w:firstLineChars="0"/>
        <w:rPr>
          <w:rFonts w:hint="eastAsia"/>
          <w:sz w:val="24"/>
          <w:szCs w:val="24"/>
          <w:lang w:val="en-US" w:eastAsia="zh-CN"/>
        </w:rPr>
      </w:pPr>
      <w:r>
        <w:rPr>
          <w:rFonts w:hint="eastAsia"/>
          <w:sz w:val="24"/>
          <w:szCs w:val="24"/>
          <w:lang w:val="en-US" w:eastAsia="zh-CN"/>
        </w:rPr>
        <w:t>我们的APP《育儿宝典》总共分为四大板块，用导航栏实现导航切换，而衣食住行下进一步划分相应的子版块，用Fragement实现切换，主要界面的UI设计如下：</w:t>
      </w:r>
    </w:p>
    <w:p>
      <w:pPr>
        <w:ind w:firstLine="420" w:firstLineChars="0"/>
        <w:rPr>
          <w:rFonts w:hint="eastAsia"/>
          <w:sz w:val="24"/>
          <w:szCs w:val="24"/>
          <w:lang w:val="en-US" w:eastAsia="zh-CN"/>
        </w:rPr>
      </w:pPr>
      <w:r>
        <w:rPr>
          <w:rFonts w:hint="eastAsia"/>
          <w:sz w:val="24"/>
          <w:szCs w:val="24"/>
          <w:lang w:val="en-US" w:eastAsia="zh-CN"/>
        </w:rPr>
        <w:t>（目前点击相应的文章能够跳转到我们指定的链接文章，现今UI设计阶段各个页面下的文章内容一致，后续我们将会进一步完善APP的具体内容）</w:t>
      </w:r>
    </w:p>
    <w:p>
      <w:pPr>
        <w:ind w:firstLine="1400" w:firstLineChars="500"/>
        <w:rPr>
          <w:rFonts w:hint="default"/>
          <w:sz w:val="28"/>
          <w:szCs w:val="28"/>
          <w:lang w:val="en-US" w:eastAsia="zh-CN"/>
        </w:rPr>
      </w:pPr>
      <w:r>
        <w:rPr>
          <w:rFonts w:hint="eastAsia"/>
          <w:sz w:val="28"/>
          <w:szCs w:val="28"/>
          <w:lang w:val="en-US" w:eastAsia="zh-CN"/>
        </w:rPr>
        <w:t>“衣”</w:t>
      </w:r>
      <w:r>
        <w:rPr>
          <w:rFonts w:hint="eastAsia"/>
          <w:sz w:val="28"/>
          <w:szCs w:val="28"/>
          <w:lang w:val="en-US" w:eastAsia="zh-CN"/>
        </w:rPr>
        <w:tab/>
        <w:t/>
      </w:r>
      <w:r>
        <w:rPr>
          <w:rFonts w:hint="eastAsia"/>
          <w:sz w:val="28"/>
          <w:szCs w:val="28"/>
          <w:lang w:val="en-US" w:eastAsia="zh-CN"/>
        </w:rPr>
        <w:tab/>
        <w:t/>
      </w:r>
      <w:r>
        <w:rPr>
          <w:rFonts w:hint="eastAsia"/>
          <w:sz w:val="28"/>
          <w:szCs w:val="28"/>
          <w:lang w:val="en-US" w:eastAsia="zh-CN"/>
        </w:rPr>
        <w:tab/>
        <w:t/>
      </w:r>
      <w:r>
        <w:rPr>
          <w:rFonts w:hint="eastAsia"/>
          <w:sz w:val="28"/>
          <w:szCs w:val="28"/>
          <w:lang w:val="en-US" w:eastAsia="zh-CN"/>
        </w:rPr>
        <w:tab/>
        <w:t/>
      </w:r>
      <w:r>
        <w:rPr>
          <w:rFonts w:hint="eastAsia"/>
          <w:sz w:val="28"/>
          <w:szCs w:val="28"/>
          <w:lang w:val="en-US" w:eastAsia="zh-CN"/>
        </w:rPr>
        <w:tab/>
        <w:t/>
      </w:r>
      <w:r>
        <w:rPr>
          <w:rFonts w:hint="eastAsia"/>
          <w:sz w:val="28"/>
          <w:szCs w:val="28"/>
          <w:lang w:val="en-US" w:eastAsia="zh-CN"/>
        </w:rPr>
        <w:tab/>
        <w:t/>
      </w:r>
      <w:r>
        <w:rPr>
          <w:rFonts w:hint="eastAsia"/>
          <w:sz w:val="28"/>
          <w:szCs w:val="28"/>
          <w:lang w:val="en-US" w:eastAsia="zh-CN"/>
        </w:rPr>
        <w:tab/>
        <w:t/>
      </w:r>
      <w:r>
        <w:rPr>
          <w:rFonts w:hint="eastAsia"/>
          <w:sz w:val="28"/>
          <w:szCs w:val="28"/>
          <w:lang w:val="en-US" w:eastAsia="zh-CN"/>
        </w:rPr>
        <w:tab/>
        <w:t>“住”</w:t>
      </w:r>
    </w:p>
    <w:p>
      <w:pPr>
        <w:ind w:firstLine="420" w:firstLineChars="0"/>
        <w:rPr>
          <w:rFonts w:hint="eastAsia"/>
          <w:sz w:val="28"/>
          <w:szCs w:val="28"/>
          <w:lang w:val="en-US" w:eastAsia="zh-CN"/>
        </w:rPr>
      </w:pPr>
      <w:r>
        <w:rPr>
          <w:rFonts w:hint="eastAsia"/>
          <w:sz w:val="28"/>
          <w:szCs w:val="28"/>
          <w:lang w:val="en-US" w:eastAsia="zh-CN"/>
        </w:rPr>
        <w:t xml:space="preserve"> </w:t>
      </w:r>
      <w:r>
        <w:rPr>
          <w:rFonts w:hint="eastAsia"/>
          <w:sz w:val="28"/>
          <w:szCs w:val="28"/>
          <w:lang w:val="en-US" w:eastAsia="zh-CN"/>
        </w:rPr>
        <w:drawing>
          <wp:inline distT="0" distB="0" distL="114300" distR="114300">
            <wp:extent cx="1793240" cy="3189605"/>
            <wp:effectExtent l="0" t="0" r="16510" b="10795"/>
            <wp:docPr id="1" name="图片 1" descr="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衣"/>
                    <pic:cNvPicPr>
                      <a:picLocks noChangeAspect="1"/>
                    </pic:cNvPicPr>
                  </pic:nvPicPr>
                  <pic:blipFill>
                    <a:blip r:embed="rId10"/>
                    <a:stretch>
                      <a:fillRect/>
                    </a:stretch>
                  </pic:blipFill>
                  <pic:spPr>
                    <a:xfrm>
                      <a:off x="0" y="0"/>
                      <a:ext cx="1793240" cy="3189605"/>
                    </a:xfrm>
                    <a:prstGeom prst="rect">
                      <a:avLst/>
                    </a:prstGeom>
                    <a:noFill/>
                    <a:ln>
                      <a:noFill/>
                    </a:ln>
                  </pic:spPr>
                </pic:pic>
              </a:graphicData>
            </a:graphic>
          </wp:inline>
        </w:drawing>
      </w:r>
      <w:r>
        <w:rPr>
          <w:rFonts w:hint="eastAsia"/>
          <w:sz w:val="28"/>
          <w:szCs w:val="28"/>
          <w:lang w:val="en-US" w:eastAsia="zh-CN"/>
        </w:rPr>
        <w:t xml:space="preserve">         </w:t>
      </w:r>
      <w:r>
        <w:rPr>
          <w:rFonts w:hint="eastAsia"/>
          <w:sz w:val="28"/>
          <w:szCs w:val="28"/>
          <w:lang w:val="en-US" w:eastAsia="zh-CN"/>
        </w:rPr>
        <w:drawing>
          <wp:inline distT="0" distB="0" distL="114300" distR="114300">
            <wp:extent cx="1796415" cy="3194685"/>
            <wp:effectExtent l="0" t="0" r="13335" b="5715"/>
            <wp:docPr id="8" name="图片 2" descr="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住"/>
                    <pic:cNvPicPr>
                      <a:picLocks noChangeAspect="1"/>
                    </pic:cNvPicPr>
                  </pic:nvPicPr>
                  <pic:blipFill>
                    <a:blip r:embed="rId11"/>
                    <a:stretch>
                      <a:fillRect/>
                    </a:stretch>
                  </pic:blipFill>
                  <pic:spPr>
                    <a:xfrm>
                      <a:off x="0" y="0"/>
                      <a:ext cx="1796415" cy="3194685"/>
                    </a:xfrm>
                    <a:prstGeom prst="rect">
                      <a:avLst/>
                    </a:prstGeom>
                    <a:noFill/>
                    <a:ln>
                      <a:noFill/>
                    </a:ln>
                  </pic:spPr>
                </pic:pic>
              </a:graphicData>
            </a:graphic>
          </wp:inline>
        </w:drawing>
      </w:r>
    </w:p>
    <w:p>
      <w:pPr>
        <w:ind w:firstLine="420" w:firstLineChars="0"/>
        <w:rPr>
          <w:rFonts w:hint="eastAsia"/>
          <w:sz w:val="28"/>
          <w:szCs w:val="28"/>
          <w:lang w:val="en-US" w:eastAsia="zh-CN"/>
        </w:rPr>
      </w:pPr>
      <w:r>
        <w:rPr>
          <w:rFonts w:hint="eastAsia"/>
          <w:sz w:val="28"/>
          <w:szCs w:val="28"/>
          <w:lang w:val="en-US" w:eastAsia="zh-CN"/>
        </w:rPr>
        <w:t xml:space="preserve">             </w:t>
      </w:r>
    </w:p>
    <w:p>
      <w:pPr>
        <w:keepNext w:val="0"/>
        <w:keepLines w:val="0"/>
        <w:widowControl/>
        <w:numPr>
          <w:ilvl w:val="0"/>
          <w:numId w:val="0"/>
        </w:numPr>
        <w:suppressLineNumbers w:val="0"/>
        <w:spacing w:before="100" w:beforeAutospacing="1" w:after="100" w:afterAutospacing="1" w:line="300" w:lineRule="atLeast"/>
        <w:jc w:val="left"/>
      </w:pPr>
    </w:p>
    <w:p>
      <w:pPr>
        <w:pStyle w:val="3"/>
        <w:bidi w:val="0"/>
      </w:pPr>
      <w:r>
        <w:rPr>
          <w:rFonts w:hint="eastAsia"/>
          <w:lang w:val="en-US" w:eastAsia="zh-CN"/>
        </w:rPr>
        <w:t>3.</w:t>
      </w:r>
      <w:r>
        <w:rPr>
          <w:rFonts w:hint="eastAsia"/>
        </w:rPr>
        <w:t>关键技术和技术难点</w:t>
      </w:r>
    </w:p>
    <w:p>
      <w:pPr>
        <w:keepNext w:val="0"/>
        <w:keepLines w:val="0"/>
        <w:widowControl/>
        <w:numPr>
          <w:ilvl w:val="0"/>
          <w:numId w:val="0"/>
        </w:numPr>
        <w:suppressLineNumbers w:val="0"/>
        <w:spacing w:before="100" w:beforeAutospacing="1" w:after="100" w:afterAutospacing="1" w:line="300" w:lineRule="atLeast"/>
        <w:ind w:left="392" w:leftChars="0"/>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关键技术有：</w:t>
      </w:r>
    </w:p>
    <w:p>
      <w:pPr>
        <w:keepNext w:val="0"/>
        <w:keepLines w:val="0"/>
        <w:widowControl/>
        <w:numPr>
          <w:ilvl w:val="0"/>
          <w:numId w:val="0"/>
        </w:numPr>
        <w:suppressLineNumbers w:val="0"/>
        <w:spacing w:before="100" w:beforeAutospacing="1" w:after="100" w:afterAutospacing="1" w:line="300" w:lineRule="atLeast"/>
        <w:ind w:left="392" w:leftChars="0"/>
        <w:jc w:val="left"/>
        <w:rPr>
          <w:rFonts w:hint="default" w:asciiTheme="minorEastAsia" w:hAnsiTheme="minorEastAsia" w:cstheme="minorEastAsia"/>
          <w:lang w:val="en-US" w:eastAsia="zh-CN"/>
        </w:rPr>
      </w:pPr>
      <w:r>
        <w:rPr>
          <w:rFonts w:hint="eastAsia" w:asciiTheme="minorEastAsia" w:hAnsiTheme="minorEastAsia" w:eastAsiaTheme="minorEastAsia" w:cstheme="minorEastAsia"/>
          <w:lang w:val="en-US" w:eastAsia="zh-CN"/>
        </w:rPr>
        <w:t xml:space="preserve">banner轮播图 </w:t>
      </w:r>
      <w:r>
        <w:rPr>
          <w:rFonts w:hint="eastAsia" w:asciiTheme="minorEastAsia" w:hAnsiTheme="minorEastAsia" w:cstheme="minorEastAsia"/>
          <w:lang w:val="en-US" w:eastAsia="zh-CN"/>
        </w:rPr>
        <w:t>、</w:t>
      </w:r>
      <w:r>
        <w:rPr>
          <w:rFonts w:hint="eastAsia" w:asciiTheme="minorEastAsia" w:hAnsiTheme="minorEastAsia" w:eastAsiaTheme="minorEastAsia" w:cstheme="minorEastAsia"/>
          <w:lang w:val="en-US" w:eastAsia="zh-CN"/>
        </w:rPr>
        <w:t>tablayout+fragment滑动翻页</w:t>
      </w:r>
      <w:r>
        <w:rPr>
          <w:rFonts w:hint="eastAsia" w:asciiTheme="minorEastAsia" w:hAnsiTheme="minorEastAsia" w:cstheme="minorEastAsia"/>
          <w:lang w:val="en-US" w:eastAsia="zh-CN"/>
        </w:rPr>
        <w:t>、</w:t>
      </w:r>
      <w:r>
        <w:rPr>
          <w:rFonts w:hint="eastAsia" w:asciiTheme="minorEastAsia" w:hAnsiTheme="minorEastAsia" w:eastAsiaTheme="minorEastAsia" w:cstheme="minorEastAsia"/>
          <w:lang w:val="en-US" w:eastAsia="zh-CN"/>
        </w:rPr>
        <w:t xml:space="preserve"> 底部导航栏下拉隐藏</w:t>
      </w:r>
      <w:r>
        <w:rPr>
          <w:rFonts w:hint="eastAsia" w:asciiTheme="minorEastAsia" w:hAnsiTheme="minorEastAsia" w:cstheme="minorEastAsia"/>
          <w:lang w:val="en-US" w:eastAsia="zh-CN"/>
        </w:rPr>
        <w:t>和上拉浮现、</w:t>
      </w:r>
      <w:r>
        <w:rPr>
          <w:rFonts w:hint="eastAsia" w:asciiTheme="minorEastAsia" w:hAnsiTheme="minorEastAsia" w:eastAsiaTheme="minorEastAsia" w:cstheme="minorEastAsia"/>
          <w:lang w:val="en-US" w:eastAsia="zh-CN"/>
        </w:rPr>
        <w:t xml:space="preserve"> recycleview</w:t>
      </w:r>
      <w:r>
        <w:rPr>
          <w:rFonts w:hint="eastAsia" w:asciiTheme="minorEastAsia" w:hAnsiTheme="minorEastAsia" w:cstheme="minorEastAsia"/>
          <w:lang w:val="en-US" w:eastAsia="zh-CN"/>
        </w:rPr>
        <w:t>进场动画</w:t>
      </w:r>
      <w:r>
        <w:rPr>
          <w:rFonts w:hint="eastAsia" w:asciiTheme="minorEastAsia" w:hAnsiTheme="minorEastAsia" w:eastAsiaTheme="minorEastAsia" w:cstheme="minorEastAsia"/>
          <w:lang w:val="en-US" w:eastAsia="zh-CN"/>
        </w:rPr>
        <w:t>展示</w:t>
      </w:r>
      <w:r>
        <w:rPr>
          <w:rFonts w:hint="eastAsia" w:asciiTheme="minorEastAsia" w:hAnsiTheme="minorEastAsia" w:cstheme="minorEastAsia"/>
          <w:lang w:val="en-US" w:eastAsia="zh-CN"/>
        </w:rPr>
        <w:t>、</w:t>
      </w:r>
      <w:r>
        <w:rPr>
          <w:rFonts w:hint="eastAsia" w:asciiTheme="minorEastAsia" w:hAnsiTheme="minorEastAsia" w:eastAsiaTheme="minorEastAsia" w:cstheme="minorEastAsia"/>
          <w:lang w:val="en-US" w:eastAsia="zh-CN"/>
        </w:rPr>
        <w:t xml:space="preserve"> 引导页</w:t>
      </w:r>
      <w:r>
        <w:rPr>
          <w:rFonts w:hint="eastAsia" w:asciiTheme="minorEastAsia" w:hAnsiTheme="minorEastAsia" w:cstheme="minorEastAsia"/>
          <w:lang w:val="en-US" w:eastAsia="zh-CN"/>
        </w:rPr>
        <w:t>启动、</w:t>
      </w:r>
      <w:r>
        <w:rPr>
          <w:rFonts w:hint="eastAsia" w:asciiTheme="minorEastAsia" w:hAnsiTheme="minorEastAsia" w:eastAsiaTheme="minorEastAsia" w:cstheme="minorEastAsia"/>
          <w:lang w:val="en-US" w:eastAsia="zh-CN"/>
        </w:rPr>
        <w:t xml:space="preserve"> fragment底部导航栏</w:t>
      </w:r>
      <w:r>
        <w:rPr>
          <w:rFonts w:hint="eastAsia" w:asciiTheme="minorEastAsia" w:hAnsiTheme="minorEastAsia" w:cstheme="minorEastAsia"/>
          <w:lang w:val="en-US" w:eastAsia="zh-CN"/>
        </w:rPr>
        <w:t>、</w:t>
      </w:r>
      <w:r>
        <w:rPr>
          <w:rFonts w:hint="eastAsia" w:asciiTheme="minorEastAsia" w:hAnsiTheme="minorEastAsia" w:eastAsiaTheme="minorEastAsia" w:cstheme="minorEastAsia"/>
          <w:lang w:val="en-US" w:eastAsia="zh-CN"/>
        </w:rPr>
        <w:t xml:space="preserve"> </w:t>
      </w:r>
      <w:r>
        <w:rPr>
          <w:rFonts w:hint="eastAsia" w:asciiTheme="minorEastAsia" w:hAnsiTheme="minorEastAsia" w:cstheme="minorEastAsia"/>
          <w:lang w:val="en-US" w:eastAsia="zh-CN"/>
        </w:rPr>
        <w:t>APP内打开文章</w:t>
      </w:r>
    </w:p>
    <w:p>
      <w:pPr>
        <w:keepNext w:val="0"/>
        <w:keepLines w:val="0"/>
        <w:widowControl/>
        <w:numPr>
          <w:ilvl w:val="0"/>
          <w:numId w:val="0"/>
        </w:numPr>
        <w:suppressLineNumbers w:val="0"/>
        <w:spacing w:before="100" w:beforeAutospacing="1" w:after="100" w:afterAutospacing="1" w:line="300" w:lineRule="atLeast"/>
        <w:ind w:left="392" w:leftChars="0"/>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技术难点：</w:t>
      </w:r>
    </w:p>
    <w:p>
      <w:pPr>
        <w:keepNext w:val="0"/>
        <w:keepLines w:val="0"/>
        <w:widowControl/>
        <w:numPr>
          <w:ilvl w:val="0"/>
          <w:numId w:val="11"/>
        </w:numPr>
        <w:suppressLineNumbers w:val="0"/>
        <w:spacing w:before="100" w:beforeAutospacing="1" w:after="100" w:afterAutospacing="1" w:line="300" w:lineRule="atLeast"/>
        <w:ind w:left="392" w:leftChars="0"/>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当调用系统浏览器跳转不是http开头的url时候会出错，所以修改了调用手机的默认浏览器。</w:t>
      </w:r>
    </w:p>
    <w:p>
      <w:pPr>
        <w:keepNext w:val="0"/>
        <w:keepLines w:val="0"/>
        <w:widowControl/>
        <w:numPr>
          <w:ilvl w:val="0"/>
          <w:numId w:val="11"/>
        </w:numPr>
        <w:suppressLineNumbers w:val="0"/>
        <w:spacing w:before="100" w:beforeAutospacing="1" w:after="100" w:afterAutospacing="1" w:line="300" w:lineRule="atLeast"/>
        <w:ind w:left="392" w:leftChars="0"/>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在导入依赖包的时候出现那个新的androidx 依赖导入，而网上的都是原来旧的导入方式，就出现报错吗，需要将整个工程导出成androidx 的工程，然后写的布局代码也需要修稿成相应的头部，因为网上的代码都是很久的，所以几经挫折才成功导入依赖。</w:t>
      </w:r>
    </w:p>
    <w:p>
      <w:pPr>
        <w:keepNext w:val="0"/>
        <w:keepLines w:val="0"/>
        <w:widowControl/>
        <w:numPr>
          <w:ilvl w:val="0"/>
          <w:numId w:val="11"/>
        </w:numPr>
        <w:suppressLineNumbers w:val="0"/>
        <w:spacing w:before="100" w:beforeAutospacing="1" w:after="100" w:afterAutospacing="1" w:line="300" w:lineRule="atLeast"/>
        <w:ind w:left="392" w:leftChars="0"/>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本来学的时候蛮难的，现在写完了就觉得还行，曾今沧海难为水，除却巫山不是云。</w:t>
      </w:r>
    </w:p>
    <w:p>
      <w:pPr>
        <w:keepNext w:val="0"/>
        <w:keepLines w:val="0"/>
        <w:widowControl/>
        <w:numPr>
          <w:ilvl w:val="0"/>
          <w:numId w:val="0"/>
        </w:numPr>
        <w:suppressLineNumbers w:val="0"/>
        <w:spacing w:before="100" w:beforeAutospacing="1" w:after="100" w:afterAutospacing="1" w:line="300" w:lineRule="atLeast"/>
        <w:ind w:left="392" w:leftChars="0"/>
        <w:jc w:val="left"/>
      </w:pPr>
    </w:p>
    <w:p>
      <w:pPr>
        <w:pStyle w:val="3"/>
        <w:bidi w:val="0"/>
      </w:pPr>
      <w:r>
        <w:rPr>
          <w:rFonts w:hint="eastAsia"/>
          <w:lang w:val="en-US" w:eastAsia="zh-CN"/>
        </w:rPr>
        <w:t>4.</w:t>
      </w:r>
      <w:r>
        <w:rPr>
          <w:rFonts w:hint="eastAsia"/>
        </w:rPr>
        <w:t>用户体验记录和分析</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numPr>
                <w:ilvl w:val="0"/>
                <w:numId w:val="0"/>
              </w:numPr>
              <w:spacing w:line="360" w:lineRule="auto"/>
              <w:jc w:val="both"/>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Good</w:t>
            </w:r>
          </w:p>
        </w:tc>
        <w:tc>
          <w:tcPr>
            <w:tcW w:w="4261" w:type="dxa"/>
            <w:noWrap w:val="0"/>
            <w:vAlign w:val="top"/>
          </w:tcPr>
          <w:p>
            <w:pPr>
              <w:numPr>
                <w:ilvl w:val="0"/>
                <w:numId w:val="0"/>
              </w:numPr>
              <w:spacing w:line="360" w:lineRule="auto"/>
              <w:jc w:val="both"/>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Bad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numPr>
                <w:ilvl w:val="0"/>
                <w:numId w:val="0"/>
              </w:numPr>
              <w:spacing w:line="360" w:lineRule="auto"/>
              <w:jc w:val="both"/>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APP的内容基本上涵盖了“宝爸宝妈”们日常遇到的约80%的问题</w:t>
            </w:r>
          </w:p>
        </w:tc>
        <w:tc>
          <w:tcPr>
            <w:tcW w:w="4261" w:type="dxa"/>
            <w:noWrap w:val="0"/>
            <w:vAlign w:val="top"/>
          </w:tcPr>
          <w:p>
            <w:pPr>
              <w:numPr>
                <w:ilvl w:val="0"/>
                <w:numId w:val="0"/>
              </w:numPr>
              <w:spacing w:line="360" w:lineRule="auto"/>
              <w:jc w:val="both"/>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APP各个版块下的文章可以进一步按照一定的内在逻辑去排列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numPr>
                <w:ilvl w:val="0"/>
                <w:numId w:val="0"/>
              </w:numPr>
              <w:spacing w:line="360" w:lineRule="auto"/>
              <w:jc w:val="both"/>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APP的UI设计很友好，给人一种柔和感，下拉文章列表时底部导航栏会自动隐藏，增强了阅读体验感</w:t>
            </w:r>
          </w:p>
        </w:tc>
        <w:tc>
          <w:tcPr>
            <w:tcW w:w="4261" w:type="dxa"/>
            <w:noWrap w:val="0"/>
            <w:vAlign w:val="top"/>
          </w:tcPr>
          <w:p>
            <w:pPr>
              <w:numPr>
                <w:ilvl w:val="0"/>
                <w:numId w:val="0"/>
              </w:numPr>
              <w:spacing w:line="360" w:lineRule="auto"/>
              <w:jc w:val="both"/>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文章的质量和关联性可以进一步加强，APP的功能可以适当再复杂化一点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numPr>
                <w:ilvl w:val="0"/>
                <w:numId w:val="0"/>
              </w:numPr>
              <w:spacing w:line="360" w:lineRule="auto"/>
              <w:jc w:val="both"/>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APP整体风格设计给人温暖的感觉，比较符合APP的主题，滑动到其他版块时的动效缓出也用户有一个更好的阅读体验</w:t>
            </w:r>
          </w:p>
        </w:tc>
        <w:tc>
          <w:tcPr>
            <w:tcW w:w="4261" w:type="dxa"/>
            <w:noWrap w:val="0"/>
            <w:vAlign w:val="top"/>
          </w:tcPr>
          <w:p>
            <w:pPr>
              <w:numPr>
                <w:ilvl w:val="0"/>
                <w:numId w:val="0"/>
              </w:numPr>
              <w:spacing w:line="360" w:lineRule="auto"/>
              <w:jc w:val="both"/>
              <w:rPr>
                <w:rFonts w:hint="eastAsia" w:ascii="宋体" w:hAnsi="宋体" w:eastAsia="宋体" w:cs="宋体"/>
                <w:b w:val="0"/>
                <w:bCs w:val="0"/>
                <w:sz w:val="21"/>
                <w:szCs w:val="21"/>
                <w:vertAlign w:val="baseline"/>
                <w:lang w:val="en-US" w:eastAsia="zh-CN"/>
              </w:rPr>
            </w:pPr>
          </w:p>
        </w:tc>
      </w:tr>
    </w:tbl>
    <w:p>
      <w:pPr>
        <w:keepNext w:val="0"/>
        <w:keepLines w:val="0"/>
        <w:widowControl/>
        <w:numPr>
          <w:ilvl w:val="0"/>
          <w:numId w:val="0"/>
        </w:numPr>
        <w:suppressLineNumbers w:val="0"/>
        <w:spacing w:before="100" w:beforeAutospacing="1" w:after="100" w:afterAutospacing="1" w:line="300" w:lineRule="atLeast"/>
        <w:jc w:val="left"/>
      </w:pPr>
    </w:p>
    <w:p>
      <w:pPr>
        <w:pStyle w:val="3"/>
        <w:bidi w:val="0"/>
      </w:pPr>
      <w:r>
        <w:rPr>
          <w:rFonts w:hint="eastAsia"/>
          <w:lang w:val="en-US" w:eastAsia="zh-CN"/>
        </w:rPr>
        <w:t>5.</w:t>
      </w:r>
      <w:r>
        <w:rPr>
          <w:rFonts w:hint="eastAsia"/>
        </w:rPr>
        <w:t>已完成的改进和存在的问题</w:t>
      </w:r>
    </w:p>
    <w:p>
      <w:pPr>
        <w:keepNext w:val="0"/>
        <w:keepLines w:val="0"/>
        <w:widowControl/>
        <w:numPr>
          <w:numId w:val="0"/>
        </w:numPr>
        <w:suppressLineNumbers w:val="0"/>
        <w:spacing w:before="100" w:beforeAutospacing="1" w:after="100" w:afterAutospacing="1" w:line="300" w:lineRule="atLeast"/>
        <w:ind w:left="392" w:leftChars="0"/>
        <w:jc w:val="left"/>
      </w:pPr>
      <w:r>
        <w:rPr>
          <w:rFonts w:hint="eastAsia"/>
          <w:lang w:val="en-US" w:eastAsia="zh-CN"/>
        </w:rPr>
        <w:t>（1）已完成的改进：</w:t>
      </w:r>
    </w:p>
    <w:p>
      <w:pPr>
        <w:keepNext w:val="0"/>
        <w:keepLines w:val="0"/>
        <w:widowControl/>
        <w:numPr>
          <w:ilvl w:val="0"/>
          <w:numId w:val="12"/>
        </w:numPr>
        <w:suppressLineNumbers w:val="0"/>
        <w:spacing w:before="100" w:beforeAutospacing="1" w:after="100" w:afterAutospacing="1" w:line="300" w:lineRule="atLeast"/>
        <w:ind w:left="752" w:hanging="360"/>
        <w:jc w:val="left"/>
      </w:pPr>
      <w:r>
        <w:rPr>
          <w:rFonts w:hint="eastAsia"/>
          <w:lang w:val="en-US" w:eastAsia="zh-CN"/>
        </w:rPr>
        <w:t>每个板块每个子分类下的文章都已收集和封装完毕</w:t>
      </w:r>
    </w:p>
    <w:p>
      <w:pPr>
        <w:keepNext w:val="0"/>
        <w:keepLines w:val="0"/>
        <w:widowControl/>
        <w:numPr>
          <w:ilvl w:val="0"/>
          <w:numId w:val="12"/>
        </w:numPr>
        <w:suppressLineNumbers w:val="0"/>
        <w:spacing w:before="100" w:beforeAutospacing="1" w:after="100" w:afterAutospacing="1" w:line="300" w:lineRule="atLeast"/>
        <w:ind w:left="752" w:hanging="360"/>
        <w:jc w:val="left"/>
      </w:pPr>
      <w:r>
        <w:rPr>
          <w:rFonts w:hint="eastAsia"/>
          <w:lang w:val="en-US" w:eastAsia="zh-CN"/>
        </w:rPr>
        <w:t>引导页添加了跳过选项</w:t>
      </w:r>
    </w:p>
    <w:p>
      <w:pPr>
        <w:keepNext w:val="0"/>
        <w:keepLines w:val="0"/>
        <w:widowControl/>
        <w:numPr>
          <w:ilvl w:val="0"/>
          <w:numId w:val="12"/>
        </w:numPr>
        <w:suppressLineNumbers w:val="0"/>
        <w:spacing w:before="100" w:beforeAutospacing="1" w:after="100" w:afterAutospacing="1" w:line="300" w:lineRule="atLeast"/>
        <w:ind w:left="752" w:hanging="360"/>
        <w:jc w:val="left"/>
      </w:pPr>
      <w:r>
        <w:rPr>
          <w:rFonts w:hint="eastAsia"/>
          <w:lang w:val="en-US" w:eastAsia="zh-CN"/>
        </w:rPr>
        <w:t>缓入效果时间剪短</w:t>
      </w:r>
    </w:p>
    <w:p>
      <w:pPr>
        <w:keepNext w:val="0"/>
        <w:keepLines w:val="0"/>
        <w:widowControl/>
        <w:numPr>
          <w:ilvl w:val="0"/>
          <w:numId w:val="12"/>
        </w:numPr>
        <w:suppressLineNumbers w:val="0"/>
        <w:spacing w:before="100" w:beforeAutospacing="1" w:after="100" w:afterAutospacing="1" w:line="300" w:lineRule="atLeast"/>
        <w:ind w:left="752" w:hanging="360"/>
        <w:jc w:val="left"/>
      </w:pPr>
      <w:r>
        <w:rPr>
          <w:rFonts w:hint="eastAsia"/>
          <w:lang w:val="en-US" w:eastAsia="zh-CN"/>
        </w:rPr>
        <w:t>将文章按照常人逻辑顺序调整</w:t>
      </w:r>
    </w:p>
    <w:p>
      <w:pPr>
        <w:keepNext w:val="0"/>
        <w:keepLines w:val="0"/>
        <w:widowControl/>
        <w:numPr>
          <w:ilvl w:val="0"/>
          <w:numId w:val="0"/>
        </w:numPr>
        <w:suppressLineNumbers w:val="0"/>
        <w:tabs>
          <w:tab w:val="left" w:pos="720"/>
        </w:tabs>
        <w:spacing w:before="100" w:beforeAutospacing="1" w:after="100" w:afterAutospacing="1" w:line="300" w:lineRule="atLeast"/>
        <w:jc w:val="left"/>
      </w:pPr>
    </w:p>
    <w:p>
      <w:pPr>
        <w:keepNext w:val="0"/>
        <w:keepLines w:val="0"/>
        <w:widowControl/>
        <w:numPr>
          <w:numId w:val="0"/>
        </w:numPr>
        <w:suppressLineNumbers w:val="0"/>
        <w:spacing w:before="100" w:beforeAutospacing="1" w:after="100" w:afterAutospacing="1" w:line="300" w:lineRule="atLeast"/>
        <w:ind w:left="392" w:leftChars="0"/>
        <w:jc w:val="left"/>
      </w:pPr>
      <w:r>
        <w:rPr>
          <w:rFonts w:hint="eastAsia"/>
          <w:lang w:val="en-US" w:eastAsia="zh-CN"/>
        </w:rPr>
        <w:t>（2）存在的问题：</w:t>
      </w:r>
    </w:p>
    <w:p>
      <w:pPr>
        <w:keepNext w:val="0"/>
        <w:keepLines w:val="0"/>
        <w:widowControl/>
        <w:numPr>
          <w:ilvl w:val="0"/>
          <w:numId w:val="12"/>
        </w:numPr>
        <w:suppressLineNumbers w:val="0"/>
        <w:spacing w:before="100" w:beforeAutospacing="1" w:after="100" w:afterAutospacing="1" w:line="300" w:lineRule="atLeast"/>
        <w:ind w:left="752" w:hanging="360"/>
        <w:jc w:val="left"/>
      </w:pPr>
      <w:r>
        <w:rPr>
          <w:rFonts w:hint="eastAsia"/>
          <w:lang w:val="en-US" w:eastAsia="zh-CN"/>
        </w:rPr>
        <w:t>文章没办法实时更新</w:t>
      </w:r>
      <w:bookmarkStart w:id="0" w:name="_GoBack"/>
      <w:bookmarkEnd w:id="0"/>
    </w:p>
    <w:p>
      <w:pPr>
        <w:keepNext w:val="0"/>
        <w:keepLines w:val="0"/>
        <w:widowControl/>
        <w:numPr>
          <w:ilvl w:val="0"/>
          <w:numId w:val="12"/>
        </w:numPr>
        <w:suppressLineNumbers w:val="0"/>
        <w:spacing w:before="100" w:beforeAutospacing="1" w:after="100" w:afterAutospacing="1" w:line="300" w:lineRule="atLeast"/>
        <w:ind w:left="752" w:hanging="360"/>
        <w:jc w:val="left"/>
      </w:pPr>
      <w:r>
        <w:rPr>
          <w:rFonts w:hint="eastAsia"/>
          <w:lang w:val="en-US" w:eastAsia="zh-CN"/>
        </w:rPr>
        <w:t>缓入效果过长</w:t>
      </w:r>
    </w:p>
    <w:p>
      <w:pPr>
        <w:keepNext w:val="0"/>
        <w:keepLines w:val="0"/>
        <w:widowControl/>
        <w:numPr>
          <w:ilvl w:val="0"/>
          <w:numId w:val="12"/>
        </w:numPr>
        <w:suppressLineNumbers w:val="0"/>
        <w:spacing w:before="100" w:beforeAutospacing="1" w:after="100" w:afterAutospacing="1" w:line="300" w:lineRule="atLeast"/>
        <w:ind w:left="752" w:hanging="360"/>
        <w:jc w:val="left"/>
      </w:pPr>
      <w:r>
        <w:rPr>
          <w:rFonts w:hint="eastAsia"/>
          <w:lang w:val="en-US" w:eastAsia="zh-CN"/>
        </w:rPr>
        <w:t>文章在子分类下存在无序</w:t>
      </w:r>
    </w:p>
    <w:p/>
    <w:p>
      <w:pPr>
        <w:numPr>
          <w:numId w:val="0"/>
        </w:numPr>
        <w:ind w:left="392" w:leftChars="0"/>
        <w:rPr>
          <w:rFonts w:hint="eastAsia" w:asciiTheme="majorEastAsia" w:hAnsiTheme="majorEastAsia" w:eastAsiaTheme="majorEastAsia" w:cstheme="majorEastAsia"/>
          <w:b/>
          <w:bCs/>
          <w:sz w:val="32"/>
          <w:szCs w:val="32"/>
          <w:lang w:val="en-US" w:eastAsia="zh-CN"/>
        </w:rPr>
      </w:pPr>
      <w:r>
        <w:rPr>
          <w:rFonts w:hint="eastAsia" w:asciiTheme="majorEastAsia" w:hAnsiTheme="majorEastAsia" w:eastAsiaTheme="majorEastAsia" w:cstheme="majorEastAsia"/>
          <w:b/>
          <w:bCs/>
          <w:sz w:val="32"/>
          <w:szCs w:val="32"/>
          <w:lang w:val="en-US" w:eastAsia="zh-CN"/>
        </w:rPr>
        <w:t>三、育儿宝典测试报告</w:t>
      </w:r>
    </w:p>
    <w:p>
      <w:pPr>
        <w:numPr>
          <w:numId w:val="0"/>
        </w:numPr>
        <w:ind w:left="392" w:leftChars="0"/>
        <w:rPr>
          <w:rFonts w:hint="eastAsia"/>
          <w:lang w:val="en-US" w:eastAsia="zh-CN"/>
        </w:rPr>
      </w:pPr>
      <w:r>
        <w:rPr>
          <w:rFonts w:hint="eastAsia"/>
          <w:lang w:val="en-US" w:eastAsia="zh-CN"/>
        </w:rPr>
        <w:object>
          <v:shape id="_x0000_i1027" o:spt="75" type="#_x0000_t75" style="height:66pt;width:72.75pt;" o:ole="t" filled="f" o:preferrelative="t" stroked="f" coordsize="21600,21600">
            <v:fill on="f" focussize="0,0"/>
            <v:stroke on="f"/>
            <v:imagedata r:id="rId13" o:title=""/>
            <o:lock v:ext="edit" aspectratio="t"/>
            <w10:wrap type="none"/>
            <w10:anchorlock/>
          </v:shape>
          <o:OLEObject Type="Embed" ProgID="Package" ShapeID="_x0000_i1027" DrawAspect="Icon" ObjectID="_1468075725" r:id="rId12">
            <o:LockedField>false</o:LockedField>
          </o:OLEObject>
        </w:object>
      </w:r>
    </w:p>
    <w:p>
      <w:pPr>
        <w:numPr>
          <w:ilvl w:val="0"/>
          <w:numId w:val="11"/>
        </w:numPr>
        <w:ind w:left="392" w:leftChars="0" w:firstLine="0" w:firstLineChars="0"/>
        <w:rPr>
          <w:rFonts w:hint="eastAsia" w:asciiTheme="majorEastAsia" w:hAnsiTheme="majorEastAsia" w:eastAsiaTheme="majorEastAsia" w:cstheme="majorEastAsia"/>
          <w:b/>
          <w:bCs/>
          <w:sz w:val="32"/>
          <w:szCs w:val="32"/>
          <w:lang w:val="en-US" w:eastAsia="zh-CN"/>
        </w:rPr>
      </w:pPr>
      <w:r>
        <w:rPr>
          <w:rFonts w:hint="eastAsia" w:asciiTheme="majorEastAsia" w:hAnsiTheme="majorEastAsia" w:eastAsiaTheme="majorEastAsia" w:cstheme="majorEastAsia"/>
          <w:b/>
          <w:bCs/>
          <w:sz w:val="32"/>
          <w:szCs w:val="32"/>
          <w:lang w:val="en-US" w:eastAsia="zh-CN"/>
        </w:rPr>
        <w:t>安装与使用说明</w:t>
      </w:r>
    </w:p>
    <w:p>
      <w:pPr>
        <w:widowControl w:val="0"/>
        <w:numPr>
          <w:ilvl w:val="0"/>
          <w:numId w:val="13"/>
        </w:numPr>
        <w:jc w:val="both"/>
        <w:rPr>
          <w:rFonts w:hint="eastAsia"/>
          <w:lang w:val="en-US" w:eastAsia="zh-CN"/>
        </w:rPr>
      </w:pPr>
      <w:r>
        <w:rPr>
          <w:rFonts w:hint="eastAsia"/>
          <w:lang w:val="en-US" w:eastAsia="zh-CN"/>
        </w:rPr>
        <w:t>运行环境</w:t>
      </w:r>
    </w:p>
    <w:p>
      <w:pPr>
        <w:widowControl w:val="0"/>
        <w:numPr>
          <w:ilvl w:val="0"/>
          <w:numId w:val="0"/>
        </w:numPr>
        <w:ind w:firstLine="420" w:firstLineChars="0"/>
        <w:jc w:val="both"/>
        <w:rPr>
          <w:rFonts w:hint="default"/>
          <w:lang w:val="en-US" w:eastAsia="zh-CN"/>
        </w:rPr>
      </w:pPr>
      <w:r>
        <w:rPr>
          <w:rFonts w:hint="eastAsia"/>
          <w:lang w:val="en-US" w:eastAsia="zh-CN"/>
        </w:rPr>
        <w:t>本APP支持Android sdk 19及以上的版本</w:t>
      </w:r>
    </w:p>
    <w:p>
      <w:pPr>
        <w:widowControl w:val="0"/>
        <w:numPr>
          <w:ilvl w:val="0"/>
          <w:numId w:val="13"/>
        </w:numPr>
        <w:jc w:val="both"/>
        <w:rPr>
          <w:rFonts w:hint="default"/>
          <w:lang w:val="en-US" w:eastAsia="zh-CN"/>
        </w:rPr>
      </w:pPr>
      <w:r>
        <w:rPr>
          <w:rFonts w:hint="eastAsia"/>
          <w:lang w:val="en-US" w:eastAsia="zh-CN"/>
        </w:rPr>
        <w:t>使用流程</w:t>
      </w:r>
    </w:p>
    <w:p>
      <w:pPr>
        <w:ind w:firstLine="420" w:firstLineChars="0"/>
        <w:rPr>
          <w:rFonts w:hint="eastAsia"/>
          <w:sz w:val="24"/>
          <w:szCs w:val="24"/>
          <w:lang w:val="en-US" w:eastAsia="zh-CN"/>
        </w:rPr>
      </w:pPr>
      <w:r>
        <w:rPr>
          <w:rFonts w:hint="eastAsia"/>
          <w:sz w:val="24"/>
          <w:szCs w:val="24"/>
          <w:lang w:val="en-US" w:eastAsia="zh-CN"/>
        </w:rPr>
        <w:t>①</w:t>
      </w:r>
      <w:r>
        <w:rPr>
          <w:rFonts w:hint="eastAsia"/>
          <w:sz w:val="24"/>
          <w:szCs w:val="24"/>
        </w:rPr>
        <w:t>用户在安装</w:t>
      </w:r>
      <w:r>
        <w:rPr>
          <w:rFonts w:hint="eastAsia"/>
          <w:sz w:val="24"/>
          <w:szCs w:val="24"/>
          <w:lang w:eastAsia="zh-CN"/>
        </w:rPr>
        <w:t>完</w:t>
      </w:r>
      <w:r>
        <w:rPr>
          <w:rFonts w:hint="eastAsia"/>
          <w:sz w:val="24"/>
          <w:szCs w:val="24"/>
        </w:rPr>
        <w:t>本APP之后，首先点击我们的育儿宝典图标打开app，进入</w:t>
      </w:r>
      <w:r>
        <w:rPr>
          <w:rFonts w:hint="eastAsia"/>
          <w:sz w:val="24"/>
          <w:szCs w:val="24"/>
          <w:lang w:val="en-US" w:eastAsia="zh-CN"/>
        </w:rPr>
        <w:t>欢迎</w:t>
      </w:r>
      <w:r>
        <w:rPr>
          <w:rFonts w:hint="eastAsia"/>
          <w:sz w:val="24"/>
          <w:szCs w:val="24"/>
        </w:rPr>
        <w:t>页面</w:t>
      </w:r>
      <w:r>
        <w:rPr>
          <w:rFonts w:hint="eastAsia"/>
          <w:sz w:val="24"/>
          <w:szCs w:val="24"/>
          <w:lang w:eastAsia="zh-CN"/>
        </w:rPr>
        <w:t>（</w:t>
      </w:r>
      <w:r>
        <w:rPr>
          <w:rFonts w:hint="eastAsia"/>
          <w:sz w:val="24"/>
          <w:szCs w:val="24"/>
        </w:rPr>
        <w:t>无需登录</w:t>
      </w:r>
      <w:r>
        <w:rPr>
          <w:rFonts w:hint="eastAsia"/>
          <w:sz w:val="24"/>
          <w:szCs w:val="24"/>
          <w:lang w:eastAsia="zh-CN"/>
        </w:rPr>
        <w:t>）。</w:t>
      </w:r>
      <w:r>
        <w:rPr>
          <w:rFonts w:hint="eastAsia"/>
          <w:sz w:val="24"/>
          <w:szCs w:val="24"/>
          <w:lang w:val="en-US" w:eastAsia="zh-CN"/>
        </w:rPr>
        <w:t>欢迎页面如下</w:t>
      </w:r>
    </w:p>
    <w:p>
      <w:pPr>
        <w:ind w:firstLine="420" w:firstLineChars="0"/>
        <w:jc w:val="center"/>
        <w:rPr>
          <w:rFonts w:hint="default"/>
          <w:sz w:val="24"/>
          <w:szCs w:val="24"/>
          <w:lang w:val="en-US" w:eastAsia="zh-CN"/>
        </w:rPr>
      </w:pPr>
      <w:r>
        <w:drawing>
          <wp:inline distT="0" distB="0" distL="114300" distR="114300">
            <wp:extent cx="1129030" cy="2338070"/>
            <wp:effectExtent l="0" t="0" r="13970" b="508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4"/>
                    <a:stretch>
                      <a:fillRect/>
                    </a:stretch>
                  </pic:blipFill>
                  <pic:spPr>
                    <a:xfrm>
                      <a:off x="0" y="0"/>
                      <a:ext cx="1129030" cy="2338070"/>
                    </a:xfrm>
                    <a:prstGeom prst="rect">
                      <a:avLst/>
                    </a:prstGeom>
                    <a:noFill/>
                    <a:ln>
                      <a:noFill/>
                    </a:ln>
                  </pic:spPr>
                </pic:pic>
              </a:graphicData>
            </a:graphic>
          </wp:inline>
        </w:drawing>
      </w:r>
    </w:p>
    <w:p>
      <w:pPr>
        <w:ind w:firstLine="420" w:firstLineChars="0"/>
        <w:rPr>
          <w:rFonts w:hint="eastAsia"/>
          <w:sz w:val="24"/>
          <w:szCs w:val="24"/>
          <w:lang w:eastAsia="zh-CN"/>
        </w:rPr>
      </w:pPr>
      <w:r>
        <w:rPr>
          <w:rFonts w:hint="eastAsia"/>
          <w:sz w:val="24"/>
          <w:szCs w:val="24"/>
          <w:lang w:val="en-US" w:eastAsia="zh-CN"/>
        </w:rPr>
        <w:t>②</w:t>
      </w:r>
      <w:r>
        <w:rPr>
          <w:rFonts w:hint="eastAsia"/>
          <w:sz w:val="24"/>
          <w:szCs w:val="24"/>
        </w:rPr>
        <w:t>进入到app后可以看到，我们的APP《育儿宝典》主要分为</w:t>
      </w:r>
      <w:r>
        <w:rPr>
          <w:rFonts w:hint="eastAsia"/>
          <w:sz w:val="24"/>
          <w:szCs w:val="24"/>
          <w:lang w:eastAsia="zh-CN"/>
        </w:rPr>
        <w:t>衣、食、住、行</w:t>
      </w:r>
      <w:r>
        <w:rPr>
          <w:rFonts w:hint="eastAsia"/>
          <w:sz w:val="24"/>
          <w:szCs w:val="24"/>
        </w:rPr>
        <w:t>四大</w:t>
      </w:r>
      <w:r>
        <w:rPr>
          <w:rFonts w:hint="eastAsia"/>
          <w:sz w:val="24"/>
          <w:szCs w:val="24"/>
          <w:lang w:val="en-US" w:eastAsia="zh-CN"/>
        </w:rPr>
        <w:t>版块</w:t>
      </w:r>
      <w:r>
        <w:rPr>
          <w:rFonts w:hint="eastAsia"/>
          <w:sz w:val="24"/>
          <w:szCs w:val="24"/>
        </w:rPr>
        <w:t>。用户可以通过最下面的导航栏实现“衣、食、住、行”</w:t>
      </w:r>
      <w:r>
        <w:rPr>
          <w:rFonts w:hint="eastAsia"/>
          <w:sz w:val="24"/>
          <w:szCs w:val="24"/>
          <w:lang w:val="en-US" w:eastAsia="zh-CN"/>
        </w:rPr>
        <w:t>界面</w:t>
      </w:r>
      <w:r>
        <w:rPr>
          <w:rFonts w:hint="eastAsia"/>
          <w:sz w:val="24"/>
          <w:szCs w:val="24"/>
        </w:rPr>
        <w:t>切换</w:t>
      </w:r>
      <w:r>
        <w:rPr>
          <w:rFonts w:hint="eastAsia"/>
          <w:sz w:val="24"/>
          <w:szCs w:val="24"/>
          <w:lang w:eastAsia="zh-CN"/>
        </w:rPr>
        <w:t>。</w:t>
      </w:r>
    </w:p>
    <w:p>
      <w:pPr>
        <w:rPr>
          <w:rFonts w:hint="eastAsia"/>
          <w:sz w:val="24"/>
          <w:szCs w:val="24"/>
          <w:lang w:val="en-US" w:eastAsia="zh-CN"/>
        </w:rPr>
      </w:pPr>
      <w:r>
        <w:rPr>
          <w:rFonts w:hint="eastAsia"/>
          <w:sz w:val="24"/>
          <w:szCs w:val="24"/>
          <w:lang w:val="en-US" w:eastAsia="zh-CN"/>
        </w:rPr>
        <w:t>主界面和导航栏如下</w:t>
      </w:r>
    </w:p>
    <w:p>
      <w:pPr>
        <w:jc w:val="center"/>
        <w:rPr>
          <w:rFonts w:hint="default"/>
          <w:sz w:val="24"/>
          <w:szCs w:val="24"/>
          <w:lang w:val="en-US" w:eastAsia="zh-CN"/>
        </w:rPr>
      </w:pPr>
      <w:r>
        <w:rPr>
          <w:rFonts w:hint="default"/>
          <w:b/>
          <w:bCs/>
          <w:sz w:val="24"/>
          <w:szCs w:val="24"/>
          <w:lang w:val="en-US" w:eastAsia="zh-CN"/>
        </w:rPr>
        <w:drawing>
          <wp:inline distT="0" distB="0" distL="114300" distR="114300">
            <wp:extent cx="1528445" cy="2719070"/>
            <wp:effectExtent l="0" t="0" r="14605" b="5080"/>
            <wp:docPr id="10" name="图片 10" descr="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78"/>
                    <pic:cNvPicPr>
                      <a:picLocks noChangeAspect="1"/>
                    </pic:cNvPicPr>
                  </pic:nvPicPr>
                  <pic:blipFill>
                    <a:blip r:embed="rId15"/>
                    <a:stretch>
                      <a:fillRect/>
                    </a:stretch>
                  </pic:blipFill>
                  <pic:spPr>
                    <a:xfrm>
                      <a:off x="0" y="0"/>
                      <a:ext cx="1528445" cy="2719070"/>
                    </a:xfrm>
                    <a:prstGeom prst="rect">
                      <a:avLst/>
                    </a:prstGeom>
                  </pic:spPr>
                </pic:pic>
              </a:graphicData>
            </a:graphic>
          </wp:inline>
        </w:drawing>
      </w:r>
    </w:p>
    <w:p>
      <w:pPr>
        <w:ind w:firstLine="420" w:firstLineChars="0"/>
        <w:jc w:val="center"/>
        <w:rPr>
          <w:rFonts w:hint="eastAsia"/>
          <w:sz w:val="24"/>
          <w:szCs w:val="24"/>
          <w:lang w:eastAsia="zh-CN"/>
        </w:rPr>
      </w:pPr>
    </w:p>
    <w:p>
      <w:pPr>
        <w:ind w:firstLine="420" w:firstLineChars="0"/>
        <w:jc w:val="center"/>
        <w:rPr>
          <w:rFonts w:hint="eastAsia"/>
          <w:sz w:val="24"/>
          <w:szCs w:val="24"/>
          <w:lang w:eastAsia="zh-CN"/>
        </w:rPr>
      </w:pPr>
      <w:r>
        <w:rPr>
          <w:rFonts w:hint="eastAsia"/>
          <w:sz w:val="24"/>
          <w:szCs w:val="24"/>
        </w:rPr>
        <w:drawing>
          <wp:inline distT="0" distB="0" distL="114300" distR="114300">
            <wp:extent cx="3303270" cy="458470"/>
            <wp:effectExtent l="0" t="0" r="11430" b="17780"/>
            <wp:docPr id="11" name="图片 11" descr="7d98e76da81a248fd3eaed68a4d3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7d98e76da81a248fd3eaed68a4d3579"/>
                    <pic:cNvPicPr>
                      <a:picLocks noChangeAspect="1"/>
                    </pic:cNvPicPr>
                  </pic:nvPicPr>
                  <pic:blipFill>
                    <a:blip r:embed="rId16"/>
                    <a:stretch>
                      <a:fillRect/>
                    </a:stretch>
                  </pic:blipFill>
                  <pic:spPr>
                    <a:xfrm>
                      <a:off x="0" y="0"/>
                      <a:ext cx="3303270" cy="458470"/>
                    </a:xfrm>
                    <a:prstGeom prst="rect">
                      <a:avLst/>
                    </a:prstGeom>
                  </pic:spPr>
                </pic:pic>
              </a:graphicData>
            </a:graphic>
          </wp:inline>
        </w:drawing>
      </w:r>
    </w:p>
    <w:p>
      <w:pPr>
        <w:ind w:firstLine="420" w:firstLineChars="0"/>
        <w:rPr>
          <w:rFonts w:hint="eastAsia"/>
          <w:b w:val="0"/>
          <w:bCs w:val="0"/>
          <w:sz w:val="24"/>
          <w:szCs w:val="24"/>
          <w:lang w:val="en-US" w:eastAsia="zh-CN"/>
        </w:rPr>
      </w:pPr>
      <w:r>
        <w:rPr>
          <w:rFonts w:hint="eastAsia"/>
          <w:sz w:val="24"/>
          <w:szCs w:val="24"/>
          <w:lang w:val="en-US" w:eastAsia="zh-CN"/>
        </w:rPr>
        <w:t>③</w:t>
      </w:r>
      <w:r>
        <w:rPr>
          <w:rFonts w:hint="eastAsia"/>
          <w:sz w:val="24"/>
          <w:szCs w:val="24"/>
        </w:rPr>
        <w:t>在衣食住行的每个分页面，用户</w:t>
      </w:r>
      <w:r>
        <w:rPr>
          <w:rFonts w:hint="eastAsia"/>
          <w:sz w:val="24"/>
          <w:szCs w:val="24"/>
          <w:lang w:eastAsia="zh-CN"/>
        </w:rPr>
        <w:t>又</w:t>
      </w:r>
      <w:r>
        <w:rPr>
          <w:rFonts w:hint="eastAsia"/>
          <w:sz w:val="24"/>
          <w:szCs w:val="24"/>
        </w:rPr>
        <w:t>可以进一步在页面中间</w:t>
      </w:r>
      <w:r>
        <w:rPr>
          <w:rFonts w:hint="eastAsia"/>
          <w:sz w:val="24"/>
          <w:szCs w:val="24"/>
          <w:lang w:eastAsia="zh-CN"/>
        </w:rPr>
        <w:t>的子导航栏</w:t>
      </w:r>
      <w:r>
        <w:rPr>
          <w:rFonts w:hint="eastAsia"/>
          <w:sz w:val="24"/>
          <w:szCs w:val="24"/>
        </w:rPr>
        <w:t>再进行相应的导航切换</w:t>
      </w:r>
      <w:r>
        <w:rPr>
          <w:rFonts w:hint="eastAsia"/>
          <w:sz w:val="24"/>
          <w:szCs w:val="24"/>
          <w:lang w:eastAsia="zh-CN"/>
        </w:rPr>
        <w:t>并进入</w:t>
      </w:r>
      <w:r>
        <w:rPr>
          <w:rFonts w:hint="eastAsia"/>
          <w:sz w:val="24"/>
          <w:szCs w:val="24"/>
        </w:rPr>
        <w:t>相应的子版块，如在“衣”方面，用户还可以</w:t>
      </w:r>
      <w:r>
        <w:rPr>
          <w:rFonts w:hint="eastAsia"/>
          <w:sz w:val="24"/>
          <w:szCs w:val="24"/>
          <w:lang w:eastAsia="zh-CN"/>
        </w:rPr>
        <w:t>通过</w:t>
      </w:r>
      <w:r>
        <w:rPr>
          <w:rFonts w:hint="eastAsia"/>
          <w:sz w:val="24"/>
          <w:szCs w:val="24"/>
        </w:rPr>
        <w:t>“健康、亲子、季节、舒适”等选择对“衣”这个大范围</w:t>
      </w:r>
      <w:r>
        <w:rPr>
          <w:rFonts w:hint="eastAsia"/>
          <w:sz w:val="24"/>
          <w:szCs w:val="24"/>
          <w:lang w:eastAsia="zh-CN"/>
        </w:rPr>
        <w:t>更细致地</w:t>
      </w:r>
      <w:r>
        <w:rPr>
          <w:rFonts w:hint="eastAsia"/>
          <w:sz w:val="24"/>
          <w:szCs w:val="24"/>
        </w:rPr>
        <w:t>进行</w:t>
      </w:r>
      <w:r>
        <w:rPr>
          <w:rFonts w:hint="eastAsia"/>
          <w:sz w:val="24"/>
          <w:szCs w:val="24"/>
          <w:lang w:eastAsia="zh-CN"/>
        </w:rPr>
        <w:t>推荐</w:t>
      </w:r>
      <w:r>
        <w:rPr>
          <w:rFonts w:hint="eastAsia"/>
          <w:sz w:val="24"/>
          <w:szCs w:val="24"/>
        </w:rPr>
        <w:t>文章内容主题的筛选。</w:t>
      </w:r>
      <w:r>
        <w:rPr>
          <w:rFonts w:hint="eastAsia"/>
          <w:sz w:val="24"/>
          <w:szCs w:val="24"/>
          <w:lang w:val="en-US" w:eastAsia="zh-CN"/>
        </w:rPr>
        <w:t>对“</w:t>
      </w:r>
      <w:r>
        <w:rPr>
          <w:rFonts w:hint="eastAsia"/>
          <w:sz w:val="24"/>
          <w:szCs w:val="24"/>
        </w:rPr>
        <w:t>衣</w:t>
      </w:r>
      <w:r>
        <w:rPr>
          <w:rFonts w:hint="eastAsia"/>
          <w:sz w:val="24"/>
          <w:szCs w:val="24"/>
          <w:lang w:eastAsia="zh-CN"/>
        </w:rPr>
        <w:t>、</w:t>
      </w:r>
      <w:r>
        <w:rPr>
          <w:rFonts w:hint="eastAsia"/>
          <w:sz w:val="24"/>
          <w:szCs w:val="24"/>
        </w:rPr>
        <w:t>食</w:t>
      </w:r>
      <w:r>
        <w:rPr>
          <w:rFonts w:hint="eastAsia"/>
          <w:sz w:val="24"/>
          <w:szCs w:val="24"/>
          <w:lang w:eastAsia="zh-CN"/>
        </w:rPr>
        <w:t>、</w:t>
      </w:r>
      <w:r>
        <w:rPr>
          <w:rFonts w:hint="eastAsia"/>
          <w:sz w:val="24"/>
          <w:szCs w:val="24"/>
        </w:rPr>
        <w:t>住</w:t>
      </w:r>
      <w:r>
        <w:rPr>
          <w:rFonts w:hint="eastAsia"/>
          <w:sz w:val="24"/>
          <w:szCs w:val="24"/>
          <w:lang w:eastAsia="zh-CN"/>
        </w:rPr>
        <w:t>、</w:t>
      </w:r>
      <w:r>
        <w:rPr>
          <w:rFonts w:hint="eastAsia"/>
          <w:sz w:val="24"/>
          <w:szCs w:val="24"/>
        </w:rPr>
        <w:t>行</w:t>
      </w:r>
      <w:r>
        <w:rPr>
          <w:rFonts w:hint="eastAsia"/>
          <w:sz w:val="24"/>
          <w:szCs w:val="24"/>
          <w:lang w:val="en-US" w:eastAsia="zh-CN"/>
        </w:rPr>
        <w:t>”四个版块进一步细化</w:t>
      </w:r>
      <w:r>
        <w:rPr>
          <w:rFonts w:hint="eastAsia"/>
          <w:sz w:val="24"/>
          <w:szCs w:val="24"/>
        </w:rPr>
        <w:t>主题</w:t>
      </w:r>
      <w:r>
        <w:rPr>
          <w:rFonts w:hint="eastAsia"/>
          <w:sz w:val="24"/>
          <w:szCs w:val="24"/>
          <w:lang w:eastAsia="zh-CN"/>
        </w:rPr>
        <w:t>内容</w:t>
      </w:r>
      <w:r>
        <w:rPr>
          <w:rFonts w:hint="eastAsia"/>
          <w:sz w:val="24"/>
          <w:szCs w:val="24"/>
        </w:rPr>
        <w:t>，</w:t>
      </w:r>
      <w:r>
        <w:rPr>
          <w:rFonts w:hint="eastAsia"/>
          <w:b w:val="0"/>
          <w:bCs w:val="0"/>
          <w:sz w:val="24"/>
          <w:szCs w:val="24"/>
          <w:lang w:val="en-US" w:eastAsia="zh-CN"/>
        </w:rPr>
        <w:t>用户可以依据自己想要查看的内容去选择对应版块。子导航栏如下</w:t>
      </w:r>
    </w:p>
    <w:p>
      <w:pPr>
        <w:ind w:firstLine="420" w:firstLineChars="0"/>
        <w:jc w:val="center"/>
        <w:rPr>
          <w:rFonts w:hint="default"/>
          <w:b w:val="0"/>
          <w:bCs w:val="0"/>
          <w:sz w:val="24"/>
          <w:szCs w:val="24"/>
          <w:lang w:val="en-US" w:eastAsia="zh-CN"/>
        </w:rPr>
      </w:pPr>
      <w:r>
        <w:drawing>
          <wp:inline distT="0" distB="0" distL="114300" distR="114300">
            <wp:extent cx="2225040" cy="441960"/>
            <wp:effectExtent l="0" t="0" r="3810" b="1524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7"/>
                    <a:stretch>
                      <a:fillRect/>
                    </a:stretch>
                  </pic:blipFill>
                  <pic:spPr>
                    <a:xfrm>
                      <a:off x="0" y="0"/>
                      <a:ext cx="2225040" cy="441960"/>
                    </a:xfrm>
                    <a:prstGeom prst="rect">
                      <a:avLst/>
                    </a:prstGeom>
                    <a:noFill/>
                    <a:ln>
                      <a:noFill/>
                    </a:ln>
                  </pic:spPr>
                </pic:pic>
              </a:graphicData>
            </a:graphic>
          </wp:inline>
        </w:drawing>
      </w:r>
    </w:p>
    <w:p>
      <w:pPr>
        <w:ind w:firstLine="420" w:firstLineChars="0"/>
        <w:rPr>
          <w:rFonts w:hint="eastAsia"/>
          <w:sz w:val="24"/>
          <w:szCs w:val="24"/>
          <w:lang w:val="en-US" w:eastAsia="zh-CN"/>
        </w:rPr>
      </w:pPr>
      <w:r>
        <w:rPr>
          <w:rFonts w:hint="eastAsia"/>
          <w:b w:val="0"/>
          <w:bCs w:val="0"/>
          <w:sz w:val="24"/>
          <w:szCs w:val="24"/>
          <w:lang w:val="en-US" w:eastAsia="zh-CN"/>
        </w:rPr>
        <w:t>④</w:t>
      </w:r>
      <w:r>
        <w:rPr>
          <w:rFonts w:hint="eastAsia"/>
          <w:lang w:eastAsia="zh-CN"/>
        </w:rPr>
        <w:t>进入到每一模块，</w:t>
      </w:r>
      <w:r>
        <w:rPr>
          <w:rFonts w:hint="eastAsia"/>
          <w:sz w:val="24"/>
          <w:szCs w:val="24"/>
        </w:rPr>
        <w:t>在整个app页面的最顶部</w:t>
      </w:r>
      <w:r>
        <w:rPr>
          <w:rFonts w:hint="eastAsia"/>
          <w:sz w:val="24"/>
          <w:szCs w:val="24"/>
          <w:lang w:eastAsia="zh-CN"/>
        </w:rPr>
        <w:t>都设置有</w:t>
      </w:r>
      <w:r>
        <w:rPr>
          <w:rFonts w:hint="eastAsia"/>
          <w:sz w:val="24"/>
          <w:szCs w:val="24"/>
        </w:rPr>
        <w:t>广告位轮播图动态切换的展示模块</w:t>
      </w:r>
      <w:r>
        <w:rPr>
          <w:rFonts w:hint="eastAsia"/>
          <w:sz w:val="24"/>
          <w:szCs w:val="24"/>
          <w:lang w:eastAsia="zh-CN"/>
        </w:rPr>
        <w:t>，</w:t>
      </w:r>
      <w:r>
        <w:rPr>
          <w:rFonts w:hint="eastAsia"/>
          <w:sz w:val="24"/>
          <w:szCs w:val="24"/>
          <w:lang w:val="en-US" w:eastAsia="zh-CN"/>
        </w:rPr>
        <w:t>为用户推荐最近更新或最热门的文章。轮播图如下</w:t>
      </w:r>
    </w:p>
    <w:p>
      <w:pPr>
        <w:ind w:firstLine="420" w:firstLineChars="0"/>
        <w:jc w:val="center"/>
        <w:rPr>
          <w:rFonts w:hint="default"/>
          <w:sz w:val="24"/>
          <w:szCs w:val="24"/>
          <w:lang w:val="en-US" w:eastAsia="zh-CN"/>
        </w:rPr>
      </w:pPr>
      <w:r>
        <w:drawing>
          <wp:inline distT="0" distB="0" distL="114300" distR="114300">
            <wp:extent cx="3017520" cy="1181100"/>
            <wp:effectExtent l="0" t="0" r="1143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8"/>
                    <a:stretch>
                      <a:fillRect/>
                    </a:stretch>
                  </pic:blipFill>
                  <pic:spPr>
                    <a:xfrm>
                      <a:off x="0" y="0"/>
                      <a:ext cx="3017520" cy="1181100"/>
                    </a:xfrm>
                    <a:prstGeom prst="rect">
                      <a:avLst/>
                    </a:prstGeom>
                    <a:noFill/>
                    <a:ln>
                      <a:noFill/>
                    </a:ln>
                  </pic:spPr>
                </pic:pic>
              </a:graphicData>
            </a:graphic>
          </wp:inline>
        </w:drawing>
      </w:r>
    </w:p>
    <w:p>
      <w:pPr>
        <w:ind w:firstLine="420" w:firstLineChars="0"/>
        <w:rPr>
          <w:rFonts w:hint="default" w:eastAsiaTheme="minorEastAsia"/>
          <w:sz w:val="24"/>
          <w:szCs w:val="24"/>
          <w:lang w:val="en-US" w:eastAsia="zh-CN"/>
        </w:rPr>
      </w:pPr>
      <w:r>
        <w:rPr>
          <w:rFonts w:hint="eastAsia"/>
          <w:sz w:val="24"/>
          <w:szCs w:val="24"/>
          <w:lang w:val="en-US" w:eastAsia="zh-CN"/>
        </w:rPr>
        <w:t>⑤</w:t>
      </w:r>
      <w:r>
        <w:rPr>
          <w:rFonts w:hint="eastAsia"/>
          <w:sz w:val="24"/>
          <w:szCs w:val="24"/>
        </w:rPr>
        <w:t>每个版块下都有对应的专业的相关文章列表可供浏览，可以满足用户的需求细分要求</w:t>
      </w:r>
      <w:r>
        <w:rPr>
          <w:rFonts w:hint="eastAsia"/>
          <w:sz w:val="24"/>
          <w:szCs w:val="24"/>
          <w:lang w:eastAsia="zh-CN"/>
        </w:rPr>
        <w:t>，</w:t>
      </w:r>
      <w:r>
        <w:rPr>
          <w:rFonts w:hint="eastAsia"/>
          <w:sz w:val="24"/>
          <w:szCs w:val="24"/>
        </w:rPr>
        <w:t>并同时加入了用户下拉时隐藏导航栏和页面侧滑切换的功能</w:t>
      </w:r>
      <w:r>
        <w:rPr>
          <w:rFonts w:hint="eastAsia"/>
          <w:sz w:val="24"/>
          <w:szCs w:val="24"/>
          <w:lang w:eastAsia="zh-CN"/>
        </w:rPr>
        <w:t>，</w:t>
      </w:r>
      <w:r>
        <w:rPr>
          <w:rFonts w:hint="eastAsia"/>
          <w:sz w:val="24"/>
          <w:szCs w:val="24"/>
        </w:rPr>
        <w:t>用户可有较好的阅读体验感和APP使用舒适度。</w:t>
      </w:r>
      <w:r>
        <w:rPr>
          <w:rFonts w:hint="eastAsia"/>
          <w:sz w:val="24"/>
          <w:szCs w:val="24"/>
          <w:lang w:val="en-US" w:eastAsia="zh-CN"/>
        </w:rPr>
        <w:t>下拉隐藏导航栏如下</w:t>
      </w:r>
    </w:p>
    <w:p>
      <w:pPr>
        <w:ind w:firstLine="420" w:firstLineChars="0"/>
        <w:jc w:val="center"/>
        <w:rPr>
          <w:rFonts w:hint="eastAsia"/>
          <w:sz w:val="24"/>
          <w:szCs w:val="24"/>
          <w:lang w:eastAsia="zh-CN"/>
        </w:rPr>
      </w:pPr>
      <w:r>
        <w:drawing>
          <wp:inline distT="0" distB="0" distL="114300" distR="114300">
            <wp:extent cx="1457325" cy="3053715"/>
            <wp:effectExtent l="0" t="0" r="9525" b="1333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9"/>
                    <a:stretch>
                      <a:fillRect/>
                    </a:stretch>
                  </pic:blipFill>
                  <pic:spPr>
                    <a:xfrm>
                      <a:off x="0" y="0"/>
                      <a:ext cx="1457325" cy="3053715"/>
                    </a:xfrm>
                    <a:prstGeom prst="rect">
                      <a:avLst/>
                    </a:prstGeom>
                    <a:noFill/>
                    <a:ln>
                      <a:noFill/>
                    </a:ln>
                  </pic:spPr>
                </pic:pic>
              </a:graphicData>
            </a:graphic>
          </wp:inline>
        </w:drawing>
      </w:r>
    </w:p>
    <w:p>
      <w:pPr>
        <w:ind w:firstLine="420" w:firstLineChars="0"/>
        <w:rPr>
          <w:rFonts w:hint="eastAsia"/>
          <w:sz w:val="24"/>
          <w:szCs w:val="24"/>
          <w:lang w:val="en-US" w:eastAsia="zh-CN"/>
        </w:rPr>
      </w:pPr>
      <w:r>
        <w:rPr>
          <w:rFonts w:hint="eastAsia"/>
          <w:sz w:val="24"/>
          <w:szCs w:val="24"/>
          <w:lang w:val="en-US" w:eastAsia="zh-CN"/>
        </w:rPr>
        <w:t>⑥</w:t>
      </w:r>
      <w:r>
        <w:rPr>
          <w:rFonts w:hint="eastAsia"/>
          <w:sz w:val="24"/>
          <w:szCs w:val="24"/>
        </w:rPr>
        <w:t>用户点击某一文章，即可自动跳转到相应的文章页面</w:t>
      </w:r>
      <w:r>
        <w:rPr>
          <w:rFonts w:hint="eastAsia"/>
          <w:sz w:val="24"/>
          <w:szCs w:val="24"/>
          <w:lang w:eastAsia="zh-CN"/>
        </w:rPr>
        <w:t>。每次打开一个新的页面，用户</w:t>
      </w:r>
      <w:r>
        <w:rPr>
          <w:rFonts w:hint="eastAsia"/>
          <w:sz w:val="24"/>
          <w:szCs w:val="24"/>
        </w:rPr>
        <w:t>可以点击页面旁边的返回按钮返回到之前的浏览页面。</w:t>
      </w:r>
      <w:r>
        <w:rPr>
          <w:rFonts w:hint="eastAsia"/>
          <w:sz w:val="24"/>
          <w:szCs w:val="24"/>
          <w:lang w:val="en-US" w:eastAsia="zh-CN"/>
        </w:rPr>
        <w:t>文章内容浏览如下</w:t>
      </w:r>
    </w:p>
    <w:p>
      <w:pPr>
        <w:ind w:firstLine="420" w:firstLineChars="0"/>
        <w:jc w:val="center"/>
        <w:rPr>
          <w:rFonts w:hint="default"/>
          <w:sz w:val="24"/>
          <w:szCs w:val="24"/>
          <w:lang w:val="en-US" w:eastAsia="zh-CN"/>
        </w:rPr>
      </w:pPr>
      <w:r>
        <w:drawing>
          <wp:inline distT="0" distB="0" distL="114300" distR="114300">
            <wp:extent cx="1279525" cy="2504440"/>
            <wp:effectExtent l="0" t="0" r="15875" b="1016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0"/>
                    <a:stretch>
                      <a:fillRect/>
                    </a:stretch>
                  </pic:blipFill>
                  <pic:spPr>
                    <a:xfrm>
                      <a:off x="0" y="0"/>
                      <a:ext cx="1279525" cy="2504440"/>
                    </a:xfrm>
                    <a:prstGeom prst="rect">
                      <a:avLst/>
                    </a:prstGeom>
                    <a:noFill/>
                    <a:ln>
                      <a:noFill/>
                    </a:ln>
                  </pic:spPr>
                </pic:pic>
              </a:graphicData>
            </a:graphic>
          </wp:inline>
        </w:drawing>
      </w:r>
    </w:p>
    <w:p>
      <w:pPr>
        <w:widowControl w:val="0"/>
        <w:numPr>
          <w:numId w:val="0"/>
        </w:numPr>
        <w:jc w:val="both"/>
        <w:rPr>
          <w:rFonts w:hint="eastAsia" w:asciiTheme="majorEastAsia" w:hAnsiTheme="majorEastAsia" w:eastAsiaTheme="majorEastAsia" w:cstheme="majorEastAsia"/>
          <w:b/>
          <w:bCs/>
          <w:sz w:val="32"/>
          <w:szCs w:val="32"/>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51C136"/>
    <w:multiLevelType w:val="singleLevel"/>
    <w:tmpl w:val="8151C136"/>
    <w:lvl w:ilvl="0" w:tentative="0">
      <w:start w:val="1"/>
      <w:numFmt w:val="decimal"/>
      <w:suff w:val="nothing"/>
      <w:lvlText w:val="%1、"/>
      <w:lvlJc w:val="left"/>
    </w:lvl>
  </w:abstractNum>
  <w:abstractNum w:abstractNumId="1">
    <w:nsid w:val="D1A68047"/>
    <w:multiLevelType w:val="multilevel"/>
    <w:tmpl w:val="D1A6804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F5607B4F"/>
    <w:multiLevelType w:val="singleLevel"/>
    <w:tmpl w:val="F5607B4F"/>
    <w:lvl w:ilvl="0" w:tentative="0">
      <w:start w:val="4"/>
      <w:numFmt w:val="decimal"/>
      <w:suff w:val="nothing"/>
      <w:lvlText w:val="%1、"/>
      <w:lvlJc w:val="left"/>
    </w:lvl>
  </w:abstractNum>
  <w:abstractNum w:abstractNumId="3">
    <w:nsid w:val="0AF91CBE"/>
    <w:multiLevelType w:val="singleLevel"/>
    <w:tmpl w:val="0AF91CBE"/>
    <w:lvl w:ilvl="0" w:tentative="0">
      <w:start w:val="1"/>
      <w:numFmt w:val="decimal"/>
      <w:lvlText w:val="%1."/>
      <w:lvlJc w:val="left"/>
      <w:pPr>
        <w:tabs>
          <w:tab w:val="left" w:pos="312"/>
        </w:tabs>
      </w:pPr>
    </w:lvl>
  </w:abstractNum>
  <w:abstractNum w:abstractNumId="4">
    <w:nsid w:val="0C468192"/>
    <w:multiLevelType w:val="singleLevel"/>
    <w:tmpl w:val="0C468192"/>
    <w:lvl w:ilvl="0" w:tentative="0">
      <w:start w:val="1"/>
      <w:numFmt w:val="decimal"/>
      <w:lvlText w:val="%1."/>
      <w:lvlJc w:val="left"/>
      <w:pPr>
        <w:tabs>
          <w:tab w:val="left" w:pos="312"/>
        </w:tabs>
      </w:pPr>
    </w:lvl>
  </w:abstractNum>
  <w:abstractNum w:abstractNumId="5">
    <w:nsid w:val="1CC267CA"/>
    <w:multiLevelType w:val="singleLevel"/>
    <w:tmpl w:val="1CC267CA"/>
    <w:lvl w:ilvl="0" w:tentative="0">
      <w:start w:val="1"/>
      <w:numFmt w:val="decimal"/>
      <w:suff w:val="nothing"/>
      <w:lvlText w:val="（%1）"/>
      <w:lvlJc w:val="left"/>
    </w:lvl>
  </w:abstractNum>
  <w:abstractNum w:abstractNumId="6">
    <w:nsid w:val="21336E48"/>
    <w:multiLevelType w:val="singleLevel"/>
    <w:tmpl w:val="21336E48"/>
    <w:lvl w:ilvl="0" w:tentative="0">
      <w:start w:val="1"/>
      <w:numFmt w:val="chineseCounting"/>
      <w:suff w:val="nothing"/>
      <w:lvlText w:val="%1、"/>
      <w:lvlJc w:val="left"/>
      <w:rPr>
        <w:rFonts w:hint="eastAsia"/>
      </w:rPr>
    </w:lvl>
  </w:abstractNum>
  <w:abstractNum w:abstractNumId="7">
    <w:nsid w:val="22B549D4"/>
    <w:multiLevelType w:val="singleLevel"/>
    <w:tmpl w:val="22B549D4"/>
    <w:lvl w:ilvl="0" w:tentative="0">
      <w:start w:val="5"/>
      <w:numFmt w:val="decimal"/>
      <w:lvlText w:val="%1."/>
      <w:lvlJc w:val="left"/>
      <w:pPr>
        <w:tabs>
          <w:tab w:val="left" w:pos="312"/>
        </w:tabs>
      </w:pPr>
    </w:lvl>
  </w:abstractNum>
  <w:abstractNum w:abstractNumId="8">
    <w:nsid w:val="2678A1D9"/>
    <w:multiLevelType w:val="singleLevel"/>
    <w:tmpl w:val="2678A1D9"/>
    <w:lvl w:ilvl="0" w:tentative="0">
      <w:start w:val="1"/>
      <w:numFmt w:val="decimal"/>
      <w:suff w:val="nothing"/>
      <w:lvlText w:val="（%1）"/>
      <w:lvlJc w:val="left"/>
    </w:lvl>
  </w:abstractNum>
  <w:abstractNum w:abstractNumId="9">
    <w:nsid w:val="6C6D4E19"/>
    <w:multiLevelType w:val="singleLevel"/>
    <w:tmpl w:val="6C6D4E19"/>
    <w:lvl w:ilvl="0" w:tentative="0">
      <w:start w:val="1"/>
      <w:numFmt w:val="chineseCounting"/>
      <w:suff w:val="nothing"/>
      <w:lvlText w:val="%1、"/>
      <w:lvlJc w:val="left"/>
      <w:rPr>
        <w:rFonts w:hint="eastAsia"/>
      </w:rPr>
    </w:lvl>
  </w:abstractNum>
  <w:abstractNum w:abstractNumId="10">
    <w:nsid w:val="70F0FFB3"/>
    <w:multiLevelType w:val="singleLevel"/>
    <w:tmpl w:val="70F0FFB3"/>
    <w:lvl w:ilvl="0" w:tentative="0">
      <w:start w:val="2"/>
      <w:numFmt w:val="decimal"/>
      <w:lvlText w:val="%1."/>
      <w:lvlJc w:val="left"/>
      <w:pPr>
        <w:tabs>
          <w:tab w:val="left" w:pos="312"/>
        </w:tabs>
      </w:pPr>
    </w:lvl>
  </w:abstractNum>
  <w:abstractNum w:abstractNumId="11">
    <w:nsid w:val="76F04D9D"/>
    <w:multiLevelType w:val="singleLevel"/>
    <w:tmpl w:val="76F04D9D"/>
    <w:lvl w:ilvl="0" w:tentative="0">
      <w:start w:val="1"/>
      <w:numFmt w:val="upperLetter"/>
      <w:lvlText w:val="%1."/>
      <w:lvlJc w:val="left"/>
      <w:pPr>
        <w:tabs>
          <w:tab w:val="left" w:pos="312"/>
        </w:tabs>
      </w:pPr>
    </w:lvl>
  </w:abstractNum>
  <w:abstractNum w:abstractNumId="12">
    <w:nsid w:val="772F0735"/>
    <w:multiLevelType w:val="singleLevel"/>
    <w:tmpl w:val="772F0735"/>
    <w:lvl w:ilvl="0" w:tentative="0">
      <w:start w:val="1"/>
      <w:numFmt w:val="decimal"/>
      <w:lvlText w:val="%1."/>
      <w:lvlJc w:val="left"/>
      <w:pPr>
        <w:tabs>
          <w:tab w:val="left" w:pos="312"/>
        </w:tabs>
      </w:pPr>
    </w:lvl>
  </w:abstractNum>
  <w:num w:numId="1">
    <w:abstractNumId w:val="6"/>
  </w:num>
  <w:num w:numId="2">
    <w:abstractNumId w:val="0"/>
  </w:num>
  <w:num w:numId="3">
    <w:abstractNumId w:val="10"/>
  </w:num>
  <w:num w:numId="4">
    <w:abstractNumId w:val="2"/>
  </w:num>
  <w:num w:numId="5">
    <w:abstractNumId w:val="7"/>
  </w:num>
  <w:num w:numId="6">
    <w:abstractNumId w:val="4"/>
  </w:num>
  <w:num w:numId="7">
    <w:abstractNumId w:val="5"/>
  </w:num>
  <w:num w:numId="8">
    <w:abstractNumId w:val="3"/>
  </w:num>
  <w:num w:numId="9">
    <w:abstractNumId w:val="11"/>
  </w:num>
  <w:num w:numId="10">
    <w:abstractNumId w:val="12"/>
  </w:num>
  <w:num w:numId="11">
    <w:abstractNumId w:val="9"/>
  </w:num>
  <w:num w:numId="12">
    <w:abstractNumId w:val="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1"/>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BCD1421"/>
    <w:rsid w:val="2D206A7F"/>
    <w:rsid w:val="66F71B68"/>
    <w:rsid w:val="7F840D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8">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jpe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emf"/><Relationship Id="rId12" Type="http://schemas.openxmlformats.org/officeDocument/2006/relationships/oleObject" Target="embeddings/oleObject1.bin"/><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3689</Words>
  <Characters>3945</Characters>
  <Lines>0</Lines>
  <Paragraphs>0</Paragraphs>
  <TotalTime>1</TotalTime>
  <ScaleCrop>false</ScaleCrop>
  <LinksUpToDate>false</LinksUpToDate>
  <CharactersWithSpaces>4006</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2020-01-05T08:53:52Z</dcterms:created>
  <dc:creator>华师袁大能</dc:creator>
  <cp:lastModifiedBy>袁益民</cp:lastModifiedBy>
  <dcterms:modified xsi:type="dcterms:W3CDTF">2020-01-05T09:41:06Z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