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智能记账A</w:t>
      </w:r>
      <w:r>
        <w:rPr>
          <w:rFonts w:ascii="宋体" w:hAnsi="宋体" w:eastAsia="宋体"/>
          <w:b/>
          <w:bCs/>
          <w:sz w:val="36"/>
          <w:szCs w:val="36"/>
        </w:rPr>
        <w:t>PP</w:t>
      </w:r>
      <w:r>
        <w:rPr>
          <w:rFonts w:hint="eastAsia" w:ascii="宋体" w:hAnsi="宋体" w:eastAsia="宋体"/>
          <w:b/>
          <w:bCs/>
          <w:sz w:val="36"/>
          <w:szCs w:val="36"/>
        </w:rPr>
        <w:t>测试用例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134"/>
        <w:gridCol w:w="2268"/>
        <w:gridCol w:w="170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6458" w:type="dxa"/>
            <w:gridSpan w:val="4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ROJECT_1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测试目的</w:t>
            </w:r>
          </w:p>
        </w:tc>
        <w:tc>
          <w:tcPr>
            <w:tcW w:w="645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能否正确的添加支出条目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预置条件</w:t>
            </w:r>
          </w:p>
        </w:tc>
        <w:tc>
          <w:tcPr>
            <w:tcW w:w="6458" w:type="dxa"/>
            <w:gridSpan w:val="4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nil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6458" w:type="dxa"/>
            <w:gridSpan w:val="4"/>
            <w:tcBorders>
              <w:left w:val="nil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操作步骤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操作描述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期望结果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点击屏幕右下方的红色加号按钮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弹出添加页面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点击中间的模块条目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弹出一个包含所有支出条目的列表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选择一个消费条目输入金额并按确定按钮</w:t>
            </w:r>
          </w:p>
        </w:tc>
        <w:tc>
          <w:tcPr>
            <w:tcW w:w="2268" w:type="dxa"/>
            <w:tcBorders>
              <w:top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条目：生活用品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输入金额：2</w:t>
            </w:r>
            <w:r>
              <w:rPr>
                <w:rFonts w:ascii="宋体" w:hAnsi="宋体" w:eastAsia="宋体"/>
                <w:sz w:val="24"/>
                <w:szCs w:val="24"/>
              </w:rPr>
              <w:t>00.00</w:t>
            </w:r>
          </w:p>
        </w:tc>
        <w:tc>
          <w:tcPr>
            <w:tcW w:w="1701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主页面出现新的条目：生活用品 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200.00</w:t>
            </w:r>
          </w:p>
        </w:tc>
        <w:tc>
          <w:tcPr>
            <w:tcW w:w="1355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134"/>
        <w:gridCol w:w="2268"/>
        <w:gridCol w:w="170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6458" w:type="dxa"/>
            <w:gridSpan w:val="4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ROJECT_2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测试目的</w:t>
            </w:r>
          </w:p>
        </w:tc>
        <w:tc>
          <w:tcPr>
            <w:tcW w:w="645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能否正确的添加收入条目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预置条件</w:t>
            </w:r>
          </w:p>
        </w:tc>
        <w:tc>
          <w:tcPr>
            <w:tcW w:w="6458" w:type="dxa"/>
            <w:gridSpan w:val="4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nil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6458" w:type="dxa"/>
            <w:gridSpan w:val="4"/>
            <w:tcBorders>
              <w:left w:val="nil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操作步骤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操作描述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期望结果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点击屏幕右下方的红色加号按钮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弹出添加页面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选择收入，点击中间的模块条目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弹出一个包含所有收入条目的列表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选择一个收入条目输入金额并按确定按钮</w:t>
            </w:r>
          </w:p>
        </w:tc>
        <w:tc>
          <w:tcPr>
            <w:tcW w:w="2268" w:type="dxa"/>
            <w:tcBorders>
              <w:top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条目：工资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输入金额：</w:t>
            </w:r>
            <w:r>
              <w:rPr>
                <w:rFonts w:ascii="宋体" w:hAnsi="宋体" w:eastAsia="宋体"/>
                <w:sz w:val="24"/>
                <w:szCs w:val="24"/>
              </w:rPr>
              <w:t>10000.00</w:t>
            </w:r>
          </w:p>
        </w:tc>
        <w:tc>
          <w:tcPr>
            <w:tcW w:w="1701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主页面出现新的条目：工资 </w:t>
            </w:r>
            <w:r>
              <w:rPr>
                <w:rFonts w:ascii="宋体" w:hAnsi="宋体" w:eastAsia="宋体"/>
                <w:sz w:val="24"/>
                <w:szCs w:val="24"/>
              </w:rPr>
              <w:t>10000.00</w:t>
            </w:r>
          </w:p>
        </w:tc>
        <w:tc>
          <w:tcPr>
            <w:tcW w:w="1355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134"/>
        <w:gridCol w:w="2268"/>
        <w:gridCol w:w="170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6458" w:type="dxa"/>
            <w:gridSpan w:val="4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ROJECT_3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测试目的</w:t>
            </w:r>
          </w:p>
        </w:tc>
        <w:tc>
          <w:tcPr>
            <w:tcW w:w="645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验证统计信息的正确性，保证A</w:t>
            </w:r>
            <w:r>
              <w:rPr>
                <w:rFonts w:ascii="宋体" w:hAnsi="宋体" w:eastAsia="宋体"/>
                <w:sz w:val="24"/>
                <w:szCs w:val="24"/>
              </w:rPr>
              <w:t>PP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的可靠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预置条件</w:t>
            </w:r>
          </w:p>
        </w:tc>
        <w:tc>
          <w:tcPr>
            <w:tcW w:w="6458" w:type="dxa"/>
            <w:gridSpan w:val="4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nil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6458" w:type="dxa"/>
            <w:gridSpan w:val="4"/>
            <w:tcBorders>
              <w:left w:val="nil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操作步骤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操作描述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期望结果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先添加一些数据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257.00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奖学金 </w:t>
            </w:r>
            <w:r>
              <w:rPr>
                <w:rFonts w:ascii="宋体" w:hAnsi="宋体" w:eastAsia="宋体"/>
                <w:sz w:val="24"/>
                <w:szCs w:val="24"/>
              </w:rPr>
              <w:t>500.00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红包礼金 </w:t>
            </w:r>
            <w:r>
              <w:rPr>
                <w:rFonts w:ascii="宋体" w:hAnsi="宋体" w:eastAsia="宋体"/>
                <w:sz w:val="24"/>
                <w:szCs w:val="24"/>
              </w:rPr>
              <w:t>2000.00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饮食 </w:t>
            </w:r>
            <w:r>
              <w:rPr>
                <w:rFonts w:ascii="宋体" w:hAnsi="宋体" w:eastAsia="宋体"/>
                <w:sz w:val="24"/>
                <w:szCs w:val="24"/>
              </w:rPr>
              <w:t>500.00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运动健康 </w:t>
            </w:r>
            <w:r>
              <w:rPr>
                <w:rFonts w:ascii="宋体" w:hAnsi="宋体" w:eastAsia="宋体"/>
                <w:sz w:val="24"/>
                <w:szCs w:val="24"/>
              </w:rPr>
              <w:t>425.00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交通出行 </w:t>
            </w:r>
            <w:r>
              <w:rPr>
                <w:rFonts w:ascii="宋体" w:hAnsi="宋体" w:eastAsia="宋体"/>
                <w:sz w:val="24"/>
                <w:szCs w:val="24"/>
              </w:rPr>
              <w:t>133.00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100.00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360.00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添加成功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点击A</w:t>
            </w:r>
            <w:r>
              <w:rPr>
                <w:rFonts w:ascii="宋体" w:hAnsi="宋体" w:eastAsia="宋体"/>
                <w:sz w:val="24"/>
                <w:szCs w:val="24"/>
              </w:rPr>
              <w:t>PP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下方的统计选项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跳到统计页面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观察统计页面的饼状图，并点击饼状图上的消费模块，查看统计是否正确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点击不同消费模块，下方的的统计条目能正确显示消费并排行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点击饼状图中间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能在支出和收入的统计页面转换，且统计结果正确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134"/>
        <w:gridCol w:w="1843"/>
        <w:gridCol w:w="2126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6458" w:type="dxa"/>
            <w:gridSpan w:val="4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ROJECT_4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测试目的</w:t>
            </w:r>
          </w:p>
        </w:tc>
        <w:tc>
          <w:tcPr>
            <w:tcW w:w="645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验证统计条目是否准确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预置条件</w:t>
            </w:r>
          </w:p>
        </w:tc>
        <w:tc>
          <w:tcPr>
            <w:tcW w:w="6458" w:type="dxa"/>
            <w:gridSpan w:val="4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ROJECT_2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nil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6458" w:type="dxa"/>
            <w:gridSpan w:val="4"/>
            <w:tcBorders>
              <w:left w:val="nil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操作步骤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操作描述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</w:t>
            </w: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期望结果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在上一用例的情况下点击饼状图的生活日用模块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出现生活日用的总计数，并显示排行榜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查看总计数和排行榜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总计数为7</w:t>
            </w:r>
            <w:r>
              <w:rPr>
                <w:rFonts w:ascii="宋体" w:hAnsi="宋体" w:eastAsia="宋体"/>
                <w:sz w:val="24"/>
                <w:szCs w:val="24"/>
              </w:rPr>
              <w:t>17.00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，排行榜为：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360.00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257.00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100.00</w:t>
            </w:r>
          </w:p>
        </w:tc>
        <w:tc>
          <w:tcPr>
            <w:tcW w:w="13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992"/>
        <w:gridCol w:w="2127"/>
        <w:gridCol w:w="212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用例编号</w:t>
            </w:r>
          </w:p>
        </w:tc>
        <w:tc>
          <w:tcPr>
            <w:tcW w:w="6458" w:type="dxa"/>
            <w:gridSpan w:val="4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ROJECT_5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测试目的</w:t>
            </w:r>
          </w:p>
        </w:tc>
        <w:tc>
          <w:tcPr>
            <w:tcW w:w="6458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验证能否正确的删除条目并重新统计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预置条件</w:t>
            </w:r>
          </w:p>
        </w:tc>
        <w:tc>
          <w:tcPr>
            <w:tcW w:w="6458" w:type="dxa"/>
            <w:gridSpan w:val="4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ROJECT_3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bottom w:val="single" w:color="auto" w:sz="4" w:space="0"/>
              <w:right w:val="nil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6458" w:type="dxa"/>
            <w:gridSpan w:val="4"/>
            <w:tcBorders>
              <w:left w:val="nil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操作步骤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操作描述</w:t>
            </w:r>
          </w:p>
        </w:tc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</w:t>
            </w: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期望结果</w:t>
            </w:r>
          </w:p>
        </w:tc>
        <w:tc>
          <w:tcPr>
            <w:tcW w:w="12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到条目页面，把想要删除的条目往左滑动</w:t>
            </w:r>
          </w:p>
        </w:tc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向左滑动后拉出删除按钮</w:t>
            </w:r>
          </w:p>
        </w:tc>
        <w:tc>
          <w:tcPr>
            <w:tcW w:w="12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点击删除按钮</w:t>
            </w:r>
          </w:p>
        </w:tc>
        <w:tc>
          <w:tcPr>
            <w:tcW w:w="21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删除条目：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100.00</w:t>
            </w: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条目消失</w:t>
            </w:r>
          </w:p>
        </w:tc>
        <w:tc>
          <w:tcPr>
            <w:tcW w:w="121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回到统计页面，点击饼状图生活日用模块</w:t>
            </w:r>
          </w:p>
        </w:tc>
        <w:tc>
          <w:tcPr>
            <w:tcW w:w="2127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color="auto" w:sz="4" w:space="0"/>
            </w:tcBorders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统计排行剩下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生活日用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/>
                <w:sz w:val="24"/>
                <w:szCs w:val="24"/>
              </w:rPr>
              <w:t>360.00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生活日用 </w:t>
            </w:r>
            <w:r>
              <w:rPr>
                <w:rFonts w:ascii="宋体" w:hAnsi="宋体" w:eastAsia="宋体"/>
                <w:sz w:val="24"/>
                <w:szCs w:val="24"/>
              </w:rPr>
              <w:t>257.00</w:t>
            </w:r>
          </w:p>
        </w:tc>
        <w:tc>
          <w:tcPr>
            <w:tcW w:w="1213" w:type="dxa"/>
            <w:tcBorders>
              <w:top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（符合）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6D"/>
    <w:rsid w:val="00032D1D"/>
    <w:rsid w:val="001B396D"/>
    <w:rsid w:val="005B680C"/>
    <w:rsid w:val="00751F5C"/>
    <w:rsid w:val="007A2767"/>
    <w:rsid w:val="008B020D"/>
    <w:rsid w:val="00970DAD"/>
    <w:rsid w:val="48A7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1030</Characters>
  <Lines>8</Lines>
  <Paragraphs>2</Paragraphs>
  <TotalTime>113</TotalTime>
  <ScaleCrop>false</ScaleCrop>
  <LinksUpToDate>false</LinksUpToDate>
  <CharactersWithSpaces>1208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2020-12-27T10:46:00Z</dcterms:created>
  <dc:creator>丘 展彰</dc:creator>
  <cp:lastModifiedBy>vtop</cp:lastModifiedBy>
  <dcterms:modified xsi:type="dcterms:W3CDTF">2020-12-27T15:22:39Z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