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B277C">
      <w:pPr>
        <w:pStyle w:val="23"/>
        <w:jc w:val="center"/>
        <w:rPr>
          <w:rFonts w:hint="eastAsia" w:asciiTheme="minorEastAsia" w:hAnsiTheme="minorEastAsia" w:eastAsiaTheme="minorEastAsia" w:cstheme="minorEastAsia"/>
          <w:b/>
          <w:bCs/>
          <w:color w:val="auto"/>
          <w:sz w:val="30"/>
          <w:szCs w:val="30"/>
        </w:rPr>
      </w:pPr>
      <w:bookmarkStart w:id="0" w:name="时光沙漏-app-商业计划书"/>
      <w:r>
        <w:rPr>
          <w:rFonts w:hint="eastAsia" w:asciiTheme="minorEastAsia" w:hAnsiTheme="minorEastAsia" w:eastAsiaTheme="minorEastAsia" w:cstheme="minorEastAsia"/>
          <w:b/>
          <w:bCs/>
          <w:color w:val="auto"/>
          <w:sz w:val="30"/>
          <w:szCs w:val="30"/>
          <w:lang w:val="en-US" w:eastAsia="zh-CN"/>
        </w:rPr>
        <w:t>Momentory</w:t>
      </w:r>
      <w:r>
        <w:rPr>
          <w:rFonts w:hint="eastAsia" w:asciiTheme="minorEastAsia" w:hAnsiTheme="minorEastAsia" w:eastAsiaTheme="minorEastAsia" w:cstheme="minorEastAsia"/>
          <w:b/>
          <w:bCs/>
          <w:color w:val="auto"/>
          <w:sz w:val="30"/>
          <w:szCs w:val="30"/>
        </w:rPr>
        <w:t xml:space="preserve"> App Business Plan</w:t>
      </w:r>
    </w:p>
    <w:p w14:paraId="213F79DF">
      <w:pPr>
        <w:pStyle w:val="3"/>
        <w:rPr>
          <w:rFonts w:hint="eastAsia" w:asciiTheme="minorEastAsia" w:hAnsiTheme="minorEastAsia" w:eastAsiaTheme="minorEastAsia" w:cstheme="minorEastAsia"/>
          <w:color w:val="auto"/>
        </w:rPr>
      </w:pPr>
    </w:p>
    <w:p w14:paraId="7736A14D">
      <w:pPr>
        <w:pStyle w:val="6"/>
        <w:numPr>
          <w:ilvl w:val="0"/>
          <w:numId w:val="1"/>
        </w:numPr>
        <w:rPr>
          <w:rFonts w:hint="eastAsia" w:asciiTheme="minorEastAsia" w:hAnsiTheme="minorEastAsia" w:eastAsiaTheme="minorEastAsia" w:cstheme="minorEastAsia"/>
          <w:b/>
          <w:bCs/>
          <w:i w:val="0"/>
          <w:iCs w:val="0"/>
          <w:color w:val="auto"/>
        </w:rPr>
      </w:pPr>
      <w:bookmarkStart w:id="1" w:name="X6e0ffba0a3731c19f67e4994ff748448a796141"/>
      <w:r>
        <w:rPr>
          <w:rFonts w:hint="eastAsia" w:asciiTheme="minorEastAsia" w:hAnsiTheme="minorEastAsia" w:eastAsiaTheme="minorEastAsia" w:cstheme="minorEastAsia"/>
          <w:b/>
          <w:bCs/>
          <w:i w:val="0"/>
          <w:iCs w:val="0"/>
          <w:color w:val="auto"/>
        </w:rPr>
        <w:t xml:space="preserve">App Overview </w:t>
      </w:r>
    </w:p>
    <w:p w14:paraId="02C39E9C">
      <w:pPr>
        <w:pStyle w:val="3"/>
        <w:numPr>
          <w:ilvl w:val="0"/>
          <w:numId w:val="0"/>
        </w:numPr>
        <w:rPr>
          <w:rFonts w:hint="eastAsia"/>
        </w:rPr>
      </w:pPr>
    </w:p>
    <w:p w14:paraId="05D6FE7D">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Momentory</w:t>
      </w:r>
      <w:r>
        <w:rPr>
          <w:rFonts w:hint="eastAsia" w:asciiTheme="minorEastAsia" w:hAnsiTheme="minorEastAsia" w:eastAsiaTheme="minorEastAsia" w:cstheme="minorEastAsia"/>
          <w:color w:val="auto"/>
        </w:rPr>
        <w:t xml:space="preserve"> is a comprehensive life management application designed to digitize and simplify the management of physical items and personal goals. Its core functionalities include:</w:t>
      </w:r>
    </w:p>
    <w:p w14:paraId="23EDAA19">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Smart Inventory Tracking:</w:t>
      </w:r>
      <w:r>
        <w:rPr>
          <w:rFonts w:hint="eastAsia" w:asciiTheme="minorEastAsia" w:hAnsiTheme="minorEastAsia" w:eastAsiaTheme="minorEastAsia" w:cstheme="minorEastAsia"/>
          <w:color w:val="auto"/>
        </w:rPr>
        <w:t xml:space="preserve"> Users can catalog household items by entering name, date added, and expiry date. The app automatically calculates and sends expiration reminders.</w:t>
      </w:r>
    </w:p>
    <w:p w14:paraId="6FA34CC2">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Consumption Planning:</w:t>
      </w:r>
      <w:r>
        <w:rPr>
          <w:rFonts w:hint="eastAsia" w:asciiTheme="minorEastAsia" w:hAnsiTheme="minorEastAsia" w:eastAsiaTheme="minorEastAsia" w:cstheme="minorEastAsia"/>
          <w:color w:val="auto"/>
        </w:rPr>
        <w:t xml:space="preserve"> For non-perishable consumables , users can track usage and receive low-stock alerts.</w:t>
      </w:r>
    </w:p>
    <w:p w14:paraId="66C499D9">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Cascading Goal System:</w:t>
      </w:r>
      <w:r>
        <w:rPr>
          <w:rFonts w:hint="eastAsia" w:asciiTheme="minorEastAsia" w:hAnsiTheme="minorEastAsia" w:eastAsiaTheme="minorEastAsia" w:cstheme="minorEastAsia"/>
          <w:color w:val="auto"/>
        </w:rPr>
        <w:t xml:space="preserve"> Users can create overarching goals and break them down into sequential, decreasing sub-plans, providing a visual "sandglass" countdown to completion.</w:t>
      </w:r>
    </w:p>
    <w:p w14:paraId="1F4EFEEA">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Integrated Shopping List:</w:t>
      </w:r>
      <w:r>
        <w:rPr>
          <w:rFonts w:hint="eastAsia" w:asciiTheme="minorEastAsia" w:hAnsiTheme="minorEastAsia" w:eastAsiaTheme="minorEastAsia" w:cstheme="minorEastAsia"/>
          <w:color w:val="auto"/>
        </w:rPr>
        <w:t xml:space="preserve"> Shopping lists can be created manually or generated automatically from low-stock or expired items.</w:t>
      </w:r>
    </w:p>
    <w:p w14:paraId="34960BC2">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The app's unique metaphor of a "sandglass" ties all features together, representing the passage of time for expirations, the consumption of goods, and the countdown to achieving goals.</w:t>
      </w:r>
    </w:p>
    <w:p w14:paraId="1AAA9B48">
      <w:pPr>
        <w:rPr>
          <w:rFonts w:hint="eastAsia" w:asciiTheme="minorEastAsia" w:hAnsiTheme="minorEastAsia" w:eastAsiaTheme="minorEastAsia" w:cstheme="minorEastAsia"/>
          <w:color w:val="auto"/>
        </w:rPr>
      </w:pPr>
    </w:p>
    <w:bookmarkEnd w:id="1"/>
    <w:p w14:paraId="1E13C837">
      <w:pPr>
        <w:pStyle w:val="6"/>
        <w:numPr>
          <w:ilvl w:val="0"/>
          <w:numId w:val="3"/>
        </w:numPr>
        <w:rPr>
          <w:rFonts w:hint="eastAsia" w:asciiTheme="minorEastAsia" w:hAnsiTheme="minorEastAsia" w:eastAsiaTheme="minorEastAsia" w:cstheme="minorEastAsia"/>
          <w:b w:val="0"/>
          <w:bCs w:val="0"/>
          <w:i w:val="0"/>
          <w:iCs w:val="0"/>
          <w:color w:val="auto"/>
        </w:rPr>
      </w:pPr>
      <w:bookmarkStart w:id="2" w:name="X1d7289db94f7989a4bc3891f6f4d5aa30cc8eee"/>
      <w:r>
        <w:rPr>
          <w:rFonts w:hint="eastAsia" w:asciiTheme="minorEastAsia" w:hAnsiTheme="minorEastAsia" w:eastAsiaTheme="minorEastAsia" w:cstheme="minorEastAsia"/>
          <w:b/>
          <w:bCs/>
          <w:i w:val="0"/>
          <w:iCs w:val="0"/>
          <w:color w:val="auto"/>
        </w:rPr>
        <w:t>Identify a Unique Selling Proposition</w:t>
      </w:r>
      <w:r>
        <w:rPr>
          <w:rFonts w:hint="eastAsia" w:asciiTheme="minorEastAsia" w:hAnsiTheme="minorEastAsia" w:eastAsiaTheme="minorEastAsia" w:cstheme="minorEastAsia"/>
          <w:b w:val="0"/>
          <w:bCs w:val="0"/>
          <w:i w:val="0"/>
          <w:iCs w:val="0"/>
          <w:color w:val="auto"/>
        </w:rPr>
        <w:t xml:space="preserve"> </w:t>
      </w:r>
    </w:p>
    <w:p w14:paraId="444BD4C4">
      <w:pPr>
        <w:pStyle w:val="3"/>
        <w:numPr>
          <w:ilvl w:val="0"/>
          <w:numId w:val="0"/>
        </w:numPr>
        <w:rPr>
          <w:rFonts w:hint="eastAsia"/>
        </w:rPr>
      </w:pPr>
    </w:p>
    <w:p w14:paraId="77F49C27">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"One Sandglass, Three Streams of Your Life: Manage Expiry, Consumption, and Goals in One Place."</w:t>
      </w:r>
    </w:p>
    <w:p w14:paraId="7E176A84">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Our USP is the </w:t>
      </w:r>
      <w:r>
        <w:rPr>
          <w:rFonts w:hint="eastAsia" w:asciiTheme="minorEastAsia" w:hAnsiTheme="minorEastAsia" w:eastAsiaTheme="minorEastAsia" w:cstheme="minorEastAsia"/>
          <w:b/>
          <w:bCs/>
          <w:color w:val="auto"/>
        </w:rPr>
        <w:t>unification of three distinct but mentally connected pain points</w:t>
      </w:r>
      <w:r>
        <w:rPr>
          <w:rFonts w:hint="eastAsia" w:asciiTheme="minorEastAsia" w:hAnsiTheme="minorEastAsia" w:eastAsiaTheme="minorEastAsia" w:cstheme="minorEastAsia"/>
          <w:color w:val="auto"/>
        </w:rPr>
        <w:t xml:space="preserve"> under a single, intuitive metaphor. Unlike standalone apps for inventory, to-do lists, or goal tracking, </w:t>
      </w:r>
      <w:r>
        <w:rPr>
          <w:rFonts w:hint="eastAsia" w:asciiTheme="minorEastAsia" w:hAnsiTheme="minorEastAsia" w:eastAsiaTheme="minorEastAsia" w:cstheme="minorEastAsia"/>
          <w:color w:val="auto"/>
          <w:lang w:val="en-US" w:eastAsia="zh-CN"/>
        </w:rPr>
        <w:t>M</w:t>
      </w:r>
      <w:r>
        <w:rPr>
          <w:rFonts w:hint="eastAsia" w:asciiTheme="minorEastAsia" w:hAnsiTheme="minorEastAsia" w:eastAsiaTheme="minorEastAsia" w:cstheme="minorEastAsia"/>
          <w:color w:val="auto"/>
          <w:lang w:eastAsia="zh-CN"/>
        </w:rPr>
        <w:t>omentory</w:t>
      </w:r>
      <w:r>
        <w:rPr>
          <w:rFonts w:hint="eastAsia" w:asciiTheme="minorEastAsia" w:hAnsiTheme="minorEastAsia" w:eastAsiaTheme="minorEastAsia" w:cstheme="minorEastAsia"/>
          <w:color w:val="auto"/>
        </w:rPr>
        <w:t xml:space="preserve"> provides a holistic ecosystem. The key differentiators are:</w:t>
      </w:r>
    </w:p>
    <w:p w14:paraId="635E4EF3">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The "Sandglass" Visual Motif:</w:t>
      </w:r>
      <w:r>
        <w:rPr>
          <w:rFonts w:hint="eastAsia" w:asciiTheme="minorEastAsia" w:hAnsiTheme="minorEastAsia" w:eastAsiaTheme="minorEastAsia" w:cstheme="minorEastAsia"/>
          <w:color w:val="auto"/>
        </w:rPr>
        <w:t xml:space="preserve"> This provides a consistent and calming visual language across all features, making time management tangible.</w:t>
      </w:r>
    </w:p>
    <w:p w14:paraId="3407AA01">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Data Inter-connectivity:</w:t>
      </w:r>
      <w:r>
        <w:rPr>
          <w:rFonts w:hint="eastAsia" w:asciiTheme="minorEastAsia" w:hAnsiTheme="minorEastAsia" w:eastAsiaTheme="minorEastAsia" w:cstheme="minorEastAsia"/>
          <w:color w:val="auto"/>
        </w:rPr>
        <w:t xml:space="preserve"> Actions in one module influence another .</w:t>
      </w:r>
    </w:p>
    <w:p w14:paraId="2511A728">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Proactive Intelligence:</w:t>
      </w:r>
      <w:r>
        <w:rPr>
          <w:rFonts w:hint="eastAsia" w:asciiTheme="minorEastAsia" w:hAnsiTheme="minorEastAsia" w:eastAsiaTheme="minorEastAsia" w:cstheme="minorEastAsia"/>
          <w:color w:val="auto"/>
        </w:rPr>
        <w:t xml:space="preserve"> The app doesn't just store data; it anticipates needs by sending smart reminders for expiry, restocking, and goal deadlines.</w:t>
      </w:r>
    </w:p>
    <w:p w14:paraId="6B60B19A">
      <w:pPr>
        <w:rPr>
          <w:rFonts w:hint="eastAsia" w:asciiTheme="minorEastAsia" w:hAnsiTheme="minorEastAsia" w:eastAsiaTheme="minorEastAsia" w:cstheme="minorEastAsia"/>
          <w:color w:val="auto"/>
        </w:rPr>
      </w:pPr>
    </w:p>
    <w:bookmarkEnd w:id="2"/>
    <w:p w14:paraId="778A5E5F">
      <w:pPr>
        <w:pStyle w:val="6"/>
        <w:numPr>
          <w:ilvl w:val="0"/>
          <w:numId w:val="4"/>
        </w:numPr>
        <w:rPr>
          <w:rFonts w:hint="eastAsia" w:asciiTheme="minorEastAsia" w:hAnsiTheme="minorEastAsia" w:eastAsiaTheme="minorEastAsia" w:cstheme="minorEastAsia"/>
          <w:b/>
          <w:bCs/>
          <w:i w:val="0"/>
          <w:iCs w:val="0"/>
          <w:color w:val="auto"/>
        </w:rPr>
      </w:pPr>
      <w:bookmarkStart w:id="3" w:name="X65baf7c09ac9a38be28415e01228e28da06f733"/>
      <w:r>
        <w:rPr>
          <w:rFonts w:hint="eastAsia" w:asciiTheme="minorEastAsia" w:hAnsiTheme="minorEastAsia" w:eastAsiaTheme="minorEastAsia" w:cstheme="minorEastAsia"/>
          <w:b/>
          <w:bCs/>
          <w:i w:val="0"/>
          <w:iCs w:val="0"/>
          <w:color w:val="auto"/>
        </w:rPr>
        <w:t xml:space="preserve">Target a User Persona </w:t>
      </w:r>
    </w:p>
    <w:p w14:paraId="39F5C491">
      <w:pPr>
        <w:pStyle w:val="3"/>
        <w:numPr>
          <w:ilvl w:val="0"/>
          <w:numId w:val="0"/>
        </w:numPr>
        <w:rPr>
          <w:rFonts w:hint="eastAsia"/>
          <w:color w:val="auto"/>
        </w:rPr>
      </w:pPr>
    </w:p>
    <w:p w14:paraId="498D3566">
      <w:pPr>
        <w:pStyle w:val="23"/>
        <w:rPr>
          <w:rFonts w:hint="eastAsia"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Primary Persona: "Efficient Elena"</w:t>
      </w:r>
    </w:p>
    <w:p w14:paraId="4CAABA1A">
      <w:pPr>
        <w:pStyle w:val="3"/>
        <w:rPr>
          <w:rFonts w:hint="eastAsia"/>
        </w:rPr>
      </w:pPr>
    </w:p>
    <w:p w14:paraId="24665393">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Demographics:</w:t>
      </w:r>
      <w:r>
        <w:rPr>
          <w:rFonts w:hint="eastAsia" w:asciiTheme="minorEastAsia" w:hAnsiTheme="minorEastAsia" w:eastAsiaTheme="minorEastAsia" w:cstheme="minorEastAsia"/>
          <w:color w:val="auto"/>
        </w:rPr>
        <w:t xml:space="preserve"> 28-45 years old, urban dweller, college-educated, employed or managing a household.</w:t>
      </w:r>
    </w:p>
    <w:p w14:paraId="04A0ED7F">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Goals &amp; Needs:</w:t>
      </w:r>
      <w:r>
        <w:rPr>
          <w:rFonts w:hint="eastAsia" w:asciiTheme="minorEastAsia" w:hAnsiTheme="minorEastAsia" w:eastAsiaTheme="minorEastAsia" w:cstheme="minorEastAsia"/>
          <w:color w:val="auto"/>
        </w:rPr>
        <w:t xml:space="preserve"> Desires control and efficiency in her daily life. Hates waste . Feels overwhelmed by mental loads of remembering what's in the fridge, when to buy replacements, and tracking personal goals. She values organization and seeks tools to reduce cognitive burden.</w:t>
      </w:r>
    </w:p>
    <w:p w14:paraId="2CC3D25E">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Motivation:</w:t>
      </w:r>
      <w:r>
        <w:rPr>
          <w:rFonts w:hint="eastAsia" w:asciiTheme="minorEastAsia" w:hAnsiTheme="minorEastAsia" w:eastAsiaTheme="minorEastAsia" w:cstheme="minorEastAsia"/>
          <w:color w:val="auto"/>
        </w:rPr>
        <w:t xml:space="preserve"> To create a streamlined, stress-free system for managing home inventory and achieving personal milestones. The visual progress and smart alerts give her peace of mind.</w:t>
      </w:r>
    </w:p>
    <w:p w14:paraId="6F6A2096">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Scenarios:</w:t>
      </w:r>
      <w:r>
        <w:rPr>
          <w:rFonts w:hint="eastAsia" w:asciiTheme="minorEastAsia" w:hAnsiTheme="minorEastAsia" w:eastAsiaTheme="minorEastAsia" w:cstheme="minorEastAsia"/>
          <w:color w:val="auto"/>
        </w:rPr>
        <w:t xml:space="preserve"> Uses the app to scan groceries after shopping, plan her weekly meal prep based on expiring items, track her moisturizer stock, and break down her "Learn Spanish" goal into daily 15-minute lessons.</w:t>
      </w:r>
    </w:p>
    <w:p w14:paraId="22E7A4F6">
      <w:pPr>
        <w:rPr>
          <w:rFonts w:hint="eastAsia" w:asciiTheme="minorEastAsia" w:hAnsiTheme="minorEastAsia" w:eastAsiaTheme="minorEastAsia" w:cstheme="minorEastAsia"/>
          <w:color w:val="auto"/>
        </w:rPr>
      </w:pPr>
    </w:p>
    <w:bookmarkEnd w:id="3"/>
    <w:p w14:paraId="748B21BB">
      <w:pPr>
        <w:pStyle w:val="6"/>
        <w:numPr>
          <w:ilvl w:val="0"/>
          <w:numId w:val="5"/>
        </w:numPr>
        <w:rPr>
          <w:rFonts w:hint="eastAsia" w:asciiTheme="minorEastAsia" w:hAnsiTheme="minorEastAsia" w:eastAsiaTheme="minorEastAsia" w:cstheme="minorEastAsia"/>
          <w:b/>
          <w:bCs/>
          <w:i w:val="0"/>
          <w:iCs w:val="0"/>
          <w:color w:val="auto"/>
        </w:rPr>
      </w:pPr>
      <w:bookmarkStart w:id="4" w:name="Xfdae622b7497a19fae8facfc91cd12774645b06"/>
      <w:r>
        <w:rPr>
          <w:rFonts w:hint="eastAsia" w:asciiTheme="minorEastAsia" w:hAnsiTheme="minorEastAsia" w:eastAsiaTheme="minorEastAsia" w:cstheme="minorEastAsia"/>
          <w:b/>
          <w:bCs/>
          <w:i w:val="0"/>
          <w:iCs w:val="0"/>
          <w:color w:val="auto"/>
        </w:rPr>
        <w:t>Use the Right Marketing Channels</w:t>
      </w:r>
    </w:p>
    <w:p w14:paraId="2BB04823">
      <w:pPr>
        <w:pStyle w:val="6"/>
        <w:numPr>
          <w:ilvl w:val="0"/>
          <w:numId w:val="0"/>
        </w:numPr>
        <w:rPr>
          <w:rFonts w:hint="eastAsia" w:asciiTheme="minorEastAsia" w:hAnsiTheme="minorEastAsia" w:eastAsiaTheme="minorEastAsia" w:cstheme="minorEastAsia"/>
          <w:b/>
          <w:bCs/>
          <w:i w:val="0"/>
          <w:iCs w:val="0"/>
          <w:color w:val="auto"/>
        </w:rPr>
      </w:pPr>
      <w:r>
        <w:rPr>
          <w:rFonts w:hint="eastAsia" w:asciiTheme="minorEastAsia" w:hAnsiTheme="minorEastAsia" w:eastAsiaTheme="minorEastAsia" w:cstheme="minorEastAsia"/>
          <w:b/>
          <w:bCs/>
          <w:i w:val="0"/>
          <w:iCs w:val="0"/>
          <w:color w:val="auto"/>
        </w:rPr>
        <w:t xml:space="preserve"> </w:t>
      </w:r>
    </w:p>
    <w:p w14:paraId="4709C4F8">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Content Marketing &amp; SEO:</w:t>
      </w:r>
    </w:p>
    <w:p w14:paraId="5CD64352">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Create a blog and videos around topics like "Reducing Food Waste," "Smart Kitchen Organization," and "Achieving Goals with the Kaizen Method."</w:t>
      </w:r>
    </w:p>
    <w:p w14:paraId="22E189D7">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Target keywords like "grocery tracking app," "expiry date reminder," "goal tracker app" to attract organic search traffic.</w:t>
      </w:r>
    </w:p>
    <w:p w14:paraId="4171C9E8">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Social Media &amp; Communities:</w:t>
      </w:r>
    </w:p>
    <w:p w14:paraId="455BAA17">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Pinterest &amp; Instagram:</w:t>
      </w:r>
      <w:r>
        <w:rPr>
          <w:rFonts w:hint="eastAsia" w:asciiTheme="minorEastAsia" w:hAnsiTheme="minorEastAsia" w:eastAsiaTheme="minorEastAsia" w:cstheme="minorEastAsia"/>
          <w:color w:val="auto"/>
        </w:rPr>
        <w:t xml:space="preserve"> Showcase visually appealing screenshots and short videos of the app's interface, focusing on the satisfying sandgla</w:t>
      </w:r>
      <w:bookmarkStart w:id="7" w:name="_GoBack"/>
      <w:bookmarkEnd w:id="7"/>
      <w:r>
        <w:rPr>
          <w:rFonts w:hint="eastAsia" w:asciiTheme="minorEastAsia" w:hAnsiTheme="minorEastAsia" w:eastAsiaTheme="minorEastAsia" w:cstheme="minorEastAsia"/>
          <w:color w:val="auto"/>
        </w:rPr>
        <w:t>ss animation and clean UI.</w:t>
      </w:r>
    </w:p>
    <w:p w14:paraId="689901E7">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Reddit &amp; Niche Forums:</w:t>
      </w:r>
      <w:r>
        <w:rPr>
          <w:rFonts w:hint="eastAsia" w:asciiTheme="minorEastAsia" w:hAnsiTheme="minorEastAsia" w:eastAsiaTheme="minorEastAsia" w:cstheme="minorEastAsia"/>
          <w:color w:val="auto"/>
        </w:rPr>
        <w:t xml:space="preserve"> Engage authentically in communities like r/MealPrepSunday, r/declutter, r/productivity, and parenting forums. Provide value first, then share the app as a solution.</w:t>
      </w:r>
    </w:p>
    <w:p w14:paraId="50EAFB0B">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App Store Optimization :</w:t>
      </w:r>
    </w:p>
    <w:p w14:paraId="61ADC610">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Use a compelling title: "</w:t>
      </w:r>
      <w:r>
        <w:rPr>
          <w:rFonts w:hint="eastAsia" w:asciiTheme="minorEastAsia" w:hAnsiTheme="minorEastAsia" w:eastAsiaTheme="minorEastAsia" w:cstheme="minorEastAsia"/>
          <w:color w:val="auto"/>
          <w:lang w:val="en-US" w:eastAsia="zh-CN"/>
        </w:rPr>
        <w:t>M</w:t>
      </w:r>
      <w:r>
        <w:rPr>
          <w:rFonts w:hint="eastAsia" w:asciiTheme="minorEastAsia" w:hAnsiTheme="minorEastAsia" w:eastAsiaTheme="minorEastAsia" w:cstheme="minorEastAsia"/>
          <w:color w:val="auto"/>
          <w:lang w:eastAsia="zh-CN"/>
        </w:rPr>
        <w:t>omentory</w:t>
      </w:r>
      <w:r>
        <w:rPr>
          <w:rFonts w:hint="eastAsia" w:asciiTheme="minorEastAsia" w:hAnsiTheme="minorEastAsia" w:eastAsiaTheme="minorEastAsia" w:cstheme="minorEastAsia"/>
          <w:color w:val="auto"/>
        </w:rPr>
        <w:t>: Inventory &amp; Goal Tracker".</w:t>
      </w:r>
    </w:p>
    <w:p w14:paraId="62943152">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Optimize keywords in the subtitle and description: "expiry date," "shopping list," "habit tracker," "smart inventory," "countdown."</w:t>
      </w:r>
    </w:p>
    <w:p w14:paraId="6A350B00">
      <w:pPr>
        <w:numPr>
          <w:ilvl w:val="1"/>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Use high-quality screenshots and a video that demonstrates the core value proposition.</w:t>
      </w:r>
    </w:p>
    <w:p w14:paraId="0FF3F4A4">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Influencer Marketing:</w:t>
      </w:r>
      <w:r>
        <w:rPr>
          <w:rFonts w:hint="eastAsia" w:asciiTheme="minorEastAsia" w:hAnsiTheme="minorEastAsia" w:eastAsiaTheme="minorEastAsia" w:cstheme="minorEastAsia"/>
          <w:color w:val="auto"/>
        </w:rPr>
        <w:t xml:space="preserve"> Partner with micro-influencers in the home organization, productivity, and "frugal living" niches for authentic app reviews and tutorials.</w:t>
      </w:r>
    </w:p>
    <w:p w14:paraId="39282291">
      <w:pPr>
        <w:rPr>
          <w:rFonts w:hint="eastAsia" w:asciiTheme="minorEastAsia" w:hAnsiTheme="minorEastAsia" w:eastAsiaTheme="minorEastAsia" w:cstheme="minorEastAsia"/>
          <w:color w:val="auto"/>
        </w:rPr>
      </w:pPr>
    </w:p>
    <w:bookmarkEnd w:id="4"/>
    <w:p w14:paraId="53C2EB11">
      <w:pPr>
        <w:pStyle w:val="6"/>
        <w:numPr>
          <w:ilvl w:val="0"/>
          <w:numId w:val="6"/>
        </w:numPr>
        <w:rPr>
          <w:rFonts w:hint="eastAsia" w:asciiTheme="minorEastAsia" w:hAnsiTheme="minorEastAsia" w:eastAsiaTheme="minorEastAsia" w:cstheme="minorEastAsia"/>
          <w:b/>
          <w:bCs/>
          <w:i w:val="0"/>
          <w:iCs w:val="0"/>
          <w:color w:val="auto"/>
        </w:rPr>
      </w:pPr>
      <w:bookmarkStart w:id="5" w:name="Xa0546b6315e3d124ec5c1f29ec0f75ed5597705"/>
      <w:r>
        <w:rPr>
          <w:rFonts w:hint="eastAsia" w:asciiTheme="minorEastAsia" w:hAnsiTheme="minorEastAsia" w:eastAsiaTheme="minorEastAsia" w:cstheme="minorEastAsia"/>
          <w:b/>
          <w:bCs/>
          <w:i w:val="0"/>
          <w:iCs w:val="0"/>
          <w:color w:val="auto"/>
        </w:rPr>
        <w:t xml:space="preserve">Financial Key Metrics for Your Mobile App Business Plan </w:t>
      </w:r>
    </w:p>
    <w:p w14:paraId="18958553">
      <w:pPr>
        <w:pStyle w:val="3"/>
        <w:numPr>
          <w:ilvl w:val="0"/>
          <w:numId w:val="0"/>
        </w:numPr>
        <w:rPr>
          <w:rFonts w:hint="eastAsia"/>
          <w:color w:val="auto"/>
        </w:rPr>
      </w:pPr>
    </w:p>
    <w:p w14:paraId="3BCE3F8B">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User Acquisition Cost :</w:t>
      </w:r>
      <w:r>
        <w:rPr>
          <w:rFonts w:hint="eastAsia" w:asciiTheme="minorEastAsia" w:hAnsiTheme="minorEastAsia" w:eastAsiaTheme="minorEastAsia" w:cstheme="minorEastAsia"/>
          <w:color w:val="auto"/>
        </w:rPr>
        <w:t xml:space="preserve"> The average cost to acquire a new user through marketing channels.</w:t>
      </w:r>
    </w:p>
    <w:p w14:paraId="72689AEC">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Monthly Active Users :</w:t>
      </w:r>
      <w:r>
        <w:rPr>
          <w:rFonts w:hint="eastAsia" w:asciiTheme="minorEastAsia" w:hAnsiTheme="minorEastAsia" w:eastAsiaTheme="minorEastAsia" w:cstheme="minorEastAsia"/>
          <w:color w:val="auto"/>
        </w:rPr>
        <w:t xml:space="preserve"> The number of unique users who engage with the app each month. .</w:t>
      </w:r>
    </w:p>
    <w:p w14:paraId="320C515D">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Average Revenue Per User :</w:t>
      </w:r>
      <w:r>
        <w:rPr>
          <w:rFonts w:hint="eastAsia" w:asciiTheme="minorEastAsia" w:hAnsiTheme="minorEastAsia" w:eastAsiaTheme="minorEastAsia" w:cstheme="minorEastAsia"/>
          <w:color w:val="auto"/>
        </w:rPr>
        <w:t xml:space="preserve"> The average revenue generated per user, from all sources .</w:t>
      </w:r>
    </w:p>
    <w:p w14:paraId="1D9A198E">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Customer Lifetime Value :</w:t>
      </w:r>
      <w:r>
        <w:rPr>
          <w:rFonts w:hint="eastAsia" w:asciiTheme="minorEastAsia" w:hAnsiTheme="minorEastAsia" w:eastAsiaTheme="minorEastAsia" w:cstheme="minorEastAsia"/>
          <w:color w:val="auto"/>
        </w:rPr>
        <w:t xml:space="preserve"> The total revenue a business can expect from a single customer account.</w:t>
      </w:r>
    </w:p>
    <w:p w14:paraId="3BD31BFA">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Conversion Rate:</w:t>
      </w:r>
      <w:r>
        <w:rPr>
          <w:rFonts w:hint="eastAsia" w:asciiTheme="minorEastAsia" w:hAnsiTheme="minorEastAsia" w:eastAsiaTheme="minorEastAsia" w:cstheme="minorEastAsia"/>
          <w:color w:val="auto"/>
        </w:rPr>
        <w:t xml:space="preserve"> The percentage of users who upgrade from the free version to the premium subscription.</w:t>
      </w:r>
    </w:p>
    <w:bookmarkEnd w:id="5"/>
    <w:p w14:paraId="4936A44D">
      <w:pPr>
        <w:pStyle w:val="6"/>
        <w:numPr>
          <w:numId w:val="0"/>
        </w:numPr>
        <w:ind w:leftChars="0"/>
        <w:rPr>
          <w:rFonts w:hint="eastAsia" w:asciiTheme="minorEastAsia" w:hAnsiTheme="minorEastAsia" w:eastAsiaTheme="minorEastAsia" w:cstheme="minorEastAsia"/>
          <w:b/>
          <w:bCs/>
          <w:i w:val="0"/>
          <w:iCs w:val="0"/>
          <w:color w:val="auto"/>
        </w:rPr>
      </w:pPr>
      <w:bookmarkStart w:id="6" w:name="Xe4f81e12af5f531c685193822509176c884a94d"/>
    </w:p>
    <w:p w14:paraId="54853FFD">
      <w:pPr>
        <w:numPr>
          <w:ilvl w:val="0"/>
          <w:numId w:val="6"/>
        </w:numPr>
        <w:bidi w:val="0"/>
        <w:rPr>
          <w:rFonts w:hint="eastAsia" w:asciiTheme="minorEastAsia" w:hAnsiTheme="minorEastAsia" w:eastAsiaTheme="minorEastAsia" w:cstheme="minorEastAsia"/>
          <w:b/>
          <w:bCs/>
          <w:color w:val="auto"/>
        </w:rPr>
      </w:pPr>
      <w:r>
        <w:rPr>
          <w:rFonts w:hint="eastAsia" w:asciiTheme="minorEastAsia" w:hAnsiTheme="minorEastAsia" w:eastAsiaTheme="minorEastAsia" w:cstheme="minorEastAsia"/>
          <w:b/>
          <w:bCs/>
          <w:i w:val="0"/>
          <w:iCs w:val="0"/>
          <w:color w:val="auto"/>
        </w:rPr>
        <w:t>Channels</w:t>
      </w:r>
      <w:r>
        <w:rPr>
          <w:rFonts w:hint="eastAsia" w:asciiTheme="minorEastAsia" w:hAnsiTheme="minorEastAsia" w:eastAsiaTheme="minorEastAsia" w:cstheme="minorEastAsia"/>
          <w:b/>
          <w:bCs/>
          <w:i w:val="0"/>
          <w:iCs w:val="0"/>
          <w:color w:val="auto"/>
        </w:rPr>
        <w:t xml:space="preserve"> to</w:t>
      </w:r>
      <w:r>
        <w:rPr>
          <w:rFonts w:hint="eastAsia" w:asciiTheme="minorEastAsia" w:hAnsiTheme="minorEastAsia" w:eastAsiaTheme="minorEastAsia" w:cstheme="minorEastAsia"/>
          <w:b/>
          <w:bCs/>
          <w:color w:val="auto"/>
        </w:rPr>
        <w:t xml:space="preserve"> </w:t>
      </w:r>
      <w:r>
        <w:rPr>
          <w:rFonts w:hint="eastAsia" w:asciiTheme="minorEastAsia" w:hAnsiTheme="minorEastAsia" w:eastAsiaTheme="minorEastAsia" w:cstheme="minorEastAsia"/>
          <w:b/>
          <w:bCs/>
          <w:i w:val="0"/>
          <w:iCs w:val="0"/>
          <w:color w:val="auto"/>
        </w:rPr>
        <w:t>Validate</w:t>
      </w:r>
      <w:r>
        <w:rPr>
          <w:rFonts w:hint="eastAsia" w:asciiTheme="minorEastAsia" w:hAnsiTheme="minorEastAsia" w:eastAsiaTheme="minorEastAsia" w:cstheme="minorEastAsia"/>
          <w:b/>
          <w:bCs/>
          <w:i w:val="0"/>
          <w:iCs w:val="0"/>
          <w:color w:val="auto"/>
        </w:rPr>
        <w:t xml:space="preserve"> an App </w:t>
      </w:r>
    </w:p>
    <w:p w14:paraId="7143C869">
      <w:pPr>
        <w:pStyle w:val="3"/>
        <w:numPr>
          <w:ilvl w:val="0"/>
          <w:numId w:val="0"/>
        </w:numPr>
        <w:rPr>
          <w:rFonts w:hint="eastAsia"/>
          <w:color w:val="auto"/>
        </w:rPr>
      </w:pPr>
    </w:p>
    <w:p w14:paraId="4299C654">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Build a Minimum Viable Product :</w:t>
      </w:r>
      <w:r>
        <w:rPr>
          <w:rFonts w:hint="eastAsia" w:asciiTheme="minorEastAsia" w:hAnsiTheme="minorEastAsia" w:eastAsiaTheme="minorEastAsia" w:cstheme="minorEastAsia"/>
          <w:color w:val="auto"/>
        </w:rPr>
        <w:t xml:space="preserve"> Launch with only the core features: inventory tracking and expiry alerts. Gauge user response before building the complex goal system.</w:t>
      </w:r>
    </w:p>
    <w:p w14:paraId="205A5464">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Create a "Fake Door" Test:</w:t>
      </w:r>
      <w:r>
        <w:rPr>
          <w:rFonts w:hint="eastAsia" w:asciiTheme="minorEastAsia" w:hAnsiTheme="minorEastAsia" w:eastAsiaTheme="minorEastAsia" w:cstheme="minorEastAsia"/>
          <w:color w:val="auto"/>
        </w:rPr>
        <w:t xml:space="preserve"> Place an ad or a landing page for the "Goal Tracker" feature. Measure the click-through rate to see if there is significant interest before development.</w:t>
      </w:r>
    </w:p>
    <w:p w14:paraId="44644BEE">
      <w:pPr>
        <w:numPr>
          <w:ilvl w:val="0"/>
          <w:numId w:val="2"/>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bCs/>
          <w:color w:val="auto"/>
        </w:rPr>
        <w:t>Pre-Launch Landing Page:</w:t>
      </w:r>
      <w:r>
        <w:rPr>
          <w:rFonts w:hint="eastAsia" w:asciiTheme="minorEastAsia" w:hAnsiTheme="minorEastAsia" w:eastAsiaTheme="minorEastAsia" w:cstheme="minorEastAsia"/>
          <w:color w:val="auto"/>
        </w:rPr>
        <w:t xml:space="preserve"> Create a simple website explaining </w:t>
      </w:r>
      <w:r>
        <w:rPr>
          <w:rFonts w:hint="eastAsia" w:asciiTheme="minorEastAsia" w:hAnsiTheme="minorEastAsia" w:eastAsiaTheme="minorEastAsia" w:cstheme="minorEastAsia"/>
          <w:color w:val="auto"/>
          <w:lang w:val="en-US" w:eastAsia="zh-CN"/>
        </w:rPr>
        <w:t>M</w:t>
      </w:r>
      <w:r>
        <w:rPr>
          <w:rFonts w:hint="eastAsia" w:asciiTheme="minorEastAsia" w:hAnsiTheme="minorEastAsia" w:eastAsiaTheme="minorEastAsia" w:cstheme="minorEastAsia"/>
          <w:color w:val="auto"/>
          <w:lang w:eastAsia="zh-CN"/>
        </w:rPr>
        <w:t>omentory</w:t>
      </w:r>
      <w:r>
        <w:rPr>
          <w:rFonts w:hint="eastAsia" w:asciiTheme="minorEastAsia" w:hAnsiTheme="minorEastAsia" w:eastAsiaTheme="minorEastAsia" w:cstheme="minorEastAsia"/>
          <w:color w:val="auto"/>
        </w:rPr>
        <w:t>'s value proposition. Include an email sign-up form. The number of sign-ups is a strong indicator of market interest.</w:t>
      </w:r>
    </w:p>
    <w:p w14:paraId="56C1CDDD">
      <w:pPr>
        <w:numPr>
          <w:ilvl w:val="0"/>
          <w:numId w:val="2"/>
        </w:numPr>
        <w:rPr>
          <w:rFonts w:hint="eastAsia" w:ascii="WPS灵秀黑" w:hAnsi="WPS灵秀黑" w:eastAsia="WPS灵秀黑" w:cs="WPS灵秀黑"/>
          <w:color w:val="auto"/>
        </w:rPr>
      </w:pPr>
      <w:r>
        <w:rPr>
          <w:rFonts w:hint="eastAsia" w:asciiTheme="minorEastAsia" w:hAnsiTheme="minorEastAsia" w:eastAsiaTheme="minorEastAsia" w:cstheme="minorEastAsia"/>
          <w:b/>
          <w:bCs/>
          <w:color w:val="auto"/>
        </w:rPr>
        <w:t>Beta Testing Program:</w:t>
      </w:r>
      <w:r>
        <w:rPr>
          <w:rFonts w:hint="eastAsia" w:asciiTheme="minorEastAsia" w:hAnsiTheme="minorEastAsia" w:eastAsiaTheme="minorEastAsia" w:cstheme="minorEastAsia"/>
          <w:color w:val="auto"/>
        </w:rPr>
        <w:t xml:space="preserve"> Distribute the MVP to a small, curated group of users . Collect in-depth feedback on usability, feature requests, and bugs.</w:t>
      </w:r>
    </w:p>
    <w:bookmarkEnd w:id="0"/>
    <w:bookmarkEnd w:id="6"/>
    <w:p w14:paraId="19888416">
      <w:pPr>
        <w:rPr>
          <w:rFonts w:hint="eastAsia" w:ascii="WPS灵秀黑" w:hAnsi="WPS灵秀黑" w:eastAsia="WPS灵秀黑" w:cs="WPS灵秀黑"/>
          <w:color w:val="auto"/>
        </w:rPr>
      </w:pPr>
    </w:p>
    <w:sectPr>
      <w:footnotePr>
        <w:numRestart w:val="eachSect"/>
      </w:footnote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WPS灵秀黑">
    <w:panose1 w:val="00000000000000000000"/>
    <w:charset w:val="86"/>
    <w:family w:val="auto"/>
    <w:pitch w:val="default"/>
    <w:sig w:usb0="00000001" w:usb1="08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F0294"/>
    <w:multiLevelType w:val="singleLevel"/>
    <w:tmpl w:val="CECF0294"/>
    <w:lvl w:ilvl="0" w:tentative="0">
      <w:start w:val="5"/>
      <w:numFmt w:val="decimal"/>
      <w:suff w:val="space"/>
      <w:lvlText w:val="%1."/>
      <w:lvlJc w:val="left"/>
      <w:rPr>
        <w:rFonts w:hint="default"/>
        <w:color w:val="auto"/>
      </w:r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1F80327F"/>
    <w:multiLevelType w:val="singleLevel"/>
    <w:tmpl w:val="1F80327F"/>
    <w:lvl w:ilvl="0" w:tentative="0">
      <w:start w:val="4"/>
      <w:numFmt w:val="decimal"/>
      <w:suff w:val="space"/>
      <w:lvlText w:val="%1."/>
      <w:lvlJc w:val="left"/>
    </w:lvl>
  </w:abstractNum>
  <w:abstractNum w:abstractNumId="3">
    <w:nsid w:val="730A0EC6"/>
    <w:multiLevelType w:val="singleLevel"/>
    <w:tmpl w:val="730A0EC6"/>
    <w:lvl w:ilvl="0" w:tentative="0">
      <w:start w:val="2"/>
      <w:numFmt w:val="decimal"/>
      <w:suff w:val="space"/>
      <w:lvlText w:val="%1."/>
      <w:lvlJc w:val="left"/>
      <w:rPr>
        <w:rFonts w:hint="default"/>
        <w:b/>
        <w:bCs/>
      </w:rPr>
    </w:lvl>
  </w:abstractNum>
  <w:abstractNum w:abstractNumId="4">
    <w:nsid w:val="7367200B"/>
    <w:multiLevelType w:val="singleLevel"/>
    <w:tmpl w:val="7367200B"/>
    <w:lvl w:ilvl="0" w:tentative="0">
      <w:start w:val="1"/>
      <w:numFmt w:val="decimal"/>
      <w:suff w:val="space"/>
      <w:lvlText w:val="%1."/>
      <w:lvlJc w:val="left"/>
    </w:lvl>
  </w:abstractNum>
  <w:abstractNum w:abstractNumId="5">
    <w:nsid w:val="7F2E5F74"/>
    <w:multiLevelType w:val="singleLevel"/>
    <w:tmpl w:val="7F2E5F74"/>
    <w:lvl w:ilvl="0" w:tentative="0">
      <w:start w:val="3"/>
      <w:numFmt w:val="decimal"/>
      <w:suff w:val="space"/>
      <w:lvlText w:val="%1."/>
      <w:lvlJc w:val="left"/>
      <w:rPr>
        <w:rFonts w:hint="default"/>
        <w:color w:val="auto"/>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33"/>
    <w:rsid w:val="00152E03"/>
    <w:rsid w:val="006F3A0A"/>
    <w:rsid w:val="00B41190"/>
    <w:rsid w:val="00D91C33"/>
    <w:rsid w:val="19987C26"/>
    <w:rsid w:val="53AE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zh-CN"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1"/>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14:textFill>
        <w14:solidFill>
          <w14:schemeClr w14:val="accent1"/>
        </w14:solidFill>
      </w14:textFill>
    </w:rPr>
  </w:style>
  <w:style w:type="character" w:customStyle="1" w:styleId="21">
    <w:name w:val="题注 字符"/>
    <w:basedOn w:val="19"/>
    <w:link w:val="12"/>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标题 字符"/>
    <w:basedOn w:val="19"/>
    <w:link w:val="15"/>
    <w:uiPriority w:val="10"/>
    <w:rPr>
      <w:rFonts w:asciiTheme="majorHAnsi" w:hAnsiTheme="majorHAnsi" w:eastAsiaTheme="majorEastAsia" w:cstheme="majorBidi"/>
      <w:sz w:val="56"/>
      <w:szCs w:val="56"/>
    </w:rPr>
  </w:style>
  <w:style w:type="character" w:customStyle="1" w:styleId="26">
    <w:name w:val="副标题 字符"/>
    <w:basedOn w:val="19"/>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标题 1 字符"/>
    <w:basedOn w:val="19"/>
    <w:link w:val="2"/>
    <w:uiPriority w:val="9"/>
    <w:rPr>
      <w:rFonts w:asciiTheme="majorHAnsi" w:hAnsiTheme="majorHAnsi" w:eastAsiaTheme="majorEastAsia" w:cstheme="majorBidi"/>
      <w:color w:val="104862" w:themeColor="accent1" w:themeShade="BF"/>
      <w:sz w:val="40"/>
      <w:szCs w:val="40"/>
    </w:rPr>
  </w:style>
  <w:style w:type="character" w:customStyle="1" w:styleId="32">
    <w:name w:val="标题 2 字符"/>
    <w:basedOn w:val="19"/>
    <w:link w:val="4"/>
    <w:semiHidden/>
    <w:uiPriority w:val="9"/>
    <w:rPr>
      <w:rFonts w:asciiTheme="majorHAnsi" w:hAnsiTheme="majorHAnsi" w:eastAsiaTheme="majorEastAsia" w:cstheme="majorBidi"/>
      <w:color w:val="104862" w:themeColor="accent1" w:themeShade="BF"/>
      <w:sz w:val="32"/>
      <w:szCs w:val="32"/>
    </w:rPr>
  </w:style>
  <w:style w:type="character" w:customStyle="1" w:styleId="33">
    <w:name w:val="标题 3 字符"/>
    <w:basedOn w:val="19"/>
    <w:link w:val="5"/>
    <w:semiHidden/>
    <w:uiPriority w:val="9"/>
    <w:rPr>
      <w:rFonts w:eastAsiaTheme="majorEastAsia" w:cstheme="majorBidi"/>
      <w:color w:val="104862" w:themeColor="accent1" w:themeShade="BF"/>
      <w:sz w:val="28"/>
      <w:szCs w:val="28"/>
    </w:rPr>
  </w:style>
  <w:style w:type="character" w:customStyle="1" w:styleId="34">
    <w:name w:val="标题 4 字符"/>
    <w:basedOn w:val="19"/>
    <w:link w:val="6"/>
    <w:semiHidden/>
    <w:uiPriority w:val="9"/>
    <w:rPr>
      <w:rFonts w:eastAsiaTheme="majorEastAsia" w:cstheme="majorBidi"/>
      <w:i/>
      <w:iCs/>
      <w:color w:val="104862" w:themeColor="accent1" w:themeShade="BF"/>
    </w:rPr>
  </w:style>
  <w:style w:type="character" w:customStyle="1" w:styleId="35">
    <w:name w:val="标题 5 字符"/>
    <w:basedOn w:val="19"/>
    <w:link w:val="7"/>
    <w:semiHidden/>
    <w:uiPriority w:val="9"/>
    <w:rPr>
      <w:rFonts w:eastAsiaTheme="majorEastAsia" w:cstheme="majorBidi"/>
      <w:color w:val="104862" w:themeColor="accent1" w:themeShade="BF"/>
    </w:rPr>
  </w:style>
  <w:style w:type="character" w:customStyle="1" w:styleId="36">
    <w:name w:val="标题 6 字符"/>
    <w:basedOn w:val="19"/>
    <w:link w:val="8"/>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7">
    <w:name w:val="标题 7 字符"/>
    <w:basedOn w:val="19"/>
    <w:link w:val="9"/>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标题 8 字符"/>
    <w:basedOn w:val="19"/>
    <w:link w:val="10"/>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9">
    <w:name w:val="标题 9 字符"/>
    <w:basedOn w:val="19"/>
    <w:link w:val="11"/>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0">
    <w:name w:val="Footnote Block Text"/>
    <w:basedOn w:val="17"/>
    <w:next w:val="17"/>
    <w:unhideWhenUsed/>
    <w:qFormat/>
    <w:uiPriority w:val="9"/>
    <w:pPr>
      <w:spacing w:before="100" w:after="100"/>
      <w:ind w:left="480" w:right="48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style>
  <w:style w:type="character" w:customStyle="1" w:styleId="52">
    <w:name w:val="KeywordTok"/>
    <w:basedOn w:val="48"/>
    <w:uiPriority w:val="0"/>
    <w:rPr>
      <w:rFonts w:ascii="Consolas" w:hAnsi="Consolas"/>
      <w:b/>
      <w:color w:val="007020"/>
      <w:sz w:val="22"/>
    </w:rPr>
  </w:style>
  <w:style w:type="character" w:customStyle="1" w:styleId="53">
    <w:name w:val="DataTypeTok"/>
    <w:basedOn w:val="48"/>
    <w:uiPriority w:val="0"/>
    <w:rPr>
      <w:rFonts w:ascii="Consolas" w:hAnsi="Consolas"/>
      <w:color w:val="902000"/>
      <w:sz w:val="22"/>
    </w:rPr>
  </w:style>
  <w:style w:type="character" w:customStyle="1" w:styleId="54">
    <w:name w:val="DecValTok"/>
    <w:basedOn w:val="48"/>
    <w:uiPriority w:val="0"/>
    <w:rPr>
      <w:rFonts w:ascii="Consolas" w:hAnsi="Consolas"/>
      <w:color w:val="40A070"/>
      <w:sz w:val="22"/>
    </w:rPr>
  </w:style>
  <w:style w:type="character" w:customStyle="1" w:styleId="55">
    <w:name w:val="BaseNTok"/>
    <w:basedOn w:val="48"/>
    <w:uiPriority w:val="0"/>
    <w:rPr>
      <w:rFonts w:ascii="Consolas" w:hAnsi="Consolas"/>
      <w:color w:val="40A070"/>
      <w:sz w:val="22"/>
    </w:rPr>
  </w:style>
  <w:style w:type="character" w:customStyle="1" w:styleId="56">
    <w:name w:val="FloatTok"/>
    <w:basedOn w:val="48"/>
    <w:uiPriority w:val="0"/>
    <w:rPr>
      <w:rFonts w:ascii="Consolas" w:hAnsi="Consolas"/>
      <w:color w:val="40A070"/>
      <w:sz w:val="22"/>
    </w:rPr>
  </w:style>
  <w:style w:type="character" w:customStyle="1" w:styleId="57">
    <w:name w:val="ConstantTok"/>
    <w:basedOn w:val="48"/>
    <w:uiPriority w:val="0"/>
    <w:rPr>
      <w:rFonts w:ascii="Consolas" w:hAnsi="Consolas"/>
      <w:color w:val="880000"/>
      <w:sz w:val="22"/>
    </w:rPr>
  </w:style>
  <w:style w:type="character" w:customStyle="1" w:styleId="58">
    <w:name w:val="CharTok"/>
    <w:basedOn w:val="48"/>
    <w:uiPriority w:val="0"/>
    <w:rPr>
      <w:rFonts w:ascii="Consolas" w:hAnsi="Consolas"/>
      <w:color w:val="4070A0"/>
      <w:sz w:val="22"/>
    </w:rPr>
  </w:style>
  <w:style w:type="character" w:customStyle="1" w:styleId="59">
    <w:name w:val="SpecialCharTok"/>
    <w:basedOn w:val="48"/>
    <w:uiPriority w:val="0"/>
    <w:rPr>
      <w:rFonts w:ascii="Consolas" w:hAnsi="Consolas"/>
      <w:color w:val="4070A0"/>
      <w:sz w:val="22"/>
    </w:rPr>
  </w:style>
  <w:style w:type="character" w:customStyle="1" w:styleId="60">
    <w:name w:val="StringTok"/>
    <w:basedOn w:val="48"/>
    <w:uiPriority w:val="0"/>
    <w:rPr>
      <w:rFonts w:ascii="Consolas" w:hAnsi="Consolas"/>
      <w:color w:val="4070A0"/>
      <w:sz w:val="22"/>
    </w:rPr>
  </w:style>
  <w:style w:type="character" w:customStyle="1" w:styleId="61">
    <w:name w:val="VerbatimStringTok"/>
    <w:basedOn w:val="48"/>
    <w:uiPriority w:val="0"/>
    <w:rPr>
      <w:rFonts w:ascii="Consolas" w:hAnsi="Consolas"/>
      <w:color w:val="4070A0"/>
      <w:sz w:val="22"/>
    </w:rPr>
  </w:style>
  <w:style w:type="character" w:customStyle="1" w:styleId="62">
    <w:name w:val="SpecialStringTok"/>
    <w:basedOn w:val="48"/>
    <w:uiPriority w:val="0"/>
    <w:rPr>
      <w:rFonts w:ascii="Consolas" w:hAnsi="Consolas"/>
      <w:color w:val="BB6688"/>
      <w:sz w:val="22"/>
    </w:rPr>
  </w:style>
  <w:style w:type="character" w:customStyle="1" w:styleId="63">
    <w:name w:val="ImportTok"/>
    <w:basedOn w:val="48"/>
    <w:uiPriority w:val="0"/>
    <w:rPr>
      <w:rFonts w:ascii="Consolas" w:hAnsi="Consolas"/>
      <w:b/>
      <w:color w:val="008000"/>
      <w:sz w:val="22"/>
    </w:rPr>
  </w:style>
  <w:style w:type="character" w:customStyle="1" w:styleId="64">
    <w:name w:val="CommentTok"/>
    <w:basedOn w:val="48"/>
    <w:uiPriority w:val="0"/>
    <w:rPr>
      <w:rFonts w:ascii="Consolas" w:hAnsi="Consolas"/>
      <w:i/>
      <w:color w:val="60A0B0"/>
      <w:sz w:val="22"/>
    </w:rPr>
  </w:style>
  <w:style w:type="character" w:customStyle="1" w:styleId="65">
    <w:name w:val="DocumentationTok"/>
    <w:basedOn w:val="48"/>
    <w:uiPriority w:val="0"/>
    <w:rPr>
      <w:rFonts w:ascii="Consolas" w:hAnsi="Consolas"/>
      <w:i/>
      <w:color w:val="BA2121"/>
      <w:sz w:val="22"/>
    </w:rPr>
  </w:style>
  <w:style w:type="character" w:customStyle="1" w:styleId="66">
    <w:name w:val="AnnotationTok"/>
    <w:basedOn w:val="48"/>
    <w:uiPriority w:val="0"/>
    <w:rPr>
      <w:rFonts w:ascii="Consolas" w:hAnsi="Consolas"/>
      <w:b/>
      <w:i/>
      <w:color w:val="60A0B0"/>
      <w:sz w:val="22"/>
    </w:rPr>
  </w:style>
  <w:style w:type="character" w:customStyle="1" w:styleId="67">
    <w:name w:val="CommentVarTok"/>
    <w:basedOn w:val="48"/>
    <w:uiPriority w:val="0"/>
    <w:rPr>
      <w:rFonts w:ascii="Consolas" w:hAnsi="Consolas"/>
      <w:b/>
      <w:i/>
      <w:color w:val="60A0B0"/>
      <w:sz w:val="22"/>
    </w:rPr>
  </w:style>
  <w:style w:type="character" w:customStyle="1" w:styleId="68">
    <w:name w:val="OtherTok"/>
    <w:basedOn w:val="48"/>
    <w:uiPriority w:val="0"/>
    <w:rPr>
      <w:rFonts w:ascii="Consolas" w:hAnsi="Consolas"/>
      <w:color w:val="007020"/>
      <w:sz w:val="22"/>
    </w:rPr>
  </w:style>
  <w:style w:type="character" w:customStyle="1" w:styleId="69">
    <w:name w:val="FunctionTok"/>
    <w:basedOn w:val="48"/>
    <w:uiPriority w:val="0"/>
    <w:rPr>
      <w:rFonts w:ascii="Consolas" w:hAnsi="Consolas"/>
      <w:color w:val="06287E"/>
      <w:sz w:val="22"/>
    </w:rPr>
  </w:style>
  <w:style w:type="character" w:customStyle="1" w:styleId="70">
    <w:name w:val="VariableTok"/>
    <w:basedOn w:val="48"/>
    <w:uiPriority w:val="0"/>
    <w:rPr>
      <w:rFonts w:ascii="Consolas" w:hAnsi="Consolas"/>
      <w:color w:val="19177C"/>
      <w:sz w:val="22"/>
    </w:rPr>
  </w:style>
  <w:style w:type="character" w:customStyle="1" w:styleId="71">
    <w:name w:val="ControlFlowTok"/>
    <w:basedOn w:val="48"/>
    <w:uiPriority w:val="0"/>
    <w:rPr>
      <w:rFonts w:ascii="Consolas" w:hAnsi="Consolas"/>
      <w:b/>
      <w:color w:val="007020"/>
      <w:sz w:val="22"/>
    </w:rPr>
  </w:style>
  <w:style w:type="character" w:customStyle="1" w:styleId="72">
    <w:name w:val="OperatorTok"/>
    <w:basedOn w:val="48"/>
    <w:uiPriority w:val="0"/>
    <w:rPr>
      <w:rFonts w:ascii="Consolas" w:hAnsi="Consolas"/>
      <w:color w:val="666666"/>
      <w:sz w:val="22"/>
    </w:rPr>
  </w:style>
  <w:style w:type="character" w:customStyle="1" w:styleId="73">
    <w:name w:val="BuiltInTok"/>
    <w:basedOn w:val="48"/>
    <w:uiPriority w:val="0"/>
    <w:rPr>
      <w:rFonts w:ascii="Consolas" w:hAnsi="Consolas"/>
      <w:color w:val="008000"/>
      <w:sz w:val="22"/>
    </w:rPr>
  </w:style>
  <w:style w:type="character" w:customStyle="1" w:styleId="74">
    <w:name w:val="ExtensionTok"/>
    <w:basedOn w:val="48"/>
    <w:uiPriority w:val="0"/>
    <w:rPr>
      <w:rFonts w:ascii="Consolas" w:hAnsi="Consolas"/>
      <w:sz w:val="22"/>
    </w:rPr>
  </w:style>
  <w:style w:type="character" w:customStyle="1" w:styleId="75">
    <w:name w:val="PreprocessorTok"/>
    <w:basedOn w:val="48"/>
    <w:uiPriority w:val="0"/>
    <w:rPr>
      <w:rFonts w:ascii="Consolas" w:hAnsi="Consolas"/>
      <w:color w:val="BC7A00"/>
      <w:sz w:val="22"/>
    </w:rPr>
  </w:style>
  <w:style w:type="character" w:customStyle="1" w:styleId="76">
    <w:name w:val="AttributeTok"/>
    <w:basedOn w:val="48"/>
    <w:uiPriority w:val="0"/>
    <w:rPr>
      <w:rFonts w:ascii="Consolas" w:hAnsi="Consolas"/>
      <w:color w:val="7D9029"/>
      <w:sz w:val="22"/>
    </w:rPr>
  </w:style>
  <w:style w:type="character" w:customStyle="1" w:styleId="77">
    <w:name w:val="RegionMarkerTok"/>
    <w:basedOn w:val="48"/>
    <w:uiPriority w:val="0"/>
    <w:rPr>
      <w:rFonts w:ascii="Consolas" w:hAnsi="Consolas"/>
      <w:sz w:val="22"/>
    </w:rPr>
  </w:style>
  <w:style w:type="character" w:customStyle="1" w:styleId="78">
    <w:name w:val="InformationTok"/>
    <w:basedOn w:val="48"/>
    <w:uiPriority w:val="0"/>
    <w:rPr>
      <w:rFonts w:ascii="Consolas" w:hAnsi="Consolas"/>
      <w:b/>
      <w:i/>
      <w:color w:val="60A0B0"/>
      <w:sz w:val="22"/>
    </w:rPr>
  </w:style>
  <w:style w:type="character" w:customStyle="1" w:styleId="79">
    <w:name w:val="WarningTok"/>
    <w:basedOn w:val="48"/>
    <w:uiPriority w:val="0"/>
    <w:rPr>
      <w:rFonts w:ascii="Consolas" w:hAnsi="Consolas"/>
      <w:b/>
      <w:i/>
      <w:color w:val="60A0B0"/>
      <w:sz w:val="22"/>
    </w:rPr>
  </w:style>
  <w:style w:type="character" w:customStyle="1" w:styleId="80">
    <w:name w:val="AlertTok"/>
    <w:basedOn w:val="48"/>
    <w:uiPriority w:val="0"/>
    <w:rPr>
      <w:rFonts w:ascii="Consolas" w:hAnsi="Consolas"/>
      <w:b/>
      <w:color w:val="FF0000"/>
      <w:sz w:val="22"/>
    </w:rPr>
  </w:style>
  <w:style w:type="character" w:customStyle="1" w:styleId="81">
    <w:name w:val="ErrorTok"/>
    <w:basedOn w:val="48"/>
    <w:uiPriority w:val="0"/>
    <w:rPr>
      <w:rFonts w:ascii="Consolas" w:hAnsi="Consolas"/>
      <w:b/>
      <w:color w:val="FF0000"/>
      <w:sz w:val="22"/>
    </w:rPr>
  </w:style>
  <w:style w:type="character" w:customStyle="1" w:styleId="82">
    <w:name w:val="NormalTok"/>
    <w:basedOn w:val="48"/>
    <w:uiPriority w:val="0"/>
    <w:rPr>
      <w:rFonts w:ascii="Consolas" w:hAnsi="Consolas"/>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723</Words>
  <Characters>4224</Characters>
  <Lines>98</Lines>
  <Paragraphs>69</Paragraphs>
  <TotalTime>32</TotalTime>
  <ScaleCrop>false</ScaleCrop>
  <LinksUpToDate>false</LinksUpToDate>
  <CharactersWithSpaces>4910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2025-10-19T09:49:00Z</dcterms:created>
  <dc:creator>8613392821195</dc:creator>
  <cp:lastModifiedBy>H</cp:lastModifiedBy>
  <dcterms:modified xsi:type="dcterms:W3CDTF">2025-10-20T12:20:38Z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eyJoZGlkIjoiMzEwNTM5NzYwMDRjMzkwZTVkZjY2ODkwMGIxNGU0OTUiLCJ1c2VySWQiOiIxMjE1ODMxNTE0In0=</vt:lpwstr>
  </property>
  <property fmtid="{D5CDD505-2E9C-101B-9397-08002B2CF9AE}" pid="3" name="KSOProductBuildVer">
    <vt:lpwstr>2052-12.1.0.23125</vt:lpwstr>
  </property>
  <property fmtid="{D5CDD505-2E9C-101B-9397-08002B2CF9AE}" pid="4" name="ICV">
    <vt:lpwstr>8A7EEE0A7E764873821CCCE7823CC3CC_13</vt:lpwstr>
  </property>
</Properties>
</file>