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32"/>
          <w:szCs w:val="32"/>
          <w:lang w:val="en-US" w:eastAsia="zh-CN"/>
        </w:rPr>
      </w:pPr>
    </w:p>
    <w:p>
      <w:pPr>
        <w:jc w:val="center"/>
        <w:rPr>
          <w:rFonts w:hint="eastAsia"/>
          <w:sz w:val="32"/>
          <w:szCs w:val="32"/>
          <w:lang w:val="en-US" w:eastAsia="zh-CN"/>
        </w:rPr>
      </w:pPr>
    </w:p>
    <w:p>
      <w:pPr>
        <w:jc w:val="center"/>
        <w:rPr>
          <w:rFonts w:hint="eastAsia"/>
          <w:sz w:val="32"/>
          <w:szCs w:val="32"/>
          <w:lang w:val="en-US" w:eastAsia="zh-CN"/>
        </w:rPr>
      </w:pPr>
    </w:p>
    <w:p>
      <w:pPr>
        <w:jc w:val="center"/>
        <w:rPr>
          <w:rFonts w:hint="eastAsia"/>
          <w:sz w:val="32"/>
          <w:szCs w:val="32"/>
          <w:lang w:val="en-US" w:eastAsia="zh-CN"/>
        </w:rPr>
      </w:pPr>
    </w:p>
    <w:p>
      <w:pPr>
        <w:jc w:val="center"/>
        <w:rPr>
          <w:rFonts w:hint="eastAsia"/>
          <w:sz w:val="32"/>
          <w:szCs w:val="32"/>
          <w:lang w:val="en-US" w:eastAsia="zh-CN"/>
        </w:rPr>
      </w:pPr>
    </w:p>
    <w:p>
      <w:pPr>
        <w:jc w:val="center"/>
        <w:rPr>
          <w:rFonts w:hint="eastAsia"/>
          <w:sz w:val="32"/>
          <w:szCs w:val="32"/>
          <w:lang w:val="en-US" w:eastAsia="zh-CN"/>
        </w:rPr>
      </w:pPr>
    </w:p>
    <w:p>
      <w:pPr>
        <w:jc w:val="center"/>
        <w:rPr>
          <w:rFonts w:hint="eastAsia" w:ascii="黑体" w:hAnsi="黑体" w:eastAsia="黑体" w:cs="黑体"/>
          <w:b w:val="0"/>
          <w:bCs w:val="0"/>
          <w:sz w:val="84"/>
          <w:szCs w:val="84"/>
          <w:lang w:val="en-US" w:eastAsia="zh-CN"/>
        </w:rPr>
      </w:pPr>
      <w:r>
        <w:rPr>
          <w:rFonts w:hint="eastAsia" w:ascii="黑体" w:hAnsi="黑体" w:eastAsia="黑体" w:cs="黑体"/>
          <w:b w:val="0"/>
          <w:bCs w:val="0"/>
          <w:sz w:val="84"/>
          <w:szCs w:val="84"/>
          <w:lang w:val="en-US" w:eastAsia="zh-CN"/>
        </w:rPr>
        <w:t>iLife生活管理系统</w:t>
      </w:r>
    </w:p>
    <w:p>
      <w:pPr>
        <w:jc w:val="center"/>
        <w:rPr>
          <w:rFonts w:hint="eastAsia" w:asciiTheme="majorEastAsia" w:hAnsiTheme="majorEastAsia" w:eastAsiaTheme="majorEastAsia" w:cstheme="majorEastAsia"/>
          <w:b w:val="0"/>
          <w:bCs w:val="0"/>
          <w:sz w:val="52"/>
          <w:szCs w:val="52"/>
          <w:lang w:val="en-US" w:eastAsia="zh-CN"/>
        </w:rPr>
      </w:pPr>
      <w:r>
        <w:rPr>
          <w:rFonts w:hint="eastAsia" w:ascii="黑体" w:hAnsi="黑体" w:eastAsia="黑体" w:cs="黑体"/>
          <w:b w:val="0"/>
          <w:bCs w:val="0"/>
          <w:sz w:val="84"/>
          <w:szCs w:val="84"/>
          <w:lang w:val="en-US" w:eastAsia="zh-CN"/>
        </w:rPr>
        <w:t>需求规格说明书</w:t>
      </w:r>
    </w:p>
    <w:p>
      <w:pPr>
        <w:jc w:val="center"/>
        <w:rPr>
          <w:rFonts w:hint="eastAsia" w:asciiTheme="majorEastAsia" w:hAnsiTheme="majorEastAsia" w:eastAsiaTheme="majorEastAsia" w:cstheme="majorEastAsia"/>
          <w:b w:val="0"/>
          <w:bCs w:val="0"/>
          <w:sz w:val="32"/>
          <w:szCs w:val="32"/>
          <w:lang w:val="en-US" w:eastAsia="zh-CN"/>
        </w:rPr>
      </w:pPr>
    </w:p>
    <w:p>
      <w:pPr>
        <w:wordWrap/>
        <w:jc w:val="center"/>
        <w:rPr>
          <w:rFonts w:hint="eastAsia" w:asciiTheme="majorEastAsia" w:hAnsiTheme="majorEastAsia" w:eastAsiaTheme="majorEastAsia" w:cstheme="majorEastAsia"/>
          <w:b w:val="0"/>
          <w:bCs w:val="0"/>
          <w:sz w:val="30"/>
          <w:szCs w:val="30"/>
          <w:lang w:val="en-US" w:eastAsia="zh-CN"/>
        </w:rPr>
      </w:pPr>
    </w:p>
    <w:p>
      <w:pPr>
        <w:wordWrap/>
        <w:jc w:val="center"/>
        <w:rPr>
          <w:rFonts w:hint="eastAsia" w:ascii="黑体" w:hAnsi="黑体" w:eastAsia="黑体" w:cs="黑体"/>
          <w:b w:val="0"/>
          <w:bCs w:val="0"/>
          <w:sz w:val="32"/>
          <w:szCs w:val="32"/>
          <w:lang w:val="en-US" w:eastAsia="zh-CN"/>
        </w:rPr>
      </w:pPr>
      <w:r>
        <w:rPr>
          <w:rFonts w:hint="eastAsia" w:ascii="黑体" w:hAnsi="黑体" w:eastAsia="黑体" w:cs="黑体"/>
          <w:b w:val="0"/>
          <w:bCs w:val="0"/>
          <w:sz w:val="32"/>
          <w:szCs w:val="32"/>
          <w:lang w:val="en-US" w:eastAsia="zh-CN"/>
        </w:rPr>
        <w:t>编写人：</w:t>
      </w:r>
    </w:p>
    <w:p>
      <w:pPr>
        <w:wordWrap/>
        <w:jc w:val="center"/>
        <w:rPr>
          <w:rFonts w:hint="eastAsia" w:ascii="黑体" w:hAnsi="黑体" w:eastAsia="黑体" w:cs="黑体"/>
          <w:b w:val="0"/>
          <w:bCs w:val="0"/>
          <w:sz w:val="32"/>
          <w:szCs w:val="32"/>
          <w:lang w:val="en-US" w:eastAsia="zh-CN"/>
        </w:rPr>
      </w:pPr>
      <w:r>
        <w:rPr>
          <w:rFonts w:hint="eastAsia" w:ascii="黑体" w:hAnsi="黑体" w:eastAsia="黑体" w:cs="黑体"/>
          <w:b w:val="0"/>
          <w:bCs w:val="0"/>
          <w:sz w:val="32"/>
          <w:szCs w:val="32"/>
          <w:lang w:val="en-US" w:eastAsia="zh-CN"/>
        </w:rPr>
        <w:t xml:space="preserve">袁博伦（20152100055）   </w:t>
      </w:r>
    </w:p>
    <w:p>
      <w:pPr>
        <w:wordWrap/>
        <w:jc w:val="center"/>
        <w:rPr>
          <w:rFonts w:hint="eastAsia" w:ascii="黑体" w:hAnsi="黑体" w:eastAsia="黑体" w:cs="黑体"/>
          <w:b w:val="0"/>
          <w:bCs w:val="0"/>
          <w:sz w:val="32"/>
          <w:szCs w:val="32"/>
          <w:lang w:val="en-US" w:eastAsia="zh-CN"/>
        </w:rPr>
      </w:pPr>
      <w:r>
        <w:rPr>
          <w:rFonts w:hint="eastAsia" w:ascii="黑体" w:hAnsi="黑体" w:eastAsia="黑体" w:cs="黑体"/>
          <w:b w:val="0"/>
          <w:bCs w:val="0"/>
          <w:sz w:val="32"/>
          <w:szCs w:val="32"/>
          <w:lang w:val="en-US" w:eastAsia="zh-CN"/>
        </w:rPr>
        <w:t xml:space="preserve">袁达强（20152100037）   </w:t>
      </w:r>
    </w:p>
    <w:p>
      <w:pPr>
        <w:wordWrap/>
        <w:jc w:val="center"/>
        <w:rPr>
          <w:rFonts w:hint="eastAsia" w:ascii="黑体" w:hAnsi="黑体" w:eastAsia="黑体" w:cs="黑体"/>
          <w:b w:val="0"/>
          <w:bCs w:val="0"/>
          <w:sz w:val="32"/>
          <w:szCs w:val="32"/>
          <w:lang w:val="en-US" w:eastAsia="zh-CN"/>
        </w:rPr>
      </w:pPr>
      <w:r>
        <w:rPr>
          <w:rFonts w:hint="eastAsia" w:ascii="黑体" w:hAnsi="黑体" w:eastAsia="黑体" w:cs="黑体"/>
          <w:b w:val="0"/>
          <w:bCs w:val="0"/>
          <w:sz w:val="32"/>
          <w:szCs w:val="32"/>
          <w:lang w:val="en-US" w:eastAsia="zh-CN"/>
        </w:rPr>
        <w:t>林小龙（20152100209）</w:t>
      </w:r>
    </w:p>
    <w:p>
      <w:pPr>
        <w:wordWrap/>
        <w:jc w:val="both"/>
        <w:rPr>
          <w:rFonts w:hint="eastAsia" w:ascii="黑体" w:hAnsi="黑体" w:eastAsia="黑体" w:cs="黑体"/>
          <w:b w:val="0"/>
          <w:bCs w:val="0"/>
          <w:sz w:val="32"/>
          <w:szCs w:val="32"/>
          <w:lang w:val="en-US" w:eastAsia="zh-CN"/>
        </w:rPr>
      </w:pPr>
    </w:p>
    <w:p>
      <w:pPr>
        <w:wordWrap/>
        <w:jc w:val="center"/>
        <w:rPr>
          <w:rFonts w:hint="eastAsia" w:ascii="黑体" w:hAnsi="黑体" w:eastAsia="黑体" w:cs="黑体"/>
          <w:b w:val="0"/>
          <w:bCs w:val="0"/>
          <w:sz w:val="32"/>
          <w:szCs w:val="32"/>
          <w:lang w:val="en-US" w:eastAsia="zh-CN"/>
        </w:rPr>
      </w:pPr>
      <w:r>
        <w:rPr>
          <w:rFonts w:hint="eastAsia" w:ascii="黑体" w:hAnsi="黑体" w:eastAsia="黑体" w:cs="黑体"/>
          <w:b w:val="0"/>
          <w:bCs w:val="0"/>
          <w:sz w:val="32"/>
          <w:szCs w:val="32"/>
          <w:lang w:val="en-US" w:eastAsia="zh-CN"/>
        </w:rPr>
        <w:t>编写时间：2017.09.24</w:t>
      </w:r>
    </w:p>
    <w:p>
      <w:pPr>
        <w:wordWrap/>
        <w:jc w:val="right"/>
        <w:rPr>
          <w:rFonts w:hint="eastAsia"/>
          <w:sz w:val="30"/>
          <w:szCs w:val="30"/>
          <w:lang w:val="en-US" w:eastAsia="zh-CN"/>
        </w:rPr>
      </w:pPr>
    </w:p>
    <w:p>
      <w:pPr>
        <w:wordWrap/>
        <w:jc w:val="right"/>
        <w:rPr>
          <w:rFonts w:hint="eastAsia"/>
          <w:sz w:val="30"/>
          <w:szCs w:val="30"/>
          <w:lang w:val="en-US" w:eastAsia="zh-CN"/>
        </w:rPr>
      </w:pPr>
    </w:p>
    <w:p>
      <w:pPr>
        <w:wordWrap/>
        <w:jc w:val="right"/>
        <w:rPr>
          <w:rFonts w:hint="eastAsia"/>
          <w:sz w:val="30"/>
          <w:szCs w:val="30"/>
          <w:lang w:val="en-US" w:eastAsia="zh-CN"/>
        </w:rPr>
      </w:pPr>
    </w:p>
    <w:p>
      <w:pPr>
        <w:rPr>
          <w:rFonts w:hint="eastAsia" w:asciiTheme="majorEastAsia" w:hAnsiTheme="majorEastAsia" w:eastAsiaTheme="majorEastAsia" w:cstheme="majorEastAsia"/>
          <w:bCs w:val="0"/>
          <w:szCs w:val="24"/>
          <w:lang w:val="en-US" w:eastAsia="zh-CN"/>
        </w:rPr>
      </w:pPr>
    </w:p>
    <w:p>
      <w:pPr>
        <w:wordWrap/>
        <w:jc w:val="both"/>
        <w:rPr>
          <w:rFonts w:hint="eastAsia"/>
          <w:b/>
          <w:bCs/>
          <w:caps/>
          <w:color w:val="000000"/>
          <w:sz w:val="28"/>
          <w:szCs w:val="28"/>
          <w:lang w:val="en-US" w:eastAsia="zh-CN"/>
        </w:rPr>
      </w:pPr>
    </w:p>
    <w:p>
      <w:pPr>
        <w:spacing w:line="360" w:lineRule="auto"/>
        <w:jc w:val="both"/>
        <w:rPr>
          <w:rFonts w:hint="eastAsia"/>
          <w:b/>
          <w:bCs/>
          <w:caps/>
          <w:color w:val="000000"/>
          <w:sz w:val="28"/>
          <w:szCs w:val="28"/>
          <w:lang w:val="en-US" w:eastAsia="zh-CN"/>
        </w:rPr>
      </w:pPr>
      <w:r>
        <w:rPr>
          <w:rFonts w:hint="eastAsia"/>
          <w:b/>
          <w:bCs/>
          <w:caps/>
          <w:color w:val="000000"/>
          <w:sz w:val="28"/>
          <w:szCs w:val="28"/>
          <w:lang w:val="en-US" w:eastAsia="zh-CN"/>
        </w:rPr>
        <w:t xml:space="preserve">       </w:t>
      </w:r>
    </w:p>
    <w:sdt>
      <w:sdtPr>
        <w:rPr>
          <w:rFonts w:ascii="宋体" w:hAnsi="宋体" w:eastAsia="宋体"/>
          <w:sz w:val="21"/>
        </w:rPr>
        <w:id w:val="147471905"/>
        <w:docPartObj>
          <w:docPartGallery w:val="Table of Contents"/>
          <w:docPartUnique/>
        </w:docPartObj>
      </w:sdtPr>
      <w:sdtEndPr>
        <w:rPr>
          <w:rFonts w:ascii="宋体" w:hAnsi="宋体" w:eastAsia="宋体"/>
          <w:sz w:val="20"/>
          <w:szCs w:val="20"/>
        </w:rPr>
      </w:sdtEndPr>
      <w:sdtContent>
        <w:p>
          <w:pPr>
            <w:jc w:val="center"/>
          </w:pPr>
          <w:r>
            <w:rPr>
              <w:rFonts w:ascii="宋体" w:hAnsi="宋体" w:eastAsia="宋体"/>
              <w:sz w:val="21"/>
            </w:rPr>
            <w:t>目录</w:t>
          </w:r>
        </w:p>
        <w:p>
          <w:pPr>
            <w:pStyle w:val="16"/>
            <w:tabs>
              <w:tab w:val="right" w:leader="dot" w:pos="8306"/>
            </w:tabs>
          </w:pPr>
          <w:r>
            <w:fldChar w:fldCharType="begin"/>
          </w:r>
          <w:r>
            <w:instrText xml:space="preserve"> HYPERLINK \l _Toc17979 </w:instrText>
          </w:r>
          <w:r>
            <w:fldChar w:fldCharType="separate"/>
          </w:r>
          <w:sdt>
            <w:sdtPr>
              <w:rPr>
                <w:rFonts w:asciiTheme="minorHAnsi" w:hAnsiTheme="minorHAnsi" w:eastAsiaTheme="minorEastAsia" w:cstheme="minorBidi"/>
                <w:kern w:val="2"/>
                <w:sz w:val="21"/>
                <w:szCs w:val="24"/>
                <w:lang w:val="en-US" w:eastAsia="zh-CN" w:bidi="ar-SA"/>
              </w:rPr>
              <w:id w:val="147471905"/>
              <w:placeholder>
                <w:docPart w:val="{439f6cb5-2deb-4f45-9bb6-3b42dcfe9243}"/>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HAnsi" w:hAnsiTheme="minorHAnsi" w:eastAsiaTheme="minorEastAsia" w:cstheme="minorBidi"/>
                </w:rPr>
                <w:t>1. 引言</w:t>
              </w:r>
            </w:sdtContent>
          </w:sdt>
          <w:r>
            <w:tab/>
          </w:r>
          <w:r>
            <w:t>4</w:t>
          </w:r>
          <w:r>
            <w:fldChar w:fldCharType="end"/>
          </w:r>
        </w:p>
        <w:p>
          <w:pPr>
            <w:pStyle w:val="17"/>
            <w:tabs>
              <w:tab w:val="right" w:leader="dot" w:pos="8306"/>
            </w:tabs>
          </w:pPr>
          <w:r>
            <w:fldChar w:fldCharType="begin"/>
          </w:r>
          <w:r>
            <w:instrText xml:space="preserve"> HYPERLINK \l _Toc24119 </w:instrText>
          </w:r>
          <w:r>
            <w:fldChar w:fldCharType="separate"/>
          </w:r>
          <w:sdt>
            <w:sdtPr>
              <w:rPr>
                <w:rFonts w:asciiTheme="minorHAnsi" w:hAnsiTheme="minorHAnsi" w:eastAsiaTheme="minorEastAsia" w:cstheme="minorBidi"/>
                <w:kern w:val="2"/>
                <w:sz w:val="21"/>
                <w:szCs w:val="24"/>
                <w:lang w:val="en-US" w:eastAsia="zh-CN" w:bidi="ar-SA"/>
              </w:rPr>
              <w:id w:val="147471905"/>
              <w:placeholder>
                <w:docPart w:val="{e69b28b2-5808-4789-8914-bf4558f5fd39}"/>
              </w:placeholder>
            </w:sdtPr>
            <w:sdtEndPr>
              <w:rPr>
                <w:rFonts w:asciiTheme="minorHAnsi" w:hAnsiTheme="minorHAnsi" w:eastAsiaTheme="minorEastAsia" w:cstheme="minorBidi"/>
                <w:kern w:val="2"/>
                <w:sz w:val="21"/>
                <w:szCs w:val="24"/>
                <w:lang w:val="en-US" w:eastAsia="zh-CN" w:bidi="ar-SA"/>
              </w:rPr>
            </w:sdtEndPr>
            <w:sdtContent>
              <w:r>
                <w:rPr>
                  <w:rFonts w:hint="eastAsia" w:ascii="Arial" w:hAnsi="Arial" w:eastAsia="黑体" w:cstheme="minorBidi"/>
                </w:rPr>
                <w:t>1.1编写目的</w:t>
              </w:r>
            </w:sdtContent>
          </w:sdt>
          <w:r>
            <w:tab/>
          </w:r>
          <w:r>
            <w:t>4</w:t>
          </w:r>
          <w:r>
            <w:fldChar w:fldCharType="end"/>
          </w:r>
        </w:p>
        <w:p>
          <w:pPr>
            <w:pStyle w:val="17"/>
            <w:tabs>
              <w:tab w:val="right" w:leader="dot" w:pos="8306"/>
            </w:tabs>
          </w:pPr>
          <w:r>
            <w:fldChar w:fldCharType="begin"/>
          </w:r>
          <w:r>
            <w:instrText xml:space="preserve"> HYPERLINK \l _Toc17280 </w:instrText>
          </w:r>
          <w:r>
            <w:fldChar w:fldCharType="separate"/>
          </w:r>
          <w:sdt>
            <w:sdtPr>
              <w:rPr>
                <w:rFonts w:asciiTheme="minorHAnsi" w:hAnsiTheme="minorHAnsi" w:eastAsiaTheme="minorEastAsia" w:cstheme="minorBidi"/>
                <w:kern w:val="2"/>
                <w:sz w:val="21"/>
                <w:szCs w:val="24"/>
                <w:lang w:val="en-US" w:eastAsia="zh-CN" w:bidi="ar-SA"/>
              </w:rPr>
              <w:id w:val="147471905"/>
              <w:placeholder>
                <w:docPart w:val="{aec79a0b-1937-4906-82ce-2fd30f24ad27}"/>
              </w:placeholder>
            </w:sdtPr>
            <w:sdtEndPr>
              <w:rPr>
                <w:rFonts w:asciiTheme="minorHAnsi" w:hAnsiTheme="minorHAnsi" w:eastAsiaTheme="minorEastAsia" w:cstheme="minorBidi"/>
                <w:kern w:val="2"/>
                <w:sz w:val="21"/>
                <w:szCs w:val="24"/>
                <w:lang w:val="en-US" w:eastAsia="zh-CN" w:bidi="ar-SA"/>
              </w:rPr>
            </w:sdtEndPr>
            <w:sdtContent>
              <w:r>
                <w:rPr>
                  <w:rFonts w:hint="eastAsia" w:ascii="Arial" w:hAnsi="Arial" w:eastAsia="黑体" w:cstheme="minorBidi"/>
                </w:rPr>
                <w:t>1.2范围</w:t>
              </w:r>
            </w:sdtContent>
          </w:sdt>
          <w:r>
            <w:tab/>
          </w:r>
          <w:r>
            <w:t>4</w:t>
          </w:r>
          <w:r>
            <w:fldChar w:fldCharType="end"/>
          </w:r>
        </w:p>
        <w:p>
          <w:pPr>
            <w:pStyle w:val="17"/>
            <w:tabs>
              <w:tab w:val="right" w:leader="dot" w:pos="8306"/>
            </w:tabs>
          </w:pPr>
          <w:r>
            <w:fldChar w:fldCharType="begin"/>
          </w:r>
          <w:r>
            <w:instrText xml:space="preserve"> HYPERLINK \l _Toc154 </w:instrText>
          </w:r>
          <w:r>
            <w:fldChar w:fldCharType="separate"/>
          </w:r>
          <w:sdt>
            <w:sdtPr>
              <w:rPr>
                <w:rFonts w:asciiTheme="minorHAnsi" w:hAnsiTheme="minorHAnsi" w:eastAsiaTheme="minorEastAsia" w:cstheme="minorBidi"/>
                <w:kern w:val="2"/>
                <w:sz w:val="21"/>
                <w:szCs w:val="24"/>
                <w:lang w:val="en-US" w:eastAsia="zh-CN" w:bidi="ar-SA"/>
              </w:rPr>
              <w:id w:val="147471905"/>
              <w:placeholder>
                <w:docPart w:val="{6c217212-d59e-41c8-961f-38ff116992f2}"/>
              </w:placeholder>
            </w:sdtPr>
            <w:sdtEndPr>
              <w:rPr>
                <w:rFonts w:asciiTheme="minorHAnsi" w:hAnsiTheme="minorHAnsi" w:eastAsiaTheme="minorEastAsia" w:cstheme="minorBidi"/>
                <w:kern w:val="2"/>
                <w:sz w:val="21"/>
                <w:szCs w:val="24"/>
                <w:lang w:val="en-US" w:eastAsia="zh-CN" w:bidi="ar-SA"/>
              </w:rPr>
            </w:sdtEndPr>
            <w:sdtContent>
              <w:r>
                <w:rPr>
                  <w:rFonts w:hint="eastAsia" w:ascii="Arial" w:hAnsi="Arial" w:eastAsia="黑体" w:cstheme="minorBidi"/>
                </w:rPr>
                <w:t>1.3项目背景</w:t>
              </w:r>
            </w:sdtContent>
          </w:sdt>
          <w:r>
            <w:tab/>
          </w:r>
          <w:r>
            <w:t>5</w:t>
          </w:r>
          <w:r>
            <w:fldChar w:fldCharType="end"/>
          </w:r>
        </w:p>
        <w:p>
          <w:pPr>
            <w:pStyle w:val="17"/>
            <w:tabs>
              <w:tab w:val="right" w:leader="dot" w:pos="8306"/>
            </w:tabs>
          </w:pPr>
          <w:r>
            <w:fldChar w:fldCharType="begin"/>
          </w:r>
          <w:r>
            <w:instrText xml:space="preserve"> HYPERLINK \l _Toc21144 </w:instrText>
          </w:r>
          <w:r>
            <w:fldChar w:fldCharType="separate"/>
          </w:r>
          <w:sdt>
            <w:sdtPr>
              <w:rPr>
                <w:rFonts w:asciiTheme="minorHAnsi" w:hAnsiTheme="minorHAnsi" w:eastAsiaTheme="minorEastAsia" w:cstheme="minorBidi"/>
                <w:kern w:val="2"/>
                <w:sz w:val="21"/>
                <w:szCs w:val="24"/>
                <w:lang w:val="en-US" w:eastAsia="zh-CN" w:bidi="ar-SA"/>
              </w:rPr>
              <w:id w:val="147471905"/>
              <w:placeholder>
                <w:docPart w:val="{a6cb0338-0ff2-465b-9388-fca4340f72e2}"/>
              </w:placeholder>
            </w:sdtPr>
            <w:sdtEndPr>
              <w:rPr>
                <w:rFonts w:asciiTheme="minorHAnsi" w:hAnsiTheme="minorHAnsi" w:eastAsiaTheme="minorEastAsia" w:cstheme="minorBidi"/>
                <w:kern w:val="2"/>
                <w:sz w:val="21"/>
                <w:szCs w:val="24"/>
                <w:lang w:val="en-US" w:eastAsia="zh-CN" w:bidi="ar-SA"/>
              </w:rPr>
            </w:sdtEndPr>
            <w:sdtContent>
              <w:r>
                <w:rPr>
                  <w:rFonts w:hint="eastAsia" w:ascii="Arial" w:hAnsi="Arial" w:eastAsia="黑体" w:cstheme="minorBidi"/>
                </w:rPr>
                <w:t>1.3主要业务名词和术语定义</w:t>
              </w:r>
            </w:sdtContent>
          </w:sdt>
          <w:r>
            <w:tab/>
          </w:r>
          <w:r>
            <w:t>5</w:t>
          </w:r>
          <w:r>
            <w:fldChar w:fldCharType="end"/>
          </w:r>
        </w:p>
        <w:p>
          <w:pPr>
            <w:pStyle w:val="17"/>
            <w:tabs>
              <w:tab w:val="right" w:leader="dot" w:pos="8306"/>
            </w:tabs>
          </w:pPr>
          <w:r>
            <w:fldChar w:fldCharType="begin"/>
          </w:r>
          <w:r>
            <w:instrText xml:space="preserve"> HYPERLINK \l _Toc4135 </w:instrText>
          </w:r>
          <w:r>
            <w:fldChar w:fldCharType="separate"/>
          </w:r>
          <w:sdt>
            <w:sdtPr>
              <w:rPr>
                <w:rFonts w:asciiTheme="minorHAnsi" w:hAnsiTheme="minorHAnsi" w:eastAsiaTheme="minorEastAsia" w:cstheme="minorBidi"/>
                <w:kern w:val="2"/>
                <w:sz w:val="21"/>
                <w:szCs w:val="24"/>
                <w:lang w:val="en-US" w:eastAsia="zh-CN" w:bidi="ar-SA"/>
              </w:rPr>
              <w:id w:val="147471905"/>
              <w:placeholder>
                <w:docPart w:val="{9598ddeb-fa7d-45ed-9716-1abaf7241294}"/>
              </w:placeholder>
            </w:sdtPr>
            <w:sdtEndPr>
              <w:rPr>
                <w:rFonts w:asciiTheme="minorHAnsi" w:hAnsiTheme="minorHAnsi" w:eastAsiaTheme="minorEastAsia" w:cstheme="minorBidi"/>
                <w:kern w:val="2"/>
                <w:sz w:val="21"/>
                <w:szCs w:val="24"/>
                <w:lang w:val="en-US" w:eastAsia="zh-CN" w:bidi="ar-SA"/>
              </w:rPr>
            </w:sdtEndPr>
            <w:sdtContent>
              <w:r>
                <w:rPr>
                  <w:rFonts w:hint="eastAsia" w:ascii="Arial" w:hAnsi="Arial" w:eastAsia="黑体" w:cstheme="minorBidi"/>
                </w:rPr>
                <w:t>1.5参考文献</w:t>
              </w:r>
            </w:sdtContent>
          </w:sdt>
          <w:r>
            <w:tab/>
          </w:r>
          <w:r>
            <w:t>5</w:t>
          </w:r>
          <w:r>
            <w:fldChar w:fldCharType="end"/>
          </w:r>
        </w:p>
        <w:p>
          <w:pPr>
            <w:pStyle w:val="16"/>
            <w:tabs>
              <w:tab w:val="right" w:leader="dot" w:pos="8306"/>
            </w:tabs>
          </w:pPr>
          <w:r>
            <w:fldChar w:fldCharType="begin"/>
          </w:r>
          <w:r>
            <w:instrText xml:space="preserve"> HYPERLINK \l _Toc3730 </w:instrText>
          </w:r>
          <w:r>
            <w:fldChar w:fldCharType="separate"/>
          </w:r>
          <w:sdt>
            <w:sdtPr>
              <w:rPr>
                <w:rFonts w:asciiTheme="minorHAnsi" w:hAnsiTheme="minorHAnsi" w:eastAsiaTheme="minorEastAsia" w:cstheme="minorBidi"/>
                <w:kern w:val="2"/>
                <w:sz w:val="21"/>
                <w:szCs w:val="24"/>
                <w:lang w:val="en-US" w:eastAsia="zh-CN" w:bidi="ar-SA"/>
              </w:rPr>
              <w:id w:val="147471905"/>
              <w:placeholder>
                <w:docPart w:val="{4bcb76af-4e43-4e49-8421-517902ea7842}"/>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2. 需求概述</w:t>
              </w:r>
            </w:sdtContent>
          </w:sdt>
          <w:r>
            <w:tab/>
          </w:r>
          <w:r>
            <w:t>6</w:t>
          </w:r>
          <w:r>
            <w:fldChar w:fldCharType="end"/>
          </w:r>
        </w:p>
        <w:p>
          <w:pPr>
            <w:pStyle w:val="17"/>
            <w:tabs>
              <w:tab w:val="right" w:leader="dot" w:pos="8306"/>
            </w:tabs>
          </w:pPr>
          <w:r>
            <w:fldChar w:fldCharType="begin"/>
          </w:r>
          <w:r>
            <w:instrText xml:space="preserve"> HYPERLINK \l _Toc14592 </w:instrText>
          </w:r>
          <w:r>
            <w:fldChar w:fldCharType="separate"/>
          </w:r>
          <w:sdt>
            <w:sdtPr>
              <w:rPr>
                <w:rFonts w:asciiTheme="minorHAnsi" w:hAnsiTheme="minorHAnsi" w:eastAsiaTheme="minorEastAsia" w:cstheme="minorBidi"/>
                <w:kern w:val="2"/>
                <w:sz w:val="21"/>
                <w:szCs w:val="24"/>
                <w:lang w:val="en-US" w:eastAsia="zh-CN" w:bidi="ar-SA"/>
              </w:rPr>
              <w:id w:val="147471905"/>
              <w:placeholder>
                <w:docPart w:val="{47d09364-34e4-4905-bf84-a8191fe4bed4}"/>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2.1用户当前系统</w:t>
              </w:r>
            </w:sdtContent>
          </w:sdt>
          <w:r>
            <w:tab/>
          </w:r>
          <w:r>
            <w:t>6</w:t>
          </w:r>
          <w:r>
            <w:fldChar w:fldCharType="end"/>
          </w:r>
        </w:p>
        <w:p>
          <w:pPr>
            <w:pStyle w:val="17"/>
            <w:tabs>
              <w:tab w:val="right" w:leader="dot" w:pos="8306"/>
            </w:tabs>
          </w:pPr>
          <w:r>
            <w:fldChar w:fldCharType="begin"/>
          </w:r>
          <w:r>
            <w:instrText xml:space="preserve"> HYPERLINK \l _Toc10203 </w:instrText>
          </w:r>
          <w:r>
            <w:fldChar w:fldCharType="separate"/>
          </w:r>
          <w:sdt>
            <w:sdtPr>
              <w:rPr>
                <w:rFonts w:asciiTheme="minorHAnsi" w:hAnsiTheme="minorHAnsi" w:eastAsiaTheme="minorEastAsia" w:cstheme="minorBidi"/>
                <w:kern w:val="2"/>
                <w:sz w:val="21"/>
                <w:szCs w:val="24"/>
                <w:lang w:val="en-US" w:eastAsia="zh-CN" w:bidi="ar-SA"/>
              </w:rPr>
              <w:id w:val="147471905"/>
              <w:placeholder>
                <w:docPart w:val="{cffb15b4-5b1f-4684-99b0-bbc33d511edb}"/>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2.2目标系统</w:t>
              </w:r>
            </w:sdtContent>
          </w:sdt>
          <w:r>
            <w:tab/>
          </w:r>
          <w:r>
            <w:t>6</w:t>
          </w:r>
          <w:r>
            <w:fldChar w:fldCharType="end"/>
          </w:r>
        </w:p>
        <w:p>
          <w:pPr>
            <w:pStyle w:val="17"/>
            <w:tabs>
              <w:tab w:val="right" w:leader="dot" w:pos="8306"/>
            </w:tabs>
          </w:pPr>
          <w:r>
            <w:fldChar w:fldCharType="begin"/>
          </w:r>
          <w:r>
            <w:instrText xml:space="preserve"> HYPERLINK \l _Toc13128 </w:instrText>
          </w:r>
          <w:r>
            <w:fldChar w:fldCharType="separate"/>
          </w:r>
          <w:sdt>
            <w:sdtPr>
              <w:rPr>
                <w:rFonts w:asciiTheme="minorHAnsi" w:hAnsiTheme="minorHAnsi" w:eastAsiaTheme="minorEastAsia" w:cstheme="minorBidi"/>
                <w:kern w:val="2"/>
                <w:sz w:val="21"/>
                <w:szCs w:val="24"/>
                <w:lang w:val="en-US" w:eastAsia="zh-CN" w:bidi="ar-SA"/>
              </w:rPr>
              <w:id w:val="147471905"/>
              <w:placeholder>
                <w:docPart w:val="{82ee2e0e-2018-4de8-b7af-f9ea70bdc3d5}"/>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2.3建设内容概述</w:t>
              </w:r>
            </w:sdtContent>
          </w:sdt>
          <w:r>
            <w:tab/>
          </w:r>
          <w:r>
            <w:t>6</w:t>
          </w:r>
          <w:r>
            <w:fldChar w:fldCharType="end"/>
          </w:r>
        </w:p>
        <w:p>
          <w:pPr>
            <w:pStyle w:val="17"/>
            <w:tabs>
              <w:tab w:val="right" w:leader="dot" w:pos="8306"/>
            </w:tabs>
          </w:pPr>
          <w:r>
            <w:fldChar w:fldCharType="begin"/>
          </w:r>
          <w:r>
            <w:instrText xml:space="preserve"> HYPERLINK \l _Toc25014 </w:instrText>
          </w:r>
          <w:r>
            <w:fldChar w:fldCharType="separate"/>
          </w:r>
          <w:sdt>
            <w:sdtPr>
              <w:rPr>
                <w:rFonts w:asciiTheme="minorHAnsi" w:hAnsiTheme="minorHAnsi" w:eastAsiaTheme="minorEastAsia" w:cstheme="minorBidi"/>
                <w:kern w:val="2"/>
                <w:sz w:val="21"/>
                <w:szCs w:val="24"/>
                <w:lang w:val="en-US" w:eastAsia="zh-CN" w:bidi="ar-SA"/>
              </w:rPr>
              <w:id w:val="147471905"/>
              <w:placeholder>
                <w:docPart w:val="{9c84c363-9343-4630-b052-742d9591b2ec}"/>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2.4数据流图</w:t>
              </w:r>
            </w:sdtContent>
          </w:sdt>
          <w:r>
            <w:tab/>
          </w:r>
          <w:r>
            <w:t>7</w:t>
          </w:r>
          <w:r>
            <w:fldChar w:fldCharType="end"/>
          </w:r>
        </w:p>
        <w:p>
          <w:pPr>
            <w:pStyle w:val="17"/>
            <w:tabs>
              <w:tab w:val="right" w:leader="dot" w:pos="8306"/>
            </w:tabs>
          </w:pPr>
          <w:r>
            <w:fldChar w:fldCharType="begin"/>
          </w:r>
          <w:r>
            <w:instrText xml:space="preserve"> HYPERLINK \l _Toc6717 </w:instrText>
          </w:r>
          <w:r>
            <w:fldChar w:fldCharType="separate"/>
          </w:r>
          <w:sdt>
            <w:sdtPr>
              <w:rPr>
                <w:rFonts w:asciiTheme="minorHAnsi" w:hAnsiTheme="minorHAnsi" w:eastAsiaTheme="minorEastAsia" w:cstheme="minorBidi"/>
                <w:kern w:val="2"/>
                <w:sz w:val="21"/>
                <w:szCs w:val="24"/>
                <w:lang w:val="en-US" w:eastAsia="zh-CN" w:bidi="ar-SA"/>
              </w:rPr>
              <w:id w:val="147471905"/>
              <w:placeholder>
                <w:docPart w:val="{eb3047e1-ab45-4b04-9bb2-f289fb9535d2}"/>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2.5 E-R图</w:t>
              </w:r>
            </w:sdtContent>
          </w:sdt>
          <w:r>
            <w:tab/>
          </w:r>
          <w:r>
            <w:t>9</w:t>
          </w:r>
          <w:r>
            <w:fldChar w:fldCharType="end"/>
          </w:r>
        </w:p>
        <w:p>
          <w:pPr>
            <w:pStyle w:val="17"/>
            <w:tabs>
              <w:tab w:val="right" w:leader="dot" w:pos="8306"/>
            </w:tabs>
          </w:pPr>
          <w:r>
            <w:fldChar w:fldCharType="begin"/>
          </w:r>
          <w:r>
            <w:instrText xml:space="preserve"> HYPERLINK \l _Toc17251 </w:instrText>
          </w:r>
          <w:r>
            <w:fldChar w:fldCharType="separate"/>
          </w:r>
          <w:sdt>
            <w:sdtPr>
              <w:rPr>
                <w:rFonts w:asciiTheme="minorHAnsi" w:hAnsiTheme="minorHAnsi" w:eastAsiaTheme="minorEastAsia" w:cstheme="minorBidi"/>
                <w:kern w:val="2"/>
                <w:sz w:val="21"/>
                <w:szCs w:val="24"/>
                <w:lang w:val="en-US" w:eastAsia="zh-CN" w:bidi="ar-SA"/>
              </w:rPr>
              <w:id w:val="147471905"/>
              <w:placeholder>
                <w:docPart w:val="{61879290-905d-4ec8-a3f6-cab9e191b379}"/>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2.6原型界面</w:t>
              </w:r>
            </w:sdtContent>
          </w:sdt>
          <w:r>
            <w:tab/>
          </w:r>
          <w:r>
            <w:t>9</w:t>
          </w:r>
          <w:r>
            <w:fldChar w:fldCharType="end"/>
          </w:r>
        </w:p>
        <w:p>
          <w:pPr>
            <w:pStyle w:val="16"/>
            <w:tabs>
              <w:tab w:val="right" w:leader="dot" w:pos="8306"/>
            </w:tabs>
          </w:pPr>
          <w:r>
            <w:fldChar w:fldCharType="begin"/>
          </w:r>
          <w:r>
            <w:instrText xml:space="preserve"> HYPERLINK \l _Toc10167 </w:instrText>
          </w:r>
          <w:r>
            <w:fldChar w:fldCharType="separate"/>
          </w:r>
          <w:sdt>
            <w:sdtPr>
              <w:rPr>
                <w:rFonts w:asciiTheme="minorHAnsi" w:hAnsiTheme="minorHAnsi" w:eastAsiaTheme="minorEastAsia" w:cstheme="minorBidi"/>
                <w:kern w:val="2"/>
                <w:sz w:val="21"/>
                <w:szCs w:val="24"/>
                <w:lang w:val="en-US" w:eastAsia="zh-CN" w:bidi="ar-SA"/>
              </w:rPr>
              <w:id w:val="147471905"/>
              <w:placeholder>
                <w:docPart w:val="{337f3019-8f94-4876-b3c6-5e17548dd7f7}"/>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3. 详细功能需求</w:t>
              </w:r>
            </w:sdtContent>
          </w:sdt>
          <w:r>
            <w:tab/>
          </w:r>
          <w:r>
            <w:t>10</w:t>
          </w:r>
          <w:r>
            <w:fldChar w:fldCharType="end"/>
          </w:r>
        </w:p>
        <w:p>
          <w:pPr>
            <w:pStyle w:val="17"/>
            <w:tabs>
              <w:tab w:val="right" w:leader="dot" w:pos="8306"/>
            </w:tabs>
          </w:pPr>
          <w:r>
            <w:fldChar w:fldCharType="begin"/>
          </w:r>
          <w:r>
            <w:instrText xml:space="preserve"> HYPERLINK \l _Toc2375 </w:instrText>
          </w:r>
          <w:r>
            <w:fldChar w:fldCharType="separate"/>
          </w:r>
          <w:sdt>
            <w:sdtPr>
              <w:rPr>
                <w:rFonts w:asciiTheme="minorHAnsi" w:hAnsiTheme="minorHAnsi" w:eastAsiaTheme="minorEastAsia" w:cstheme="minorBidi"/>
                <w:kern w:val="2"/>
                <w:sz w:val="21"/>
                <w:szCs w:val="24"/>
                <w:lang w:val="en-US" w:eastAsia="zh-CN" w:bidi="ar-SA"/>
              </w:rPr>
              <w:id w:val="147471905"/>
              <w:placeholder>
                <w:docPart w:val="{a6f65ca5-8999-4545-a00e-c570087aeae8}"/>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3.1时间管理</w:t>
              </w:r>
            </w:sdtContent>
          </w:sdt>
          <w:r>
            <w:tab/>
          </w:r>
          <w:r>
            <w:t>11</w:t>
          </w:r>
          <w:r>
            <w:fldChar w:fldCharType="end"/>
          </w:r>
        </w:p>
        <w:p>
          <w:pPr>
            <w:pStyle w:val="18"/>
            <w:tabs>
              <w:tab w:val="right" w:leader="dot" w:pos="8306"/>
            </w:tabs>
          </w:pPr>
          <w:r>
            <w:fldChar w:fldCharType="begin"/>
          </w:r>
          <w:r>
            <w:instrText xml:space="preserve"> HYPERLINK \l _Toc18018 </w:instrText>
          </w:r>
          <w:r>
            <w:fldChar w:fldCharType="separate"/>
          </w:r>
          <w:sdt>
            <w:sdtPr>
              <w:rPr>
                <w:rFonts w:asciiTheme="minorHAnsi" w:hAnsiTheme="minorHAnsi" w:eastAsiaTheme="minorEastAsia" w:cstheme="minorBidi"/>
                <w:kern w:val="2"/>
                <w:sz w:val="21"/>
                <w:szCs w:val="24"/>
                <w:lang w:val="en-US" w:eastAsia="zh-CN" w:bidi="ar-SA"/>
              </w:rPr>
              <w:id w:val="147471905"/>
              <w:placeholder>
                <w:docPart w:val="{5b41e4af-f60f-4af1-95a5-5336abee9b77}"/>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1） 添加目标</w:t>
              </w:r>
            </w:sdtContent>
          </w:sdt>
          <w:r>
            <w:tab/>
          </w:r>
          <w:r>
            <w:t>11</w:t>
          </w:r>
          <w:r>
            <w:fldChar w:fldCharType="end"/>
          </w:r>
        </w:p>
        <w:p>
          <w:pPr>
            <w:pStyle w:val="18"/>
            <w:tabs>
              <w:tab w:val="right" w:leader="dot" w:pos="8306"/>
            </w:tabs>
          </w:pPr>
          <w:r>
            <w:fldChar w:fldCharType="begin"/>
          </w:r>
          <w:r>
            <w:instrText xml:space="preserve"> HYPERLINK \l _Toc541 </w:instrText>
          </w:r>
          <w:r>
            <w:fldChar w:fldCharType="separate"/>
          </w:r>
          <w:sdt>
            <w:sdtPr>
              <w:rPr>
                <w:rFonts w:asciiTheme="minorHAnsi" w:hAnsiTheme="minorHAnsi" w:eastAsiaTheme="minorEastAsia" w:cstheme="minorBidi"/>
                <w:kern w:val="2"/>
                <w:sz w:val="21"/>
                <w:szCs w:val="24"/>
                <w:lang w:val="en-US" w:eastAsia="zh-CN" w:bidi="ar-SA"/>
              </w:rPr>
              <w:id w:val="147471905"/>
              <w:placeholder>
                <w:docPart w:val="{9b4705c0-8236-4213-8715-fd4613fa9246}"/>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2） 管理目标</w:t>
              </w:r>
            </w:sdtContent>
          </w:sdt>
          <w:r>
            <w:tab/>
          </w:r>
          <w:r>
            <w:t>11</w:t>
          </w:r>
          <w:r>
            <w:fldChar w:fldCharType="end"/>
          </w:r>
        </w:p>
        <w:p>
          <w:pPr>
            <w:pStyle w:val="18"/>
            <w:tabs>
              <w:tab w:val="right" w:leader="dot" w:pos="8306"/>
            </w:tabs>
          </w:pPr>
          <w:r>
            <w:fldChar w:fldCharType="begin"/>
          </w:r>
          <w:r>
            <w:instrText xml:space="preserve"> HYPERLINK \l _Toc27763 </w:instrText>
          </w:r>
          <w:r>
            <w:fldChar w:fldCharType="separate"/>
          </w:r>
          <w:sdt>
            <w:sdtPr>
              <w:rPr>
                <w:rFonts w:asciiTheme="minorHAnsi" w:hAnsiTheme="minorHAnsi" w:eastAsiaTheme="minorEastAsia" w:cstheme="minorBidi"/>
                <w:kern w:val="2"/>
                <w:sz w:val="21"/>
                <w:szCs w:val="24"/>
                <w:lang w:val="en-US" w:eastAsia="zh-CN" w:bidi="ar-SA"/>
              </w:rPr>
              <w:id w:val="147471905"/>
              <w:placeholder>
                <w:docPart w:val="{06b0c7c5-b5b4-48ee-be54-53d9241fdf68}"/>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3） 添加记录</w:t>
              </w:r>
            </w:sdtContent>
          </w:sdt>
          <w:r>
            <w:tab/>
          </w:r>
          <w:r>
            <w:t>11</w:t>
          </w:r>
          <w:r>
            <w:fldChar w:fldCharType="end"/>
          </w:r>
        </w:p>
        <w:p>
          <w:pPr>
            <w:pStyle w:val="18"/>
            <w:tabs>
              <w:tab w:val="right" w:leader="dot" w:pos="8306"/>
            </w:tabs>
          </w:pPr>
          <w:r>
            <w:fldChar w:fldCharType="begin"/>
          </w:r>
          <w:r>
            <w:instrText xml:space="preserve"> HYPERLINK \l _Toc12495 </w:instrText>
          </w:r>
          <w:r>
            <w:fldChar w:fldCharType="separate"/>
          </w:r>
          <w:sdt>
            <w:sdtPr>
              <w:rPr>
                <w:rFonts w:asciiTheme="minorHAnsi" w:hAnsiTheme="minorHAnsi" w:eastAsiaTheme="minorEastAsia" w:cstheme="minorBidi"/>
                <w:kern w:val="2"/>
                <w:sz w:val="21"/>
                <w:szCs w:val="24"/>
                <w:lang w:val="en-US" w:eastAsia="zh-CN" w:bidi="ar-SA"/>
              </w:rPr>
              <w:id w:val="147471905"/>
              <w:placeholder>
                <w:docPart w:val="{36e2e2e3-0f75-495c-a776-d3424bda101b}"/>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4） 查看记录</w:t>
              </w:r>
            </w:sdtContent>
          </w:sdt>
          <w:r>
            <w:tab/>
          </w:r>
          <w:r>
            <w:t>11</w:t>
          </w:r>
          <w:r>
            <w:fldChar w:fldCharType="end"/>
          </w:r>
        </w:p>
        <w:p>
          <w:pPr>
            <w:pStyle w:val="18"/>
            <w:tabs>
              <w:tab w:val="right" w:leader="dot" w:pos="8306"/>
            </w:tabs>
          </w:pPr>
          <w:r>
            <w:fldChar w:fldCharType="begin"/>
          </w:r>
          <w:r>
            <w:instrText xml:space="preserve"> HYPERLINK \l _Toc1491 </w:instrText>
          </w:r>
          <w:r>
            <w:fldChar w:fldCharType="separate"/>
          </w:r>
          <w:sdt>
            <w:sdtPr>
              <w:rPr>
                <w:rFonts w:asciiTheme="minorHAnsi" w:hAnsiTheme="minorHAnsi" w:eastAsiaTheme="minorEastAsia" w:cstheme="minorBidi"/>
                <w:kern w:val="2"/>
                <w:sz w:val="21"/>
                <w:szCs w:val="24"/>
                <w:lang w:val="en-US" w:eastAsia="zh-CN" w:bidi="ar-SA"/>
              </w:rPr>
              <w:id w:val="147471905"/>
              <w:placeholder>
                <w:docPart w:val="{80183a48-4e87-4b8e-9946-dd684f77bc93}"/>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5） 番茄钟</w:t>
              </w:r>
            </w:sdtContent>
          </w:sdt>
          <w:r>
            <w:tab/>
          </w:r>
          <w:r>
            <w:t>11</w:t>
          </w:r>
          <w:r>
            <w:fldChar w:fldCharType="end"/>
          </w:r>
        </w:p>
        <w:p>
          <w:pPr>
            <w:pStyle w:val="18"/>
            <w:tabs>
              <w:tab w:val="right" w:leader="dot" w:pos="8306"/>
            </w:tabs>
          </w:pPr>
          <w:r>
            <w:fldChar w:fldCharType="begin"/>
          </w:r>
          <w:r>
            <w:instrText xml:space="preserve"> HYPERLINK \l _Toc23535 </w:instrText>
          </w:r>
          <w:r>
            <w:fldChar w:fldCharType="separate"/>
          </w:r>
          <w:sdt>
            <w:sdtPr>
              <w:rPr>
                <w:rFonts w:asciiTheme="minorHAnsi" w:hAnsiTheme="minorHAnsi" w:eastAsiaTheme="minorEastAsia" w:cstheme="minorBidi"/>
                <w:kern w:val="2"/>
                <w:sz w:val="21"/>
                <w:szCs w:val="24"/>
                <w:lang w:val="en-US" w:eastAsia="zh-CN" w:bidi="ar-SA"/>
              </w:rPr>
              <w:id w:val="147471905"/>
              <w:placeholder>
                <w:docPart w:val="{28c203c7-1b9b-4942-9021-3e4c9dfb670b}"/>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6） 查看报表</w:t>
              </w:r>
            </w:sdtContent>
          </w:sdt>
          <w:r>
            <w:tab/>
          </w:r>
          <w:r>
            <w:t>11</w:t>
          </w:r>
          <w:r>
            <w:fldChar w:fldCharType="end"/>
          </w:r>
        </w:p>
        <w:p>
          <w:pPr>
            <w:pStyle w:val="18"/>
            <w:tabs>
              <w:tab w:val="right" w:leader="dot" w:pos="8306"/>
            </w:tabs>
          </w:pPr>
          <w:r>
            <w:fldChar w:fldCharType="begin"/>
          </w:r>
          <w:r>
            <w:instrText xml:space="preserve"> HYPERLINK \l _Toc26580 </w:instrText>
          </w:r>
          <w:r>
            <w:fldChar w:fldCharType="separate"/>
          </w:r>
          <w:sdt>
            <w:sdtPr>
              <w:rPr>
                <w:rFonts w:asciiTheme="minorHAnsi" w:hAnsiTheme="minorHAnsi" w:eastAsiaTheme="minorEastAsia" w:cstheme="minorBidi"/>
                <w:kern w:val="2"/>
                <w:sz w:val="21"/>
                <w:szCs w:val="24"/>
                <w:lang w:val="en-US" w:eastAsia="zh-CN" w:bidi="ar-SA"/>
              </w:rPr>
              <w:id w:val="147471905"/>
              <w:placeholder>
                <w:docPart w:val="{13c59fbe-e615-479a-b2ac-637ed58682de}"/>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3.1.1添加目标</w:t>
              </w:r>
            </w:sdtContent>
          </w:sdt>
          <w:r>
            <w:tab/>
          </w:r>
          <w:r>
            <w:t>11</w:t>
          </w:r>
          <w:r>
            <w:fldChar w:fldCharType="end"/>
          </w:r>
        </w:p>
        <w:p>
          <w:pPr>
            <w:pStyle w:val="18"/>
            <w:tabs>
              <w:tab w:val="right" w:leader="dot" w:pos="8306"/>
            </w:tabs>
          </w:pPr>
          <w:r>
            <w:fldChar w:fldCharType="begin"/>
          </w:r>
          <w:r>
            <w:instrText xml:space="preserve"> HYPERLINK \l _Toc12393 </w:instrText>
          </w:r>
          <w:r>
            <w:fldChar w:fldCharType="separate"/>
          </w:r>
          <w:sdt>
            <w:sdtPr>
              <w:rPr>
                <w:rFonts w:asciiTheme="minorHAnsi" w:hAnsiTheme="minorHAnsi" w:eastAsiaTheme="minorEastAsia" w:cstheme="minorBidi"/>
                <w:kern w:val="2"/>
                <w:sz w:val="21"/>
                <w:szCs w:val="24"/>
                <w:lang w:val="en-US" w:eastAsia="zh-CN" w:bidi="ar-SA"/>
              </w:rPr>
              <w:id w:val="147471905"/>
              <w:placeholder>
                <w:docPart w:val="{52861f9b-49df-4934-8f01-33774c8c4a0b}"/>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3.1.2管理目标</w:t>
              </w:r>
            </w:sdtContent>
          </w:sdt>
          <w:r>
            <w:tab/>
          </w:r>
          <w:r>
            <w:t>13</w:t>
          </w:r>
          <w:r>
            <w:fldChar w:fldCharType="end"/>
          </w:r>
        </w:p>
        <w:p>
          <w:pPr>
            <w:pStyle w:val="18"/>
            <w:tabs>
              <w:tab w:val="right" w:leader="dot" w:pos="8306"/>
            </w:tabs>
          </w:pPr>
          <w:r>
            <w:fldChar w:fldCharType="begin"/>
          </w:r>
          <w:r>
            <w:instrText xml:space="preserve"> HYPERLINK \l _Toc3339 </w:instrText>
          </w:r>
          <w:r>
            <w:fldChar w:fldCharType="separate"/>
          </w:r>
          <w:sdt>
            <w:sdtPr>
              <w:rPr>
                <w:rFonts w:asciiTheme="minorHAnsi" w:hAnsiTheme="minorHAnsi" w:eastAsiaTheme="minorEastAsia" w:cstheme="minorBidi"/>
                <w:kern w:val="2"/>
                <w:sz w:val="21"/>
                <w:szCs w:val="24"/>
                <w:lang w:val="en-US" w:eastAsia="zh-CN" w:bidi="ar-SA"/>
              </w:rPr>
              <w:id w:val="147471905"/>
              <w:placeholder>
                <w:docPart w:val="{f5b149bf-b60d-493e-9383-6da60504ecbb}"/>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3.1.3添加记录</w:t>
              </w:r>
            </w:sdtContent>
          </w:sdt>
          <w:r>
            <w:tab/>
          </w:r>
          <w:r>
            <w:t>14</w:t>
          </w:r>
          <w:r>
            <w:fldChar w:fldCharType="end"/>
          </w:r>
        </w:p>
        <w:p>
          <w:pPr>
            <w:pStyle w:val="18"/>
            <w:tabs>
              <w:tab w:val="right" w:leader="dot" w:pos="8306"/>
            </w:tabs>
          </w:pPr>
          <w:r>
            <w:fldChar w:fldCharType="begin"/>
          </w:r>
          <w:r>
            <w:instrText xml:space="preserve"> HYPERLINK \l _Toc8819 </w:instrText>
          </w:r>
          <w:r>
            <w:fldChar w:fldCharType="separate"/>
          </w:r>
          <w:sdt>
            <w:sdtPr>
              <w:rPr>
                <w:rFonts w:asciiTheme="minorHAnsi" w:hAnsiTheme="minorHAnsi" w:eastAsiaTheme="minorEastAsia" w:cstheme="minorBidi"/>
                <w:kern w:val="2"/>
                <w:sz w:val="21"/>
                <w:szCs w:val="24"/>
                <w:lang w:val="en-US" w:eastAsia="zh-CN" w:bidi="ar-SA"/>
              </w:rPr>
              <w:id w:val="147471905"/>
              <w:placeholder>
                <w:docPart w:val="{01885e50-76f7-4b2c-b24e-92b43ef7b7c3}"/>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3.1.4查看记录</w:t>
              </w:r>
            </w:sdtContent>
          </w:sdt>
          <w:r>
            <w:tab/>
          </w:r>
          <w:r>
            <w:t>15</w:t>
          </w:r>
          <w:r>
            <w:fldChar w:fldCharType="end"/>
          </w:r>
        </w:p>
        <w:p>
          <w:pPr>
            <w:pStyle w:val="18"/>
            <w:tabs>
              <w:tab w:val="right" w:leader="dot" w:pos="8306"/>
            </w:tabs>
          </w:pPr>
          <w:r>
            <w:fldChar w:fldCharType="begin"/>
          </w:r>
          <w:r>
            <w:instrText xml:space="preserve"> HYPERLINK \l _Toc13570 </w:instrText>
          </w:r>
          <w:r>
            <w:fldChar w:fldCharType="separate"/>
          </w:r>
          <w:sdt>
            <w:sdtPr>
              <w:rPr>
                <w:rFonts w:asciiTheme="minorHAnsi" w:hAnsiTheme="minorHAnsi" w:eastAsiaTheme="minorEastAsia" w:cstheme="minorBidi"/>
                <w:kern w:val="2"/>
                <w:sz w:val="21"/>
                <w:szCs w:val="24"/>
                <w:lang w:val="en-US" w:eastAsia="zh-CN" w:bidi="ar-SA"/>
              </w:rPr>
              <w:id w:val="147471905"/>
              <w:placeholder>
                <w:docPart w:val="{6c5db0b1-96b8-46e8-93c6-6b4686d12511}"/>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3.1.5番茄钟</w:t>
              </w:r>
            </w:sdtContent>
          </w:sdt>
          <w:r>
            <w:tab/>
          </w:r>
          <w:r>
            <w:t>16</w:t>
          </w:r>
          <w:r>
            <w:fldChar w:fldCharType="end"/>
          </w:r>
        </w:p>
        <w:p>
          <w:pPr>
            <w:pStyle w:val="18"/>
            <w:tabs>
              <w:tab w:val="right" w:leader="dot" w:pos="8306"/>
            </w:tabs>
          </w:pPr>
          <w:r>
            <w:fldChar w:fldCharType="begin"/>
          </w:r>
          <w:r>
            <w:instrText xml:space="preserve"> HYPERLINK \l _Toc18158 </w:instrText>
          </w:r>
          <w:r>
            <w:fldChar w:fldCharType="separate"/>
          </w:r>
          <w:sdt>
            <w:sdtPr>
              <w:rPr>
                <w:rFonts w:asciiTheme="minorHAnsi" w:hAnsiTheme="minorHAnsi" w:eastAsiaTheme="minorEastAsia" w:cstheme="minorBidi"/>
                <w:kern w:val="2"/>
                <w:sz w:val="21"/>
                <w:szCs w:val="24"/>
                <w:lang w:val="en-US" w:eastAsia="zh-CN" w:bidi="ar-SA"/>
              </w:rPr>
              <w:id w:val="147471905"/>
              <w:placeholder>
                <w:docPart w:val="{2a59b6c1-8608-4cf2-bacb-412d4f91cc06}"/>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3.1.6查看报表</w:t>
              </w:r>
            </w:sdtContent>
          </w:sdt>
          <w:r>
            <w:tab/>
          </w:r>
          <w:r>
            <w:t>17</w:t>
          </w:r>
          <w:r>
            <w:fldChar w:fldCharType="end"/>
          </w:r>
        </w:p>
        <w:p>
          <w:pPr>
            <w:pStyle w:val="17"/>
            <w:tabs>
              <w:tab w:val="right" w:leader="dot" w:pos="8306"/>
            </w:tabs>
          </w:pPr>
          <w:r>
            <w:fldChar w:fldCharType="begin"/>
          </w:r>
          <w:r>
            <w:instrText xml:space="preserve"> HYPERLINK \l _Toc11921 </w:instrText>
          </w:r>
          <w:r>
            <w:fldChar w:fldCharType="separate"/>
          </w:r>
          <w:sdt>
            <w:sdtPr>
              <w:rPr>
                <w:rFonts w:asciiTheme="minorHAnsi" w:hAnsiTheme="minorHAnsi" w:eastAsiaTheme="minorEastAsia" w:cstheme="minorBidi"/>
                <w:kern w:val="2"/>
                <w:sz w:val="21"/>
                <w:szCs w:val="24"/>
                <w:lang w:val="en-US" w:eastAsia="zh-CN" w:bidi="ar-SA"/>
              </w:rPr>
              <w:id w:val="147471905"/>
              <w:placeholder>
                <w:docPart w:val="{d4cc3c67-6e45-452d-963e-9ad511296107}"/>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3.2收支管理</w:t>
              </w:r>
            </w:sdtContent>
          </w:sdt>
          <w:r>
            <w:tab/>
          </w:r>
          <w:r>
            <w:t>18</w:t>
          </w:r>
          <w:r>
            <w:fldChar w:fldCharType="end"/>
          </w:r>
        </w:p>
        <w:p>
          <w:pPr>
            <w:pStyle w:val="18"/>
            <w:tabs>
              <w:tab w:val="right" w:leader="dot" w:pos="8306"/>
            </w:tabs>
          </w:pPr>
          <w:r>
            <w:fldChar w:fldCharType="begin"/>
          </w:r>
          <w:r>
            <w:instrText xml:space="preserve"> HYPERLINK \l _Toc28903 </w:instrText>
          </w:r>
          <w:r>
            <w:fldChar w:fldCharType="separate"/>
          </w:r>
          <w:sdt>
            <w:sdtPr>
              <w:rPr>
                <w:rFonts w:asciiTheme="minorHAnsi" w:hAnsiTheme="minorHAnsi" w:eastAsiaTheme="minorEastAsia" w:cstheme="minorBidi"/>
                <w:kern w:val="2"/>
                <w:sz w:val="21"/>
                <w:szCs w:val="24"/>
                <w:lang w:val="en-US" w:eastAsia="zh-CN" w:bidi="ar-SA"/>
              </w:rPr>
              <w:id w:val="147471905"/>
              <w:placeholder>
                <w:docPart w:val="{c2e8849e-765c-4c8c-8df8-2a6292a49f7b}"/>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1）添加预算</w:t>
              </w:r>
            </w:sdtContent>
          </w:sdt>
          <w:r>
            <w:tab/>
          </w:r>
          <w:r>
            <w:t>18</w:t>
          </w:r>
          <w:r>
            <w:fldChar w:fldCharType="end"/>
          </w:r>
        </w:p>
        <w:p>
          <w:pPr>
            <w:pStyle w:val="18"/>
            <w:tabs>
              <w:tab w:val="right" w:leader="dot" w:pos="8306"/>
            </w:tabs>
          </w:pPr>
          <w:r>
            <w:fldChar w:fldCharType="begin"/>
          </w:r>
          <w:r>
            <w:instrText xml:space="preserve"> HYPERLINK \l _Toc2519 </w:instrText>
          </w:r>
          <w:r>
            <w:fldChar w:fldCharType="separate"/>
          </w:r>
          <w:sdt>
            <w:sdtPr>
              <w:rPr>
                <w:rFonts w:asciiTheme="minorHAnsi" w:hAnsiTheme="minorHAnsi" w:eastAsiaTheme="minorEastAsia" w:cstheme="minorBidi"/>
                <w:kern w:val="2"/>
                <w:sz w:val="21"/>
                <w:szCs w:val="24"/>
                <w:lang w:val="en-US" w:eastAsia="zh-CN" w:bidi="ar-SA"/>
              </w:rPr>
              <w:id w:val="147471905"/>
              <w:placeholder>
                <w:docPart w:val="{e2b4cc12-4ed5-4316-8bdf-d32f29fcfe11}"/>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2） 记录收支</w:t>
              </w:r>
            </w:sdtContent>
          </w:sdt>
          <w:r>
            <w:tab/>
          </w:r>
          <w:r>
            <w:t>18</w:t>
          </w:r>
          <w:r>
            <w:fldChar w:fldCharType="end"/>
          </w:r>
        </w:p>
        <w:p>
          <w:pPr>
            <w:pStyle w:val="18"/>
            <w:tabs>
              <w:tab w:val="right" w:leader="dot" w:pos="8306"/>
            </w:tabs>
          </w:pPr>
          <w:r>
            <w:fldChar w:fldCharType="begin"/>
          </w:r>
          <w:r>
            <w:instrText xml:space="preserve"> HYPERLINK \l _Toc31774 </w:instrText>
          </w:r>
          <w:r>
            <w:fldChar w:fldCharType="separate"/>
          </w:r>
          <w:sdt>
            <w:sdtPr>
              <w:rPr>
                <w:rFonts w:asciiTheme="minorHAnsi" w:hAnsiTheme="minorHAnsi" w:eastAsiaTheme="minorEastAsia" w:cstheme="minorBidi"/>
                <w:kern w:val="2"/>
                <w:sz w:val="21"/>
                <w:szCs w:val="24"/>
                <w:lang w:val="en-US" w:eastAsia="zh-CN" w:bidi="ar-SA"/>
              </w:rPr>
              <w:id w:val="147471905"/>
              <w:placeholder>
                <w:docPart w:val="{325221c3-df28-4531-88d1-c3f1fc644bcd}"/>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3） 查看收支</w:t>
              </w:r>
            </w:sdtContent>
          </w:sdt>
          <w:r>
            <w:tab/>
          </w:r>
          <w:r>
            <w:t>18</w:t>
          </w:r>
          <w:r>
            <w:fldChar w:fldCharType="end"/>
          </w:r>
        </w:p>
        <w:p>
          <w:pPr>
            <w:pStyle w:val="18"/>
            <w:tabs>
              <w:tab w:val="right" w:leader="dot" w:pos="8306"/>
            </w:tabs>
          </w:pPr>
          <w:r>
            <w:fldChar w:fldCharType="begin"/>
          </w:r>
          <w:r>
            <w:instrText xml:space="preserve"> HYPERLINK \l _Toc5935 </w:instrText>
          </w:r>
          <w:r>
            <w:fldChar w:fldCharType="separate"/>
          </w:r>
          <w:sdt>
            <w:sdtPr>
              <w:rPr>
                <w:rFonts w:asciiTheme="minorHAnsi" w:hAnsiTheme="minorHAnsi" w:eastAsiaTheme="minorEastAsia" w:cstheme="minorBidi"/>
                <w:kern w:val="2"/>
                <w:sz w:val="21"/>
                <w:szCs w:val="24"/>
                <w:lang w:val="en-US" w:eastAsia="zh-CN" w:bidi="ar-SA"/>
              </w:rPr>
              <w:id w:val="147471905"/>
              <w:placeholder>
                <w:docPart w:val="{fd1ad066-9e4c-4f85-9e29-bc972977c8b6}"/>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4） 查看报表</w:t>
              </w:r>
            </w:sdtContent>
          </w:sdt>
          <w:r>
            <w:tab/>
          </w:r>
          <w:r>
            <w:t>18</w:t>
          </w:r>
          <w:r>
            <w:fldChar w:fldCharType="end"/>
          </w:r>
        </w:p>
        <w:p>
          <w:pPr>
            <w:pStyle w:val="18"/>
            <w:tabs>
              <w:tab w:val="right" w:leader="dot" w:pos="8306"/>
            </w:tabs>
          </w:pPr>
          <w:r>
            <w:fldChar w:fldCharType="begin"/>
          </w:r>
          <w:r>
            <w:instrText xml:space="preserve"> HYPERLINK \l _Toc13498 </w:instrText>
          </w:r>
          <w:r>
            <w:fldChar w:fldCharType="separate"/>
          </w:r>
          <w:sdt>
            <w:sdtPr>
              <w:rPr>
                <w:rFonts w:asciiTheme="minorHAnsi" w:hAnsiTheme="minorHAnsi" w:eastAsiaTheme="minorEastAsia" w:cstheme="minorBidi"/>
                <w:kern w:val="2"/>
                <w:sz w:val="21"/>
                <w:szCs w:val="24"/>
                <w:lang w:val="en-US" w:eastAsia="zh-CN" w:bidi="ar-SA"/>
              </w:rPr>
              <w:id w:val="147471905"/>
              <w:placeholder>
                <w:docPart w:val="{91fd8f5b-36c3-4bff-99af-f7b4fd908264}"/>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3.2.1添加预算</w:t>
              </w:r>
            </w:sdtContent>
          </w:sdt>
          <w:r>
            <w:tab/>
          </w:r>
          <w:r>
            <w:t>18</w:t>
          </w:r>
          <w:r>
            <w:fldChar w:fldCharType="end"/>
          </w:r>
        </w:p>
        <w:p>
          <w:pPr>
            <w:pStyle w:val="18"/>
            <w:tabs>
              <w:tab w:val="right" w:leader="dot" w:pos="8306"/>
            </w:tabs>
          </w:pPr>
          <w:r>
            <w:fldChar w:fldCharType="begin"/>
          </w:r>
          <w:r>
            <w:instrText xml:space="preserve"> HYPERLINK \l _Toc660 </w:instrText>
          </w:r>
          <w:r>
            <w:fldChar w:fldCharType="separate"/>
          </w:r>
          <w:sdt>
            <w:sdtPr>
              <w:rPr>
                <w:rFonts w:asciiTheme="minorHAnsi" w:hAnsiTheme="minorHAnsi" w:eastAsiaTheme="minorEastAsia" w:cstheme="minorBidi"/>
                <w:kern w:val="2"/>
                <w:sz w:val="21"/>
                <w:szCs w:val="24"/>
                <w:lang w:val="en-US" w:eastAsia="zh-CN" w:bidi="ar-SA"/>
              </w:rPr>
              <w:id w:val="147471905"/>
              <w:placeholder>
                <w:docPart w:val="{d9219be8-07ad-4c20-aa3e-51554a60b866}"/>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3.2.2记录收支</w:t>
              </w:r>
            </w:sdtContent>
          </w:sdt>
          <w:r>
            <w:tab/>
          </w:r>
          <w:r>
            <w:t>20</w:t>
          </w:r>
          <w:r>
            <w:fldChar w:fldCharType="end"/>
          </w:r>
        </w:p>
        <w:p>
          <w:pPr>
            <w:pStyle w:val="18"/>
            <w:tabs>
              <w:tab w:val="right" w:leader="dot" w:pos="8306"/>
            </w:tabs>
          </w:pPr>
          <w:r>
            <w:fldChar w:fldCharType="begin"/>
          </w:r>
          <w:r>
            <w:instrText xml:space="preserve"> HYPERLINK \l _Toc3466 </w:instrText>
          </w:r>
          <w:r>
            <w:fldChar w:fldCharType="separate"/>
          </w:r>
          <w:sdt>
            <w:sdtPr>
              <w:rPr>
                <w:rFonts w:asciiTheme="minorHAnsi" w:hAnsiTheme="minorHAnsi" w:eastAsiaTheme="minorEastAsia" w:cstheme="minorBidi"/>
                <w:kern w:val="2"/>
                <w:sz w:val="21"/>
                <w:szCs w:val="24"/>
                <w:lang w:val="en-US" w:eastAsia="zh-CN" w:bidi="ar-SA"/>
              </w:rPr>
              <w:id w:val="147471905"/>
              <w:placeholder>
                <w:docPart w:val="{f3f3dd43-90c7-4b0f-9e39-897b71d32e3e}"/>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3.2.3查看收支</w:t>
              </w:r>
            </w:sdtContent>
          </w:sdt>
          <w:r>
            <w:tab/>
          </w:r>
          <w:r>
            <w:t>21</w:t>
          </w:r>
          <w:r>
            <w:fldChar w:fldCharType="end"/>
          </w:r>
        </w:p>
        <w:p>
          <w:pPr>
            <w:pStyle w:val="18"/>
            <w:tabs>
              <w:tab w:val="right" w:leader="dot" w:pos="8306"/>
            </w:tabs>
          </w:pPr>
          <w:r>
            <w:fldChar w:fldCharType="begin"/>
          </w:r>
          <w:r>
            <w:instrText xml:space="preserve"> HYPERLINK \l _Toc5961 </w:instrText>
          </w:r>
          <w:r>
            <w:fldChar w:fldCharType="separate"/>
          </w:r>
          <w:sdt>
            <w:sdtPr>
              <w:rPr>
                <w:rFonts w:asciiTheme="minorHAnsi" w:hAnsiTheme="minorHAnsi" w:eastAsiaTheme="minorEastAsia" w:cstheme="minorBidi"/>
                <w:kern w:val="2"/>
                <w:sz w:val="21"/>
                <w:szCs w:val="24"/>
                <w:lang w:val="en-US" w:eastAsia="zh-CN" w:bidi="ar-SA"/>
              </w:rPr>
              <w:id w:val="147471905"/>
              <w:placeholder>
                <w:docPart w:val="{6a0ec285-ee16-4d61-8df0-16ebcd1fe79e}"/>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3.2.4查看报表</w:t>
              </w:r>
            </w:sdtContent>
          </w:sdt>
          <w:r>
            <w:tab/>
          </w:r>
          <w:r>
            <w:t>22</w:t>
          </w:r>
          <w:r>
            <w:fldChar w:fldCharType="end"/>
          </w:r>
        </w:p>
        <w:p>
          <w:pPr>
            <w:pStyle w:val="17"/>
            <w:tabs>
              <w:tab w:val="right" w:leader="dot" w:pos="8306"/>
            </w:tabs>
          </w:pPr>
          <w:r>
            <w:fldChar w:fldCharType="begin"/>
          </w:r>
          <w:r>
            <w:instrText xml:space="preserve"> HYPERLINK \l _Toc8595 </w:instrText>
          </w:r>
          <w:r>
            <w:fldChar w:fldCharType="separate"/>
          </w:r>
          <w:sdt>
            <w:sdtPr>
              <w:rPr>
                <w:rFonts w:asciiTheme="minorHAnsi" w:hAnsiTheme="minorHAnsi" w:eastAsiaTheme="minorEastAsia" w:cstheme="minorBidi"/>
                <w:kern w:val="2"/>
                <w:sz w:val="21"/>
                <w:szCs w:val="24"/>
                <w:lang w:val="en-US" w:eastAsia="zh-CN" w:bidi="ar-SA"/>
              </w:rPr>
              <w:id w:val="147471905"/>
              <w:placeholder>
                <w:docPart w:val="{45c167fe-77f4-4b95-85ba-72830c3884c5}"/>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3.2“我的”管理</w:t>
              </w:r>
            </w:sdtContent>
          </w:sdt>
          <w:r>
            <w:tab/>
          </w:r>
          <w:r>
            <w:t>23</w:t>
          </w:r>
          <w:r>
            <w:fldChar w:fldCharType="end"/>
          </w:r>
        </w:p>
        <w:p>
          <w:pPr>
            <w:pStyle w:val="18"/>
            <w:tabs>
              <w:tab w:val="right" w:leader="dot" w:pos="8306"/>
            </w:tabs>
          </w:pPr>
          <w:r>
            <w:fldChar w:fldCharType="begin"/>
          </w:r>
          <w:r>
            <w:instrText xml:space="preserve"> HYPERLINK \l _Toc21970 </w:instrText>
          </w:r>
          <w:r>
            <w:fldChar w:fldCharType="separate"/>
          </w:r>
          <w:sdt>
            <w:sdtPr>
              <w:rPr>
                <w:rFonts w:asciiTheme="minorHAnsi" w:hAnsiTheme="minorHAnsi" w:eastAsiaTheme="minorEastAsia" w:cstheme="minorBidi"/>
                <w:kern w:val="2"/>
                <w:sz w:val="21"/>
                <w:szCs w:val="24"/>
                <w:lang w:val="en-US" w:eastAsia="zh-CN" w:bidi="ar-SA"/>
              </w:rPr>
              <w:id w:val="147471905"/>
              <w:placeholder>
                <w:docPart w:val="{7f3f3549-48aa-4c0b-8a4b-5229af547283}"/>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1）账号设置</w:t>
              </w:r>
            </w:sdtContent>
          </w:sdt>
          <w:r>
            <w:tab/>
          </w:r>
          <w:r>
            <w:t>23</w:t>
          </w:r>
          <w:r>
            <w:fldChar w:fldCharType="end"/>
          </w:r>
        </w:p>
        <w:p>
          <w:pPr>
            <w:pStyle w:val="18"/>
            <w:tabs>
              <w:tab w:val="right" w:leader="dot" w:pos="8306"/>
            </w:tabs>
          </w:pPr>
          <w:r>
            <w:fldChar w:fldCharType="begin"/>
          </w:r>
          <w:r>
            <w:instrText xml:space="preserve"> HYPERLINK \l _Toc8882 </w:instrText>
          </w:r>
          <w:r>
            <w:fldChar w:fldCharType="separate"/>
          </w:r>
          <w:sdt>
            <w:sdtPr>
              <w:rPr>
                <w:rFonts w:asciiTheme="minorHAnsi" w:hAnsiTheme="minorHAnsi" w:eastAsiaTheme="minorEastAsia" w:cstheme="minorBidi"/>
                <w:kern w:val="2"/>
                <w:sz w:val="21"/>
                <w:szCs w:val="24"/>
                <w:lang w:val="en-US" w:eastAsia="zh-CN" w:bidi="ar-SA"/>
              </w:rPr>
              <w:id w:val="147471905"/>
              <w:placeholder>
                <w:docPart w:val="{636b03a3-1188-4ea9-bb0c-a6c20dd6c56d}"/>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2）记录提醒</w:t>
              </w:r>
            </w:sdtContent>
          </w:sdt>
          <w:r>
            <w:tab/>
          </w:r>
          <w:r>
            <w:t>23</w:t>
          </w:r>
          <w:r>
            <w:fldChar w:fldCharType="end"/>
          </w:r>
        </w:p>
        <w:p>
          <w:pPr>
            <w:pStyle w:val="18"/>
            <w:tabs>
              <w:tab w:val="right" w:leader="dot" w:pos="8306"/>
            </w:tabs>
          </w:pPr>
          <w:r>
            <w:fldChar w:fldCharType="begin"/>
          </w:r>
          <w:r>
            <w:instrText xml:space="preserve"> HYPERLINK \l _Toc5742 </w:instrText>
          </w:r>
          <w:r>
            <w:fldChar w:fldCharType="separate"/>
          </w:r>
          <w:sdt>
            <w:sdtPr>
              <w:rPr>
                <w:rFonts w:asciiTheme="minorHAnsi" w:hAnsiTheme="minorHAnsi" w:eastAsiaTheme="minorEastAsia" w:cstheme="minorBidi"/>
                <w:kern w:val="2"/>
                <w:sz w:val="21"/>
                <w:szCs w:val="24"/>
                <w:lang w:val="en-US" w:eastAsia="zh-CN" w:bidi="ar-SA"/>
              </w:rPr>
              <w:id w:val="147471905"/>
              <w:placeholder>
                <w:docPart w:val="{354c85dd-9cb3-485b-b76a-48ce702056df}"/>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3） 数据导入/导出</w:t>
              </w:r>
            </w:sdtContent>
          </w:sdt>
          <w:r>
            <w:tab/>
          </w:r>
          <w:r>
            <w:t>23</w:t>
          </w:r>
          <w:r>
            <w:fldChar w:fldCharType="end"/>
          </w:r>
        </w:p>
        <w:p>
          <w:pPr>
            <w:pStyle w:val="18"/>
            <w:tabs>
              <w:tab w:val="right" w:leader="dot" w:pos="8306"/>
            </w:tabs>
          </w:pPr>
          <w:r>
            <w:fldChar w:fldCharType="begin"/>
          </w:r>
          <w:r>
            <w:instrText xml:space="preserve"> HYPERLINK \l _Toc9877 </w:instrText>
          </w:r>
          <w:r>
            <w:fldChar w:fldCharType="separate"/>
          </w:r>
          <w:sdt>
            <w:sdtPr>
              <w:rPr>
                <w:rFonts w:asciiTheme="minorHAnsi" w:hAnsiTheme="minorHAnsi" w:eastAsiaTheme="minorEastAsia" w:cstheme="minorBidi"/>
                <w:kern w:val="2"/>
                <w:sz w:val="21"/>
                <w:szCs w:val="24"/>
                <w:lang w:val="en-US" w:eastAsia="zh-CN" w:bidi="ar-SA"/>
              </w:rPr>
              <w:id w:val="147471905"/>
              <w:placeholder>
                <w:docPart w:val="{7c66b757-79b3-4c29-89e7-3d18652ab371}"/>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4） 帮助与反馈</w:t>
              </w:r>
            </w:sdtContent>
          </w:sdt>
          <w:r>
            <w:tab/>
          </w:r>
          <w:r>
            <w:t>23</w:t>
          </w:r>
          <w:r>
            <w:fldChar w:fldCharType="end"/>
          </w:r>
        </w:p>
        <w:p>
          <w:pPr>
            <w:pStyle w:val="18"/>
            <w:tabs>
              <w:tab w:val="right" w:leader="dot" w:pos="8306"/>
            </w:tabs>
          </w:pPr>
          <w:r>
            <w:fldChar w:fldCharType="begin"/>
          </w:r>
          <w:r>
            <w:instrText xml:space="preserve"> HYPERLINK \l _Toc1211 </w:instrText>
          </w:r>
          <w:r>
            <w:fldChar w:fldCharType="separate"/>
          </w:r>
          <w:sdt>
            <w:sdtPr>
              <w:rPr>
                <w:rFonts w:asciiTheme="minorHAnsi" w:hAnsiTheme="minorHAnsi" w:eastAsiaTheme="minorEastAsia" w:cstheme="minorBidi"/>
                <w:kern w:val="2"/>
                <w:sz w:val="21"/>
                <w:szCs w:val="24"/>
                <w:lang w:val="en-US" w:eastAsia="zh-CN" w:bidi="ar-SA"/>
              </w:rPr>
              <w:id w:val="147471905"/>
              <w:placeholder>
                <w:docPart w:val="{6d39df39-cfbb-4065-8025-675d3037b6f6}"/>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3.3.1账号设置</w:t>
              </w:r>
            </w:sdtContent>
          </w:sdt>
          <w:r>
            <w:tab/>
          </w:r>
          <w:r>
            <w:t>23</w:t>
          </w:r>
          <w:r>
            <w:fldChar w:fldCharType="end"/>
          </w:r>
        </w:p>
        <w:p>
          <w:pPr>
            <w:pStyle w:val="18"/>
            <w:tabs>
              <w:tab w:val="right" w:leader="dot" w:pos="8306"/>
            </w:tabs>
          </w:pPr>
          <w:r>
            <w:fldChar w:fldCharType="begin"/>
          </w:r>
          <w:r>
            <w:instrText xml:space="preserve"> HYPERLINK \l _Toc3178 </w:instrText>
          </w:r>
          <w:r>
            <w:fldChar w:fldCharType="separate"/>
          </w:r>
          <w:sdt>
            <w:sdtPr>
              <w:rPr>
                <w:rFonts w:asciiTheme="minorHAnsi" w:hAnsiTheme="minorHAnsi" w:eastAsiaTheme="minorEastAsia" w:cstheme="minorBidi"/>
                <w:kern w:val="2"/>
                <w:sz w:val="21"/>
                <w:szCs w:val="24"/>
                <w:lang w:val="en-US" w:eastAsia="zh-CN" w:bidi="ar-SA"/>
              </w:rPr>
              <w:id w:val="147471905"/>
              <w:placeholder>
                <w:docPart w:val="{f601b1a2-4a62-4245-bf6b-7d0a8851bda5}"/>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3.3.2记录提醒</w:t>
              </w:r>
            </w:sdtContent>
          </w:sdt>
          <w:r>
            <w:tab/>
          </w:r>
          <w:r>
            <w:t>24</w:t>
          </w:r>
          <w:r>
            <w:fldChar w:fldCharType="end"/>
          </w:r>
        </w:p>
        <w:p>
          <w:pPr>
            <w:pStyle w:val="18"/>
            <w:tabs>
              <w:tab w:val="right" w:leader="dot" w:pos="8306"/>
            </w:tabs>
          </w:pPr>
          <w:r>
            <w:fldChar w:fldCharType="begin"/>
          </w:r>
          <w:r>
            <w:instrText xml:space="preserve"> HYPERLINK \l _Toc25901 </w:instrText>
          </w:r>
          <w:r>
            <w:fldChar w:fldCharType="separate"/>
          </w:r>
          <w:sdt>
            <w:sdtPr>
              <w:rPr>
                <w:rFonts w:asciiTheme="minorHAnsi" w:hAnsiTheme="minorHAnsi" w:eastAsiaTheme="minorEastAsia" w:cstheme="minorBidi"/>
                <w:kern w:val="2"/>
                <w:sz w:val="21"/>
                <w:szCs w:val="24"/>
                <w:lang w:val="en-US" w:eastAsia="zh-CN" w:bidi="ar-SA"/>
              </w:rPr>
              <w:id w:val="147471905"/>
              <w:placeholder>
                <w:docPart w:val="{524f3350-b7f8-4216-87c4-a242b829f919}"/>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3.3.3数据导入/导出</w:t>
              </w:r>
            </w:sdtContent>
          </w:sdt>
          <w:r>
            <w:tab/>
          </w:r>
          <w:r>
            <w:t>26</w:t>
          </w:r>
          <w:r>
            <w:fldChar w:fldCharType="end"/>
          </w:r>
        </w:p>
        <w:p>
          <w:pPr>
            <w:pStyle w:val="18"/>
            <w:tabs>
              <w:tab w:val="right" w:leader="dot" w:pos="8306"/>
            </w:tabs>
          </w:pPr>
          <w:r>
            <w:fldChar w:fldCharType="begin"/>
          </w:r>
          <w:r>
            <w:instrText xml:space="preserve"> HYPERLINK \l _Toc18658 </w:instrText>
          </w:r>
          <w:r>
            <w:fldChar w:fldCharType="separate"/>
          </w:r>
          <w:sdt>
            <w:sdtPr>
              <w:rPr>
                <w:rFonts w:asciiTheme="minorHAnsi" w:hAnsiTheme="minorHAnsi" w:eastAsiaTheme="minorEastAsia" w:cstheme="minorBidi"/>
                <w:kern w:val="2"/>
                <w:sz w:val="21"/>
                <w:szCs w:val="24"/>
                <w:lang w:val="en-US" w:eastAsia="zh-CN" w:bidi="ar-SA"/>
              </w:rPr>
              <w:id w:val="147471905"/>
              <w:placeholder>
                <w:docPart w:val="{a2325ec3-0aa8-4aa7-88fe-5f810f5ed29a}"/>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3.3.4帮助与反馈</w:t>
              </w:r>
            </w:sdtContent>
          </w:sdt>
          <w:r>
            <w:tab/>
          </w:r>
          <w:r>
            <w:t>27</w:t>
          </w:r>
          <w:r>
            <w:fldChar w:fldCharType="end"/>
          </w:r>
        </w:p>
        <w:p>
          <w:pPr>
            <w:pStyle w:val="16"/>
            <w:tabs>
              <w:tab w:val="right" w:leader="dot" w:pos="8306"/>
            </w:tabs>
          </w:pPr>
          <w:r>
            <w:fldChar w:fldCharType="begin"/>
          </w:r>
          <w:r>
            <w:instrText xml:space="preserve"> HYPERLINK \l _Toc23417 </w:instrText>
          </w:r>
          <w:r>
            <w:fldChar w:fldCharType="separate"/>
          </w:r>
          <w:sdt>
            <w:sdtPr>
              <w:rPr>
                <w:rFonts w:asciiTheme="minorHAnsi" w:hAnsiTheme="minorHAnsi" w:eastAsiaTheme="minorEastAsia" w:cstheme="minorBidi"/>
                <w:kern w:val="2"/>
                <w:sz w:val="21"/>
                <w:szCs w:val="24"/>
                <w:lang w:val="en-US" w:eastAsia="zh-CN" w:bidi="ar-SA"/>
              </w:rPr>
              <w:id w:val="147471905"/>
              <w:placeholder>
                <w:docPart w:val="{0b939879-f54f-483c-a63b-a3af4b4da8b1}"/>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4. 运行环境</w:t>
              </w:r>
            </w:sdtContent>
          </w:sdt>
          <w:r>
            <w:tab/>
          </w:r>
          <w:r>
            <w:t>28</w:t>
          </w:r>
          <w:r>
            <w:fldChar w:fldCharType="end"/>
          </w:r>
        </w:p>
        <w:p>
          <w:pPr>
            <w:pStyle w:val="16"/>
            <w:tabs>
              <w:tab w:val="right" w:leader="dot" w:pos="8306"/>
            </w:tabs>
          </w:pPr>
          <w:r>
            <w:fldChar w:fldCharType="begin"/>
          </w:r>
          <w:r>
            <w:instrText xml:space="preserve"> HYPERLINK \l _Toc4994 </w:instrText>
          </w:r>
          <w:r>
            <w:fldChar w:fldCharType="separate"/>
          </w:r>
          <w:sdt>
            <w:sdtPr>
              <w:rPr>
                <w:rFonts w:asciiTheme="minorHAnsi" w:hAnsiTheme="minorHAnsi" w:eastAsiaTheme="minorEastAsia" w:cstheme="minorBidi"/>
                <w:kern w:val="2"/>
                <w:sz w:val="21"/>
                <w:szCs w:val="24"/>
                <w:lang w:val="en-US" w:eastAsia="zh-CN" w:bidi="ar-SA"/>
              </w:rPr>
              <w:id w:val="147471905"/>
              <w:placeholder>
                <w:docPart w:val="{a48a89a6-242c-4164-bd99-2d059ed454de}"/>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5. 其他需求</w:t>
              </w:r>
            </w:sdtContent>
          </w:sdt>
          <w:r>
            <w:tab/>
          </w:r>
          <w:r>
            <w:t>28</w:t>
          </w:r>
          <w:r>
            <w:fldChar w:fldCharType="end"/>
          </w:r>
        </w:p>
        <w:p>
          <w:pPr>
            <w:pStyle w:val="17"/>
            <w:tabs>
              <w:tab w:val="right" w:leader="dot" w:pos="8306"/>
            </w:tabs>
          </w:pPr>
          <w:r>
            <w:fldChar w:fldCharType="begin"/>
          </w:r>
          <w:r>
            <w:instrText xml:space="preserve"> HYPERLINK \l _Toc24874 </w:instrText>
          </w:r>
          <w:r>
            <w:fldChar w:fldCharType="separate"/>
          </w:r>
          <w:sdt>
            <w:sdtPr>
              <w:rPr>
                <w:rFonts w:asciiTheme="minorHAnsi" w:hAnsiTheme="minorHAnsi" w:eastAsiaTheme="minorEastAsia" w:cstheme="minorBidi"/>
                <w:kern w:val="2"/>
                <w:sz w:val="21"/>
                <w:szCs w:val="24"/>
                <w:lang w:val="en-US" w:eastAsia="zh-CN" w:bidi="ar-SA"/>
              </w:rPr>
              <w:id w:val="147471905"/>
              <w:placeholder>
                <w:docPart w:val="{f7bc95be-e3ea-4ca8-b530-3c22b52540c9}"/>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5.1性能需求</w:t>
              </w:r>
            </w:sdtContent>
          </w:sdt>
          <w:r>
            <w:tab/>
          </w:r>
          <w:r>
            <w:t>28</w:t>
          </w:r>
          <w:r>
            <w:fldChar w:fldCharType="end"/>
          </w:r>
        </w:p>
        <w:p>
          <w:pPr>
            <w:pStyle w:val="17"/>
            <w:tabs>
              <w:tab w:val="right" w:leader="dot" w:pos="8306"/>
            </w:tabs>
          </w:pPr>
          <w:r>
            <w:fldChar w:fldCharType="begin"/>
          </w:r>
          <w:r>
            <w:instrText xml:space="preserve"> HYPERLINK \l _Toc6821 </w:instrText>
          </w:r>
          <w:r>
            <w:fldChar w:fldCharType="separate"/>
          </w:r>
          <w:sdt>
            <w:sdtPr>
              <w:rPr>
                <w:rFonts w:asciiTheme="minorHAnsi" w:hAnsiTheme="minorHAnsi" w:eastAsiaTheme="minorEastAsia" w:cstheme="minorBidi"/>
                <w:kern w:val="2"/>
                <w:sz w:val="21"/>
                <w:szCs w:val="24"/>
                <w:lang w:val="en-US" w:eastAsia="zh-CN" w:bidi="ar-SA"/>
              </w:rPr>
              <w:id w:val="147471905"/>
              <w:placeholder>
                <w:docPart w:val="{f917c040-5b4e-4541-895e-a862a96722a1}"/>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5.2可用性和可靠性需求</w:t>
              </w:r>
            </w:sdtContent>
          </w:sdt>
          <w:r>
            <w:tab/>
          </w:r>
          <w:r>
            <w:t>28</w:t>
          </w:r>
          <w:r>
            <w:fldChar w:fldCharType="end"/>
          </w:r>
        </w:p>
        <w:p>
          <w:pPr>
            <w:pStyle w:val="17"/>
            <w:tabs>
              <w:tab w:val="right" w:leader="dot" w:pos="8306"/>
            </w:tabs>
          </w:pPr>
          <w:r>
            <w:fldChar w:fldCharType="begin"/>
          </w:r>
          <w:r>
            <w:instrText xml:space="preserve"> HYPERLINK \l _Toc8049 </w:instrText>
          </w:r>
          <w:r>
            <w:fldChar w:fldCharType="separate"/>
          </w:r>
          <w:sdt>
            <w:sdtPr>
              <w:rPr>
                <w:rFonts w:asciiTheme="minorHAnsi" w:hAnsiTheme="minorHAnsi" w:eastAsiaTheme="minorEastAsia" w:cstheme="minorBidi"/>
                <w:kern w:val="2"/>
                <w:sz w:val="21"/>
                <w:szCs w:val="24"/>
                <w:lang w:val="en-US" w:eastAsia="zh-CN" w:bidi="ar-SA"/>
              </w:rPr>
              <w:id w:val="147471905"/>
              <w:placeholder>
                <w:docPart w:val="{7488d47c-f791-4940-9712-7ae83f9faf18}"/>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5.3将来可能提出的需求</w:t>
              </w:r>
            </w:sdtContent>
          </w:sdt>
          <w:r>
            <w:tab/>
          </w:r>
          <w:r>
            <w:t>29</w:t>
          </w:r>
          <w:r>
            <w:fldChar w:fldCharType="end"/>
          </w:r>
        </w:p>
        <w:p>
          <w:pPr>
            <w:pStyle w:val="16"/>
            <w:tabs>
              <w:tab w:val="right" w:leader="dot" w:pos="8306"/>
            </w:tabs>
          </w:pPr>
          <w:r>
            <w:fldChar w:fldCharType="begin"/>
          </w:r>
          <w:r>
            <w:instrText xml:space="preserve"> HYPERLINK \l _Toc11189 </w:instrText>
          </w:r>
          <w:r>
            <w:fldChar w:fldCharType="separate"/>
          </w:r>
          <w:sdt>
            <w:sdtPr>
              <w:rPr>
                <w:rFonts w:asciiTheme="minorHAnsi" w:hAnsiTheme="minorHAnsi" w:eastAsiaTheme="minorEastAsia" w:cstheme="minorBidi"/>
                <w:kern w:val="2"/>
                <w:sz w:val="21"/>
                <w:szCs w:val="24"/>
                <w:lang w:val="en-US" w:eastAsia="zh-CN" w:bidi="ar-SA"/>
              </w:rPr>
              <w:id w:val="147471905"/>
              <w:placeholder>
                <w:docPart w:val="{3b662eda-349c-4103-9827-edb22218e9ad}"/>
              </w:placeholder>
            </w:sdtPr>
            <w:sdtEndPr>
              <w:rPr>
                <w:rFonts w:asciiTheme="minorHAnsi" w:hAnsiTheme="minorHAnsi" w:eastAsiaTheme="minorEastAsia" w:cstheme="minorBidi"/>
                <w:kern w:val="2"/>
                <w:sz w:val="21"/>
                <w:szCs w:val="24"/>
                <w:lang w:val="en-US" w:eastAsia="zh-CN" w:bidi="ar-SA"/>
              </w:rPr>
            </w:sdtEndPr>
            <w:sdtContent>
              <w:r>
                <w:rPr>
                  <w:rFonts w:hint="eastAsia" w:ascii="宋体" w:hAnsi="宋体" w:eastAsia="宋体" w:cs="宋体"/>
                </w:rPr>
                <w:t>6. 结论</w:t>
              </w:r>
            </w:sdtContent>
          </w:sdt>
          <w:r>
            <w:tab/>
          </w:r>
          <w:r>
            <w:t>29</w:t>
          </w:r>
          <w:r>
            <w:fldChar w:fldCharType="end"/>
          </w:r>
        </w:p>
      </w:sdtContent>
    </w:sdt>
    <w:p>
      <w:pPr>
        <w:spacing w:line="360" w:lineRule="auto"/>
        <w:jc w:val="both"/>
        <w:rPr>
          <w:rFonts w:hint="eastAsia" w:eastAsiaTheme="minorEastAsia"/>
          <w:b/>
          <w:color w:val="000000"/>
          <w:sz w:val="28"/>
          <w:szCs w:val="28"/>
          <w:lang w:val="en-US" w:eastAsia="zh-CN"/>
        </w:rPr>
      </w:pPr>
      <w:r>
        <w:rPr>
          <w:rFonts w:hint="eastAsia"/>
          <w:b/>
          <w:bCs/>
          <w:caps/>
          <w:color w:val="000000"/>
          <w:sz w:val="28"/>
          <w:szCs w:val="28"/>
          <w:lang w:val="en-US" w:eastAsia="zh-CN"/>
        </w:rPr>
        <w:t xml:space="preserve">              </w:t>
      </w:r>
    </w:p>
    <w:p>
      <w:pPr>
        <w:wordWrap/>
        <w:jc w:val="both"/>
        <w:rPr>
          <w:rFonts w:hint="eastAsia"/>
          <w:b/>
          <w:bCs/>
          <w:caps/>
          <w:color w:val="000000"/>
          <w:sz w:val="28"/>
          <w:szCs w:val="28"/>
          <w:lang w:val="en-US" w:eastAsia="zh-CN"/>
        </w:rPr>
      </w:pPr>
    </w:p>
    <w:p>
      <w:pPr>
        <w:wordWrap/>
        <w:jc w:val="both"/>
        <w:rPr>
          <w:rFonts w:hint="eastAsia"/>
          <w:b/>
          <w:bCs/>
          <w:caps/>
          <w:color w:val="000000"/>
          <w:sz w:val="28"/>
          <w:szCs w:val="28"/>
          <w:lang w:val="en-US" w:eastAsia="zh-CN"/>
        </w:rPr>
      </w:pPr>
      <w:bookmarkStart w:id="78" w:name="_GoBack"/>
      <w:bookmarkEnd w:id="78"/>
    </w:p>
    <w:p>
      <w:pPr>
        <w:wordWrap/>
        <w:jc w:val="both"/>
        <w:rPr>
          <w:rFonts w:hint="eastAsia"/>
          <w:b/>
          <w:bCs/>
          <w:caps/>
          <w:color w:val="000000"/>
          <w:sz w:val="28"/>
          <w:szCs w:val="28"/>
          <w:lang w:val="en-US" w:eastAsia="zh-CN"/>
        </w:rPr>
      </w:pPr>
    </w:p>
    <w:p>
      <w:pPr>
        <w:wordWrap/>
        <w:jc w:val="both"/>
        <w:rPr>
          <w:rFonts w:hint="eastAsia"/>
          <w:b/>
          <w:bCs/>
          <w:caps/>
          <w:color w:val="000000"/>
          <w:sz w:val="28"/>
          <w:szCs w:val="28"/>
          <w:lang w:val="en-US" w:eastAsia="zh-CN"/>
        </w:rPr>
      </w:pPr>
    </w:p>
    <w:p>
      <w:pPr>
        <w:wordWrap/>
        <w:jc w:val="both"/>
        <w:rPr>
          <w:rFonts w:hint="eastAsia"/>
          <w:b/>
          <w:bCs/>
          <w:caps/>
          <w:color w:val="000000"/>
          <w:sz w:val="28"/>
          <w:szCs w:val="28"/>
          <w:lang w:val="en-US" w:eastAsia="zh-CN"/>
        </w:rPr>
      </w:pPr>
    </w:p>
    <w:p>
      <w:pPr>
        <w:wordWrap/>
        <w:jc w:val="both"/>
        <w:rPr>
          <w:rFonts w:hint="eastAsia"/>
          <w:b/>
          <w:bCs/>
          <w:caps/>
          <w:color w:val="000000"/>
          <w:sz w:val="28"/>
          <w:szCs w:val="28"/>
          <w:lang w:val="en-US" w:eastAsia="zh-CN"/>
        </w:rPr>
      </w:pPr>
    </w:p>
    <w:p>
      <w:pPr>
        <w:wordWrap/>
        <w:jc w:val="both"/>
        <w:rPr>
          <w:rFonts w:hint="eastAsia"/>
          <w:b/>
          <w:bCs/>
          <w:caps/>
          <w:color w:val="000000"/>
          <w:sz w:val="28"/>
          <w:szCs w:val="28"/>
          <w:lang w:val="en-US" w:eastAsia="zh-CN"/>
        </w:rPr>
      </w:pPr>
    </w:p>
    <w:p>
      <w:pPr>
        <w:wordWrap/>
        <w:jc w:val="both"/>
        <w:rPr>
          <w:rFonts w:hint="eastAsia"/>
          <w:b/>
          <w:bCs/>
          <w:caps/>
          <w:color w:val="000000"/>
          <w:sz w:val="28"/>
          <w:szCs w:val="28"/>
          <w:lang w:val="en-US" w:eastAsia="zh-CN"/>
        </w:rPr>
      </w:pPr>
    </w:p>
    <w:p>
      <w:pPr>
        <w:wordWrap/>
        <w:jc w:val="both"/>
        <w:rPr>
          <w:rFonts w:hint="eastAsia"/>
          <w:b/>
          <w:bCs/>
          <w:caps/>
          <w:color w:val="000000"/>
          <w:sz w:val="28"/>
          <w:szCs w:val="28"/>
          <w:lang w:val="en-US" w:eastAsia="zh-CN"/>
        </w:rPr>
      </w:pPr>
    </w:p>
    <w:p>
      <w:pPr>
        <w:wordWrap/>
        <w:jc w:val="both"/>
        <w:rPr>
          <w:rFonts w:hint="eastAsia"/>
          <w:b/>
          <w:bCs/>
          <w:caps/>
          <w:color w:val="000000"/>
          <w:sz w:val="28"/>
          <w:szCs w:val="28"/>
          <w:lang w:val="en-US" w:eastAsia="zh-CN"/>
        </w:rPr>
      </w:pPr>
    </w:p>
    <w:p>
      <w:pPr>
        <w:wordWrap/>
        <w:jc w:val="both"/>
        <w:rPr>
          <w:rFonts w:hint="eastAsia"/>
          <w:b/>
          <w:bCs/>
          <w:caps/>
          <w:color w:val="000000"/>
          <w:sz w:val="28"/>
          <w:szCs w:val="28"/>
          <w:lang w:val="en-US" w:eastAsia="zh-CN"/>
        </w:rPr>
      </w:pPr>
    </w:p>
    <w:p>
      <w:pPr>
        <w:wordWrap/>
        <w:jc w:val="both"/>
        <w:rPr>
          <w:rFonts w:hint="eastAsia"/>
          <w:b/>
          <w:bCs/>
          <w:caps/>
          <w:color w:val="000000"/>
          <w:sz w:val="28"/>
          <w:szCs w:val="28"/>
          <w:lang w:val="en-US" w:eastAsia="zh-CN"/>
        </w:rPr>
      </w:pPr>
    </w:p>
    <w:p>
      <w:pPr>
        <w:wordWrap/>
        <w:jc w:val="both"/>
        <w:rPr>
          <w:rFonts w:hint="eastAsia"/>
          <w:b/>
          <w:bCs/>
          <w:caps/>
          <w:color w:val="000000"/>
          <w:sz w:val="28"/>
          <w:szCs w:val="28"/>
          <w:lang w:val="en-US" w:eastAsia="zh-CN"/>
        </w:rPr>
      </w:pPr>
    </w:p>
    <w:p>
      <w:pPr>
        <w:wordWrap/>
        <w:jc w:val="both"/>
        <w:rPr>
          <w:rFonts w:hint="eastAsia"/>
          <w:b/>
          <w:bCs/>
          <w:caps/>
          <w:color w:val="000000"/>
          <w:sz w:val="28"/>
          <w:szCs w:val="28"/>
          <w:lang w:val="en-US" w:eastAsia="zh-CN"/>
        </w:rPr>
      </w:pPr>
    </w:p>
    <w:p>
      <w:pPr>
        <w:wordWrap/>
        <w:jc w:val="both"/>
        <w:rPr>
          <w:rFonts w:hint="eastAsia"/>
          <w:b/>
          <w:bCs/>
          <w:caps/>
          <w:color w:val="000000"/>
          <w:sz w:val="28"/>
          <w:szCs w:val="28"/>
          <w:lang w:val="en-US" w:eastAsia="zh-CN"/>
        </w:rPr>
      </w:pPr>
    </w:p>
    <w:p>
      <w:pPr>
        <w:wordWrap/>
        <w:jc w:val="both"/>
        <w:rPr>
          <w:rFonts w:hint="eastAsia"/>
          <w:b/>
          <w:bCs/>
          <w:caps/>
          <w:color w:val="0000FF"/>
          <w:sz w:val="28"/>
          <w:szCs w:val="28"/>
          <w:lang w:val="en-US" w:eastAsia="zh-CN"/>
        </w:rPr>
      </w:pPr>
    </w:p>
    <w:p>
      <w:pPr>
        <w:pStyle w:val="2"/>
        <w:numPr>
          <w:ilvl w:val="0"/>
          <w:numId w:val="1"/>
        </w:numPr>
        <w:rPr>
          <w:rFonts w:hint="eastAsia"/>
          <w:lang w:val="en-US" w:eastAsia="zh-CN"/>
        </w:rPr>
      </w:pPr>
      <w:bookmarkStart w:id="0" w:name="_Toc32637"/>
      <w:bookmarkStart w:id="1" w:name="_Toc17979"/>
      <w:bookmarkStart w:id="2" w:name="_Toc16799"/>
      <w:r>
        <w:rPr>
          <w:rFonts w:hint="eastAsia"/>
          <w:lang w:val="en-US" w:eastAsia="zh-CN"/>
        </w:rPr>
        <w:t>引言</w:t>
      </w:r>
      <w:bookmarkEnd w:id="0"/>
      <w:bookmarkEnd w:id="1"/>
      <w:bookmarkEnd w:id="2"/>
      <w:bookmarkStart w:id="3" w:name="_Toc2376"/>
      <w:bookmarkStart w:id="4" w:name="_Toc32223"/>
    </w:p>
    <w:p>
      <w:pPr>
        <w:pStyle w:val="3"/>
        <w:rPr>
          <w:rFonts w:hint="eastAsia" w:ascii="宋体" w:hAnsi="宋体" w:eastAsia="宋体" w:cs="宋体"/>
          <w:b/>
          <w:bCs/>
          <w:szCs w:val="32"/>
          <w:lang w:val="en-US" w:eastAsia="zh-CN"/>
        </w:rPr>
      </w:pPr>
      <w:bookmarkStart w:id="5" w:name="_Toc24119"/>
      <w:r>
        <w:rPr>
          <w:rFonts w:hint="eastAsia"/>
          <w:lang w:val="en-US" w:eastAsia="zh-CN"/>
        </w:rPr>
        <w:t>1.1编写目</w:t>
      </w:r>
      <w:bookmarkEnd w:id="3"/>
      <w:r>
        <w:rPr>
          <w:rFonts w:hint="eastAsia"/>
          <w:lang w:val="en-US" w:eastAsia="zh-CN"/>
        </w:rPr>
        <w:t>的</w:t>
      </w:r>
      <w:bookmarkEnd w:id="4"/>
      <w:bookmarkEnd w:id="5"/>
    </w:p>
    <w:p>
      <w:pPr>
        <w:spacing w:line="360" w:lineRule="auto"/>
        <w:ind w:firstLine="484" w:firstLineChars="202"/>
        <w:rPr>
          <w:rFonts w:hint="eastAsia" w:ascii="宋体" w:hAnsi="宋体" w:eastAsia="宋体" w:cs="宋体"/>
          <w:color w:val="000000"/>
          <w:sz w:val="24"/>
          <w:szCs w:val="24"/>
        </w:rPr>
      </w:pPr>
      <w:r>
        <w:rPr>
          <w:rFonts w:hint="eastAsia" w:ascii="宋体" w:hAnsi="宋体" w:eastAsia="宋体" w:cs="宋体"/>
          <w:color w:val="000000"/>
          <w:sz w:val="24"/>
          <w:szCs w:val="24"/>
        </w:rPr>
        <w:t>本文档主要为“</w:t>
      </w:r>
      <w:r>
        <w:rPr>
          <w:rFonts w:hint="eastAsia" w:ascii="宋体" w:hAnsi="宋体" w:eastAsia="宋体" w:cs="宋体"/>
          <w:color w:val="000000"/>
          <w:sz w:val="24"/>
          <w:szCs w:val="24"/>
          <w:lang w:val="en-US" w:eastAsia="zh-CN"/>
        </w:rPr>
        <w:t>iLife生活</w:t>
      </w:r>
      <w:r>
        <w:rPr>
          <w:rFonts w:hint="eastAsia" w:ascii="宋体" w:hAnsi="宋体" w:eastAsia="宋体" w:cs="宋体"/>
          <w:color w:val="000000"/>
          <w:sz w:val="24"/>
          <w:szCs w:val="24"/>
        </w:rPr>
        <w:t xml:space="preserve">管理系统”提供需求说明。 </w:t>
      </w:r>
    </w:p>
    <w:p>
      <w:pPr>
        <w:numPr>
          <w:ilvl w:val="0"/>
          <w:numId w:val="0"/>
        </w:numPr>
        <w:wordWrap/>
        <w:spacing w:line="360" w:lineRule="auto"/>
        <w:ind w:firstLine="480" w:firstLineChars="200"/>
        <w:jc w:val="left"/>
        <w:rPr>
          <w:rFonts w:hint="eastAsia" w:ascii="宋体" w:hAnsi="宋体" w:eastAsia="宋体" w:cs="宋体"/>
          <w:color w:val="000000"/>
          <w:sz w:val="24"/>
          <w:szCs w:val="24"/>
        </w:rPr>
      </w:pPr>
      <w:r>
        <w:rPr>
          <w:rFonts w:hint="eastAsia" w:ascii="宋体" w:hAnsi="宋体" w:eastAsia="宋体" w:cs="宋体"/>
          <w:color w:val="000000"/>
          <w:sz w:val="24"/>
          <w:szCs w:val="24"/>
        </w:rPr>
        <w:t>本文档可作为系统开发人员的约束性条件，是进行需求分析、设计的依据，也是软件测试人员编写测试用例的主要依据。它是需求人员以文件形式描述对整个</w:t>
      </w:r>
      <w:r>
        <w:rPr>
          <w:rFonts w:hint="eastAsia" w:ascii="宋体" w:hAnsi="宋体" w:eastAsia="宋体" w:cs="宋体"/>
          <w:color w:val="000000"/>
          <w:sz w:val="24"/>
          <w:szCs w:val="24"/>
          <w:lang w:val="en-US" w:eastAsia="zh-CN"/>
        </w:rPr>
        <w:t>iLife生活管理</w:t>
      </w:r>
      <w:r>
        <w:rPr>
          <w:rFonts w:hint="eastAsia" w:ascii="宋体" w:hAnsi="宋体" w:eastAsia="宋体" w:cs="宋体"/>
          <w:color w:val="000000"/>
          <w:sz w:val="24"/>
          <w:szCs w:val="24"/>
        </w:rPr>
        <w:t>系统的理解，与系统原型一起作为与用户交流需求的书面依据。用户在确认该需求后，才能开始相关的设计开发工作。</w:t>
      </w:r>
    </w:p>
    <w:p>
      <w:pPr>
        <w:numPr>
          <w:ilvl w:val="0"/>
          <w:numId w:val="0"/>
        </w:numPr>
        <w:wordWrap/>
        <w:spacing w:line="360" w:lineRule="auto"/>
        <w:ind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进一步明确开发目标、定义产品功能，最终开发出能真正满足用户需求的生活管理系统，本开发团队深入群众生活，调查市场需求，并从多方面多层次进行需求分析，对iLife生活管理系统的开发提出了完整、准确、清晰，具体的规划。</w:t>
      </w:r>
    </w:p>
    <w:p>
      <w:pPr>
        <w:numPr>
          <w:ilvl w:val="0"/>
          <w:numId w:val="0"/>
        </w:numPr>
        <w:wordWrap/>
        <w:spacing w:line="360" w:lineRule="auto"/>
        <w:jc w:val="left"/>
        <w:rPr>
          <w:rFonts w:hint="eastAsia" w:ascii="宋体" w:hAnsi="宋体" w:eastAsia="宋体" w:cs="宋体"/>
          <w:sz w:val="24"/>
          <w:szCs w:val="24"/>
          <w:lang w:val="en-US" w:eastAsia="zh-CN"/>
        </w:rPr>
      </w:pPr>
    </w:p>
    <w:p>
      <w:pPr>
        <w:pStyle w:val="3"/>
        <w:rPr>
          <w:rFonts w:hint="eastAsia" w:ascii="宋体" w:hAnsi="宋体" w:eastAsia="宋体" w:cs="宋体"/>
          <w:b/>
          <w:bCs/>
          <w:szCs w:val="32"/>
          <w:lang w:val="en-US" w:eastAsia="zh-CN"/>
        </w:rPr>
      </w:pPr>
      <w:bookmarkStart w:id="6" w:name="_Toc17280"/>
      <w:bookmarkStart w:id="7" w:name="_Toc8073"/>
      <w:bookmarkStart w:id="8" w:name="_Toc5653"/>
      <w:r>
        <w:rPr>
          <w:rFonts w:hint="eastAsia"/>
          <w:lang w:val="en-US" w:eastAsia="zh-CN"/>
        </w:rPr>
        <w:t>1.2范围</w:t>
      </w:r>
      <w:bookmarkEnd w:id="6"/>
    </w:p>
    <w:p>
      <w:pPr>
        <w:numPr>
          <w:ilvl w:val="0"/>
          <w:numId w:val="0"/>
        </w:numPr>
        <w:wordWrap/>
        <w:spacing w:line="360" w:lineRule="auto"/>
        <w:ind w:firstLine="480" w:firstLineChars="200"/>
        <w:jc w:val="left"/>
        <w:outlineLvl w:val="1"/>
        <w:rPr>
          <w:rFonts w:hint="eastAsia" w:ascii="宋体" w:hAnsi="宋体" w:eastAsia="宋体" w:cs="宋体"/>
          <w:color w:val="000000"/>
          <w:sz w:val="24"/>
          <w:szCs w:val="24"/>
        </w:rPr>
      </w:pPr>
      <w:r>
        <w:rPr>
          <w:rFonts w:hint="eastAsia" w:ascii="宋体" w:hAnsi="宋体" w:eastAsia="宋体" w:cs="宋体"/>
          <w:color w:val="000000"/>
          <w:sz w:val="24"/>
          <w:szCs w:val="24"/>
        </w:rPr>
        <w:t>本文档涵盖了</w:t>
      </w:r>
      <w:r>
        <w:rPr>
          <w:rFonts w:hint="eastAsia" w:ascii="宋体" w:hAnsi="宋体" w:eastAsia="宋体" w:cs="宋体"/>
          <w:color w:val="000000"/>
          <w:sz w:val="24"/>
          <w:szCs w:val="24"/>
          <w:lang w:val="en-US" w:eastAsia="zh-CN"/>
        </w:rPr>
        <w:t>iLife生活管理</w:t>
      </w:r>
      <w:r>
        <w:rPr>
          <w:rFonts w:hint="eastAsia" w:ascii="宋体" w:hAnsi="宋体" w:eastAsia="宋体" w:cs="宋体"/>
          <w:color w:val="000000"/>
          <w:sz w:val="24"/>
          <w:szCs w:val="24"/>
        </w:rPr>
        <w:t>系统的总体结构需求、软件运行环境需求、处理流程需求和软件功能需求等方面的内容。</w:t>
      </w:r>
    </w:p>
    <w:p>
      <w:pPr>
        <w:numPr>
          <w:ilvl w:val="0"/>
          <w:numId w:val="0"/>
        </w:numPr>
        <w:wordWrap/>
        <w:spacing w:line="360" w:lineRule="auto"/>
        <w:jc w:val="left"/>
        <w:outlineLvl w:val="1"/>
        <w:rPr>
          <w:rFonts w:hint="eastAsia" w:ascii="宋体" w:hAnsi="宋体" w:eastAsia="宋体" w:cs="宋体"/>
          <w:color w:val="000000"/>
          <w:sz w:val="24"/>
          <w:szCs w:val="24"/>
          <w:lang w:val="en-US" w:eastAsia="zh-CN"/>
        </w:rPr>
      </w:pPr>
    </w:p>
    <w:p>
      <w:pPr>
        <w:pStyle w:val="3"/>
        <w:rPr>
          <w:rFonts w:hint="eastAsia"/>
          <w:lang w:val="en-US" w:eastAsia="zh-CN"/>
        </w:rPr>
      </w:pPr>
      <w:bookmarkStart w:id="9" w:name="_Toc154"/>
      <w:r>
        <w:rPr>
          <w:rFonts w:hint="eastAsia"/>
          <w:lang w:val="en-US" w:eastAsia="zh-CN"/>
        </w:rPr>
        <w:t>1.3项目背景</w:t>
      </w:r>
      <w:bookmarkEnd w:id="7"/>
      <w:bookmarkEnd w:id="8"/>
      <w:bookmarkEnd w:id="9"/>
    </w:p>
    <w:p>
      <w:pPr>
        <w:numPr>
          <w:ilvl w:val="0"/>
          <w:numId w:val="0"/>
        </w:numPr>
        <w:wordWrap/>
        <w:spacing w:line="360" w:lineRule="auto"/>
        <w:ind w:firstLine="480" w:firstLineChars="200"/>
        <w:jc w:val="left"/>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今社会，科技发展迅猛，物质文化生活越来越丰富。人们的生活也更加繁忙了，娱乐消遣的方式也更多了。在这样一个快节奏的、纷繁的社会里，人们开始发现生活需要规被划和管理，也常常发现时间、金钱总在不知不觉中消失了。尤其对于大学生来说，如何在多姿多彩的校园中，掌管自己的时间和金钱，培养自己管理生活的能力显得尤为重要。为了应对以上需求，本开发团队拟定开发iLife生活管理应用（安卓app），为广大人民群众提供方便、实用的时间管理和收支记录工具。</w:t>
      </w:r>
    </w:p>
    <w:p>
      <w:pPr>
        <w:numPr>
          <w:ilvl w:val="0"/>
          <w:numId w:val="0"/>
        </w:numPr>
        <w:wordWrap/>
        <w:spacing w:line="360" w:lineRule="auto"/>
        <w:jc w:val="left"/>
        <w:rPr>
          <w:rFonts w:hint="eastAsia" w:ascii="宋体" w:hAnsi="宋体" w:eastAsia="宋体" w:cs="宋体"/>
          <w:sz w:val="24"/>
          <w:szCs w:val="24"/>
          <w:lang w:val="en-US" w:eastAsia="zh-CN"/>
        </w:rPr>
      </w:pPr>
    </w:p>
    <w:p>
      <w:pPr>
        <w:numPr>
          <w:ilvl w:val="0"/>
          <w:numId w:val="0"/>
        </w:numPr>
        <w:wordWrap/>
        <w:spacing w:line="360" w:lineRule="auto"/>
        <w:jc w:val="left"/>
        <w:rPr>
          <w:rFonts w:hint="eastAsia" w:ascii="宋体" w:hAnsi="宋体" w:eastAsia="宋体" w:cs="宋体"/>
          <w:sz w:val="24"/>
          <w:szCs w:val="24"/>
          <w:lang w:val="en-US" w:eastAsia="zh-CN"/>
        </w:rPr>
      </w:pPr>
    </w:p>
    <w:p>
      <w:pPr>
        <w:pStyle w:val="3"/>
        <w:rPr>
          <w:rFonts w:hint="eastAsia"/>
          <w:lang w:val="en-US" w:eastAsia="zh-CN"/>
        </w:rPr>
      </w:pPr>
      <w:bookmarkStart w:id="10" w:name="_Toc21144"/>
      <w:r>
        <w:rPr>
          <w:rFonts w:hint="eastAsia"/>
          <w:lang w:val="en-US" w:eastAsia="zh-CN"/>
        </w:rPr>
        <w:t>1.3主要业务名词和术语定义</w:t>
      </w:r>
      <w:bookmarkEnd w:id="10"/>
    </w:p>
    <w:p>
      <w:pPr>
        <w:numPr>
          <w:ilvl w:val="0"/>
          <w:numId w:val="2"/>
        </w:numPr>
        <w:wordWrap/>
        <w:spacing w:line="360" w:lineRule="auto"/>
        <w:jc w:val="left"/>
        <w:outlineLvl w:val="2"/>
        <w:rPr>
          <w:rFonts w:hint="eastAsia" w:ascii="宋体" w:hAnsi="宋体" w:eastAsia="宋体" w:cs="宋体"/>
          <w:sz w:val="24"/>
          <w:szCs w:val="24"/>
          <w:lang w:val="en-US" w:eastAsia="zh-CN"/>
        </w:rPr>
      </w:pPr>
      <w:bookmarkStart w:id="11" w:name="_Toc4778"/>
      <w:bookmarkStart w:id="12" w:name="_Toc25762"/>
      <w:r>
        <w:rPr>
          <w:rFonts w:hint="eastAsia" w:ascii="宋体" w:hAnsi="宋体" w:eastAsia="宋体" w:cs="宋体"/>
          <w:sz w:val="24"/>
          <w:szCs w:val="24"/>
          <w:lang w:val="en-US" w:eastAsia="zh-CN"/>
        </w:rPr>
        <w:t>生活管理：在本系统中将时间管理和收支管理统称为生活管理。</w:t>
      </w:r>
    </w:p>
    <w:p>
      <w:pPr>
        <w:numPr>
          <w:ilvl w:val="0"/>
          <w:numId w:val="0"/>
        </w:numPr>
        <w:wordWrap/>
        <w:spacing w:line="360" w:lineRule="auto"/>
        <w:jc w:val="left"/>
        <w:outlineLvl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2.目标：生活管理模块中的“目标”，指的是用户通过使用本系统想要达到的生活、学习或工作上的目标。</w:t>
      </w:r>
    </w:p>
    <w:p>
      <w:pPr>
        <w:numPr>
          <w:ilvl w:val="0"/>
          <w:numId w:val="0"/>
        </w:numPr>
        <w:wordWrap/>
        <w:spacing w:line="360" w:lineRule="auto"/>
        <w:jc w:val="left"/>
        <w:outlineLvl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3.记录：生活管理模块中的“记录”，指的是用户记录的一个的活动事项，包括活动的开始、结束时间、活动的名称、类别。</w:t>
      </w:r>
    </w:p>
    <w:p>
      <w:pPr>
        <w:numPr>
          <w:ilvl w:val="0"/>
          <w:numId w:val="3"/>
        </w:numPr>
        <w:wordWrap/>
        <w:spacing w:line="360" w:lineRule="auto"/>
        <w:jc w:val="left"/>
        <w:outlineLvl w:val="2"/>
        <w:rPr>
          <w:rFonts w:hint="eastAsia" w:ascii="宋体" w:hAnsi="宋体" w:eastAsia="宋体" w:cs="宋体"/>
          <w:b w:val="0"/>
          <w:i w:val="0"/>
          <w:caps w:val="0"/>
          <w:color w:val="333333"/>
          <w:spacing w:val="0"/>
          <w:sz w:val="24"/>
          <w:szCs w:val="24"/>
          <w:shd w:val="clear" w:fill="FFFFFF"/>
        </w:rPr>
      </w:pPr>
      <w:r>
        <w:rPr>
          <w:rFonts w:hint="eastAsia" w:ascii="宋体" w:hAnsi="宋体" w:eastAsia="宋体" w:cs="宋体"/>
          <w:sz w:val="24"/>
          <w:szCs w:val="24"/>
          <w:lang w:val="en-US" w:eastAsia="zh-CN"/>
        </w:rPr>
        <w:t>番茄时钟：</w:t>
      </w:r>
      <w:r>
        <w:rPr>
          <w:rFonts w:hint="eastAsia" w:ascii="宋体" w:hAnsi="宋体" w:eastAsia="宋体" w:cs="宋体"/>
          <w:b w:val="0"/>
          <w:i w:val="0"/>
          <w:caps w:val="0"/>
          <w:color w:val="333333"/>
          <w:spacing w:val="0"/>
          <w:sz w:val="24"/>
          <w:szCs w:val="24"/>
          <w:shd w:val="clear" w:fill="FFFFFF"/>
        </w:rPr>
        <w:t>是指把任务分解成半小时左右，集中精力工作25分钟后休息5分钟，如此视作种一个“番茄”。</w:t>
      </w:r>
    </w:p>
    <w:p>
      <w:pPr>
        <w:numPr>
          <w:ilvl w:val="0"/>
          <w:numId w:val="0"/>
        </w:numPr>
        <w:wordWrap/>
        <w:spacing w:line="360" w:lineRule="auto"/>
        <w:jc w:val="left"/>
        <w:outlineLvl w:val="2"/>
        <w:rPr>
          <w:rFonts w:hint="eastAsia" w:ascii="宋体" w:hAnsi="宋体" w:eastAsia="宋体" w:cs="宋体"/>
          <w:b w:val="0"/>
          <w:i w:val="0"/>
          <w:caps w:val="0"/>
          <w:color w:val="333333"/>
          <w:spacing w:val="0"/>
          <w:sz w:val="24"/>
          <w:szCs w:val="24"/>
          <w:shd w:val="clear" w:fill="FFFFFF"/>
          <w:lang w:val="en-US" w:eastAsia="zh-CN"/>
        </w:rPr>
      </w:pPr>
    </w:p>
    <w:p>
      <w:pPr>
        <w:numPr>
          <w:ilvl w:val="0"/>
          <w:numId w:val="0"/>
        </w:numPr>
        <w:wordWrap/>
        <w:spacing w:line="360" w:lineRule="auto"/>
        <w:jc w:val="left"/>
        <w:outlineLvl w:val="2"/>
        <w:rPr>
          <w:rFonts w:hint="eastAsia" w:ascii="宋体" w:hAnsi="宋体" w:eastAsia="宋体" w:cs="宋体"/>
          <w:b w:val="0"/>
          <w:i w:val="0"/>
          <w:caps w:val="0"/>
          <w:color w:val="333333"/>
          <w:spacing w:val="0"/>
          <w:sz w:val="24"/>
          <w:szCs w:val="24"/>
          <w:shd w:val="clear" w:fill="FFFFFF"/>
          <w:lang w:val="en-US" w:eastAsia="zh-CN"/>
        </w:rPr>
      </w:pPr>
    </w:p>
    <w:bookmarkEnd w:id="11"/>
    <w:bookmarkEnd w:id="12"/>
    <w:p>
      <w:pPr>
        <w:pStyle w:val="3"/>
        <w:rPr>
          <w:rFonts w:hint="eastAsia"/>
          <w:lang w:val="en-US" w:eastAsia="zh-CN"/>
        </w:rPr>
      </w:pPr>
      <w:bookmarkStart w:id="13" w:name="_Toc4135"/>
      <w:r>
        <w:rPr>
          <w:rFonts w:hint="eastAsia"/>
          <w:lang w:val="en-US" w:eastAsia="zh-CN"/>
        </w:rPr>
        <w:t>1.5参考文献</w:t>
      </w:r>
      <w:bookmarkEnd w:id="13"/>
    </w:p>
    <w:p>
      <w:pPr>
        <w:numPr>
          <w:ilvl w:val="0"/>
          <w:numId w:val="0"/>
        </w:numPr>
        <w:wordWrap/>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 软件工程导论(第5版)                   张海潘编著   清华大学出版社</w:t>
      </w:r>
    </w:p>
    <w:p>
      <w:pPr>
        <w:numPr>
          <w:ilvl w:val="0"/>
          <w:numId w:val="0"/>
        </w:numPr>
        <w:wordWrap/>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2. 广东省食品药品监督管理局信息中心餐饮服务从业人员健康证明管理系统需求规格说明书                                            </w:t>
      </w:r>
      <w:r>
        <w:rPr>
          <w:rFonts w:hint="eastAsia" w:ascii="宋体" w:hAnsi="宋体" w:eastAsia="宋体" w:cs="宋体"/>
          <w:color w:val="000000"/>
          <w:sz w:val="24"/>
          <w:szCs w:val="24"/>
        </w:rPr>
        <w:t>马红权、樊永明</w:t>
      </w:r>
    </w:p>
    <w:p>
      <w:pPr>
        <w:spacing w:line="360" w:lineRule="auto"/>
        <w:rPr>
          <w:rFonts w:hint="eastAsia" w:ascii="宋体" w:hAnsi="宋体" w:eastAsia="宋体" w:cs="宋体"/>
          <w:lang w:val="en-US" w:eastAsia="zh-CN"/>
        </w:rPr>
      </w:pPr>
      <w:r>
        <w:rPr>
          <w:rFonts w:hint="eastAsia" w:ascii="宋体" w:hAnsi="宋体" w:eastAsia="宋体" w:cs="宋体"/>
          <w:lang w:val="en-US" w:eastAsia="zh-CN"/>
        </w:rPr>
        <w:t xml:space="preserve">                   </w:t>
      </w:r>
    </w:p>
    <w:p>
      <w:pPr>
        <w:numPr>
          <w:ilvl w:val="0"/>
          <w:numId w:val="0"/>
        </w:numPr>
        <w:wordWrap/>
        <w:spacing w:line="360" w:lineRule="auto"/>
        <w:jc w:val="left"/>
        <w:rPr>
          <w:rFonts w:hint="eastAsia" w:ascii="宋体" w:hAnsi="宋体" w:eastAsia="宋体" w:cs="宋体"/>
          <w:sz w:val="24"/>
          <w:szCs w:val="24"/>
          <w:lang w:val="en-US" w:eastAsia="zh-CN"/>
        </w:rPr>
      </w:pPr>
    </w:p>
    <w:p>
      <w:pPr>
        <w:numPr>
          <w:ilvl w:val="0"/>
          <w:numId w:val="0"/>
        </w:numPr>
        <w:wordWrap/>
        <w:spacing w:line="360" w:lineRule="auto"/>
        <w:jc w:val="left"/>
        <w:rPr>
          <w:rFonts w:hint="eastAsia" w:ascii="宋体" w:hAnsi="宋体" w:eastAsia="宋体" w:cs="宋体"/>
          <w:sz w:val="24"/>
          <w:szCs w:val="24"/>
          <w:lang w:val="en-US" w:eastAsia="zh-CN"/>
        </w:rPr>
      </w:pPr>
    </w:p>
    <w:p>
      <w:pPr>
        <w:numPr>
          <w:ilvl w:val="0"/>
          <w:numId w:val="0"/>
        </w:numPr>
        <w:wordWrap/>
        <w:spacing w:line="360" w:lineRule="auto"/>
        <w:jc w:val="left"/>
        <w:rPr>
          <w:rFonts w:hint="eastAsia" w:ascii="宋体" w:hAnsi="宋体" w:eastAsia="宋体" w:cs="宋体"/>
          <w:sz w:val="24"/>
          <w:szCs w:val="24"/>
          <w:lang w:val="en-US" w:eastAsia="zh-CN"/>
        </w:rPr>
      </w:pPr>
    </w:p>
    <w:p>
      <w:pPr>
        <w:numPr>
          <w:ilvl w:val="0"/>
          <w:numId w:val="0"/>
        </w:numPr>
        <w:wordWrap/>
        <w:spacing w:line="360" w:lineRule="auto"/>
        <w:jc w:val="left"/>
        <w:rPr>
          <w:rFonts w:hint="eastAsia" w:ascii="宋体" w:hAnsi="宋体" w:eastAsia="宋体" w:cs="宋体"/>
          <w:sz w:val="24"/>
          <w:szCs w:val="24"/>
          <w:lang w:val="en-US" w:eastAsia="zh-CN"/>
        </w:rPr>
      </w:pPr>
    </w:p>
    <w:p>
      <w:pPr>
        <w:numPr>
          <w:ilvl w:val="0"/>
          <w:numId w:val="0"/>
        </w:numPr>
        <w:wordWrap/>
        <w:spacing w:line="360" w:lineRule="auto"/>
        <w:jc w:val="left"/>
        <w:rPr>
          <w:rFonts w:hint="eastAsia" w:ascii="宋体" w:hAnsi="宋体" w:eastAsia="宋体" w:cs="宋体"/>
          <w:sz w:val="24"/>
          <w:szCs w:val="24"/>
          <w:lang w:val="en-US" w:eastAsia="zh-CN"/>
        </w:rPr>
      </w:pPr>
    </w:p>
    <w:p>
      <w:pPr>
        <w:numPr>
          <w:ilvl w:val="0"/>
          <w:numId w:val="0"/>
        </w:numPr>
        <w:wordWrap/>
        <w:spacing w:line="360" w:lineRule="auto"/>
        <w:jc w:val="left"/>
        <w:rPr>
          <w:rFonts w:hint="eastAsia" w:ascii="宋体" w:hAnsi="宋体" w:eastAsia="宋体" w:cs="宋体"/>
          <w:sz w:val="24"/>
          <w:szCs w:val="24"/>
          <w:lang w:val="en-US" w:eastAsia="zh-CN"/>
        </w:rPr>
      </w:pPr>
    </w:p>
    <w:p>
      <w:pPr>
        <w:numPr>
          <w:ilvl w:val="0"/>
          <w:numId w:val="0"/>
        </w:numPr>
        <w:wordWrap/>
        <w:spacing w:line="360" w:lineRule="auto"/>
        <w:jc w:val="left"/>
        <w:rPr>
          <w:rFonts w:hint="eastAsia" w:ascii="宋体" w:hAnsi="宋体" w:eastAsia="宋体" w:cs="宋体"/>
          <w:sz w:val="24"/>
          <w:szCs w:val="24"/>
          <w:lang w:val="en-US" w:eastAsia="zh-CN"/>
        </w:rPr>
      </w:pPr>
    </w:p>
    <w:p>
      <w:pPr>
        <w:numPr>
          <w:ilvl w:val="0"/>
          <w:numId w:val="0"/>
        </w:numPr>
        <w:wordWrap/>
        <w:spacing w:line="360" w:lineRule="auto"/>
        <w:jc w:val="left"/>
        <w:rPr>
          <w:rFonts w:hint="eastAsia" w:ascii="宋体" w:hAnsi="宋体" w:eastAsia="宋体" w:cs="宋体"/>
          <w:sz w:val="24"/>
          <w:szCs w:val="24"/>
          <w:lang w:val="en-US" w:eastAsia="zh-CN"/>
        </w:rPr>
      </w:pPr>
    </w:p>
    <w:p>
      <w:pPr>
        <w:numPr>
          <w:ilvl w:val="0"/>
          <w:numId w:val="0"/>
        </w:numPr>
        <w:wordWrap/>
        <w:spacing w:line="360" w:lineRule="auto"/>
        <w:jc w:val="left"/>
        <w:rPr>
          <w:rFonts w:hint="eastAsia" w:ascii="宋体" w:hAnsi="宋体" w:eastAsia="宋体" w:cs="宋体"/>
          <w:sz w:val="24"/>
          <w:szCs w:val="24"/>
          <w:lang w:val="en-US" w:eastAsia="zh-CN"/>
        </w:rPr>
      </w:pPr>
    </w:p>
    <w:p>
      <w:pPr>
        <w:numPr>
          <w:ilvl w:val="0"/>
          <w:numId w:val="0"/>
        </w:numPr>
        <w:wordWrap/>
        <w:spacing w:line="360" w:lineRule="auto"/>
        <w:jc w:val="left"/>
        <w:rPr>
          <w:rFonts w:hint="eastAsia" w:ascii="宋体" w:hAnsi="宋体" w:eastAsia="宋体" w:cs="宋体"/>
          <w:sz w:val="24"/>
          <w:szCs w:val="24"/>
          <w:lang w:val="en-US" w:eastAsia="zh-CN"/>
        </w:rPr>
      </w:pPr>
    </w:p>
    <w:p>
      <w:pPr>
        <w:numPr>
          <w:ilvl w:val="0"/>
          <w:numId w:val="0"/>
        </w:numPr>
        <w:wordWrap/>
        <w:spacing w:line="360" w:lineRule="auto"/>
        <w:jc w:val="left"/>
        <w:rPr>
          <w:rFonts w:hint="eastAsia" w:ascii="宋体" w:hAnsi="宋体" w:eastAsia="宋体" w:cs="宋体"/>
          <w:sz w:val="24"/>
          <w:szCs w:val="24"/>
          <w:lang w:val="en-US" w:eastAsia="zh-CN"/>
        </w:rPr>
      </w:pPr>
    </w:p>
    <w:p>
      <w:pPr>
        <w:numPr>
          <w:ilvl w:val="0"/>
          <w:numId w:val="0"/>
        </w:numPr>
        <w:wordWrap/>
        <w:spacing w:line="360" w:lineRule="auto"/>
        <w:jc w:val="left"/>
        <w:rPr>
          <w:rFonts w:hint="eastAsia" w:ascii="宋体" w:hAnsi="宋体" w:eastAsia="宋体" w:cs="宋体"/>
          <w:sz w:val="24"/>
          <w:szCs w:val="24"/>
          <w:lang w:val="en-US" w:eastAsia="zh-CN"/>
        </w:rPr>
      </w:pPr>
    </w:p>
    <w:p>
      <w:pPr>
        <w:numPr>
          <w:ilvl w:val="0"/>
          <w:numId w:val="0"/>
        </w:numPr>
        <w:wordWrap/>
        <w:spacing w:line="360" w:lineRule="auto"/>
        <w:jc w:val="left"/>
        <w:rPr>
          <w:rFonts w:hint="eastAsia" w:ascii="宋体" w:hAnsi="宋体" w:eastAsia="宋体" w:cs="宋体"/>
          <w:sz w:val="24"/>
          <w:szCs w:val="24"/>
          <w:lang w:val="en-US" w:eastAsia="zh-CN"/>
        </w:rPr>
      </w:pPr>
    </w:p>
    <w:p>
      <w:pPr>
        <w:numPr>
          <w:ilvl w:val="0"/>
          <w:numId w:val="0"/>
        </w:numPr>
        <w:wordWrap/>
        <w:spacing w:line="360" w:lineRule="auto"/>
        <w:jc w:val="left"/>
        <w:rPr>
          <w:rFonts w:hint="eastAsia" w:ascii="宋体" w:hAnsi="宋体" w:eastAsia="宋体" w:cs="宋体"/>
          <w:sz w:val="24"/>
          <w:szCs w:val="24"/>
          <w:lang w:val="en-US" w:eastAsia="zh-CN"/>
        </w:rPr>
      </w:pPr>
    </w:p>
    <w:p>
      <w:pPr>
        <w:numPr>
          <w:ilvl w:val="0"/>
          <w:numId w:val="0"/>
        </w:numPr>
        <w:wordWrap/>
        <w:spacing w:line="360" w:lineRule="auto"/>
        <w:jc w:val="left"/>
        <w:rPr>
          <w:rFonts w:hint="eastAsia" w:ascii="宋体" w:hAnsi="宋体" w:eastAsia="宋体" w:cs="宋体"/>
          <w:sz w:val="24"/>
          <w:szCs w:val="24"/>
          <w:lang w:val="en-US" w:eastAsia="zh-CN"/>
        </w:rPr>
      </w:pPr>
    </w:p>
    <w:p>
      <w:pPr>
        <w:numPr>
          <w:ilvl w:val="0"/>
          <w:numId w:val="0"/>
        </w:numPr>
        <w:wordWrap/>
        <w:spacing w:line="360" w:lineRule="auto"/>
        <w:jc w:val="left"/>
        <w:rPr>
          <w:rFonts w:hint="eastAsia" w:ascii="宋体" w:hAnsi="宋体" w:eastAsia="宋体" w:cs="宋体"/>
          <w:sz w:val="24"/>
          <w:szCs w:val="24"/>
          <w:lang w:val="en-US" w:eastAsia="zh-CN"/>
        </w:rPr>
      </w:pPr>
    </w:p>
    <w:p>
      <w:pPr>
        <w:numPr>
          <w:ilvl w:val="0"/>
          <w:numId w:val="1"/>
        </w:numPr>
        <w:wordWrap/>
        <w:spacing w:line="360" w:lineRule="auto"/>
        <w:jc w:val="left"/>
        <w:outlineLvl w:val="0"/>
        <w:rPr>
          <w:rFonts w:hint="eastAsia" w:ascii="宋体" w:hAnsi="宋体" w:eastAsia="宋体" w:cs="宋体"/>
          <w:b/>
          <w:bCs/>
          <w:sz w:val="44"/>
          <w:szCs w:val="44"/>
          <w:lang w:val="en-US" w:eastAsia="zh-CN"/>
        </w:rPr>
      </w:pPr>
      <w:bookmarkStart w:id="14" w:name="_Toc3730"/>
      <w:bookmarkStart w:id="15" w:name="_Toc5195"/>
      <w:bookmarkStart w:id="16" w:name="_Toc21196"/>
      <w:r>
        <w:rPr>
          <w:rFonts w:hint="eastAsia" w:ascii="宋体" w:hAnsi="宋体" w:eastAsia="宋体" w:cs="宋体"/>
          <w:b/>
          <w:bCs/>
          <w:sz w:val="44"/>
          <w:szCs w:val="44"/>
          <w:lang w:val="en-US" w:eastAsia="zh-CN"/>
        </w:rPr>
        <w:t>需求概述</w:t>
      </w:r>
      <w:bookmarkEnd w:id="14"/>
      <w:bookmarkEnd w:id="15"/>
      <w:bookmarkEnd w:id="16"/>
    </w:p>
    <w:p>
      <w:pPr>
        <w:numPr>
          <w:ilvl w:val="0"/>
          <w:numId w:val="0"/>
        </w:numPr>
        <w:wordWrap/>
        <w:spacing w:line="360" w:lineRule="auto"/>
        <w:jc w:val="both"/>
        <w:outlineLvl w:val="1"/>
        <w:rPr>
          <w:rFonts w:hint="eastAsia" w:ascii="宋体" w:hAnsi="宋体" w:eastAsia="宋体" w:cs="宋体"/>
          <w:b/>
          <w:bCs/>
          <w:sz w:val="32"/>
          <w:szCs w:val="32"/>
          <w:lang w:val="en-US" w:eastAsia="zh-CN"/>
        </w:rPr>
      </w:pPr>
      <w:bookmarkStart w:id="17" w:name="_Toc6090"/>
      <w:bookmarkStart w:id="18" w:name="_Toc30367"/>
      <w:bookmarkStart w:id="19" w:name="_Toc14592"/>
      <w:r>
        <w:rPr>
          <w:rFonts w:hint="eastAsia" w:ascii="宋体" w:hAnsi="宋体" w:eastAsia="宋体" w:cs="宋体"/>
          <w:b/>
          <w:bCs/>
          <w:sz w:val="32"/>
          <w:szCs w:val="32"/>
          <w:lang w:val="en-US" w:eastAsia="zh-CN"/>
        </w:rPr>
        <w:t>2.1</w:t>
      </w:r>
      <w:bookmarkEnd w:id="17"/>
      <w:bookmarkEnd w:id="18"/>
      <w:r>
        <w:rPr>
          <w:rFonts w:hint="eastAsia" w:ascii="宋体" w:hAnsi="宋体" w:eastAsia="宋体" w:cs="宋体"/>
          <w:b/>
          <w:bCs/>
          <w:sz w:val="32"/>
          <w:szCs w:val="32"/>
          <w:lang w:val="en-US" w:eastAsia="zh-CN"/>
        </w:rPr>
        <w:t>用户当前系统</w:t>
      </w:r>
      <w:bookmarkEnd w:id="19"/>
    </w:p>
    <w:p>
      <w:pPr>
        <w:numPr>
          <w:ilvl w:val="0"/>
          <w:numId w:val="0"/>
        </w:numPr>
        <w:wordWrap/>
        <w:spacing w:line="360" w:lineRule="auto"/>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本系统为首次开发，没有正投入使用的系统。</w:t>
      </w:r>
    </w:p>
    <w:p>
      <w:pPr>
        <w:numPr>
          <w:ilvl w:val="0"/>
          <w:numId w:val="0"/>
        </w:numPr>
        <w:wordWrap/>
        <w:spacing w:line="360" w:lineRule="auto"/>
        <w:jc w:val="both"/>
        <w:rPr>
          <w:rFonts w:hint="eastAsia" w:ascii="宋体" w:hAnsi="宋体" w:eastAsia="宋体" w:cs="宋体"/>
          <w:b w:val="0"/>
          <w:bCs w:val="0"/>
          <w:sz w:val="24"/>
          <w:szCs w:val="24"/>
          <w:lang w:val="en-US" w:eastAsia="zh-CN"/>
        </w:rPr>
      </w:pPr>
    </w:p>
    <w:p>
      <w:pPr>
        <w:numPr>
          <w:ilvl w:val="0"/>
          <w:numId w:val="0"/>
        </w:numPr>
        <w:wordWrap/>
        <w:spacing w:line="360" w:lineRule="auto"/>
        <w:jc w:val="both"/>
        <w:outlineLvl w:val="1"/>
        <w:rPr>
          <w:rFonts w:hint="eastAsia" w:ascii="宋体" w:hAnsi="宋体" w:eastAsia="宋体" w:cs="宋体"/>
          <w:b w:val="0"/>
          <w:bCs w:val="0"/>
          <w:sz w:val="32"/>
          <w:szCs w:val="32"/>
          <w:lang w:val="en-US" w:eastAsia="zh-CN"/>
        </w:rPr>
      </w:pPr>
      <w:bookmarkStart w:id="20" w:name="_Toc10203"/>
      <w:r>
        <w:rPr>
          <w:rFonts w:hint="eastAsia" w:ascii="宋体" w:hAnsi="宋体" w:eastAsia="宋体" w:cs="宋体"/>
          <w:b/>
          <w:bCs/>
          <w:sz w:val="32"/>
          <w:szCs w:val="32"/>
          <w:lang w:val="en-US" w:eastAsia="zh-CN"/>
        </w:rPr>
        <w:t>2.2目标系统</w:t>
      </w:r>
      <w:bookmarkEnd w:id="20"/>
    </w:p>
    <w:p>
      <w:pPr>
        <w:pStyle w:val="4"/>
        <w:spacing w:line="360" w:lineRule="auto"/>
        <w:ind w:firstLine="420"/>
        <w:rPr>
          <w:rFonts w:hint="eastAsia" w:ascii="宋体" w:hAnsi="宋体" w:eastAsia="宋体" w:cs="宋体"/>
          <w:sz w:val="24"/>
          <w:szCs w:val="24"/>
        </w:rPr>
      </w:pPr>
      <w:r>
        <w:rPr>
          <w:rFonts w:hint="eastAsia" w:ascii="宋体" w:hAnsi="宋体" w:eastAsia="宋体" w:cs="宋体"/>
          <w:sz w:val="24"/>
          <w:szCs w:val="24"/>
        </w:rPr>
        <w:t>本次所建设的目标系统功能涵括有下面几个方面：</w:t>
      </w:r>
    </w:p>
    <w:p>
      <w:pPr>
        <w:pStyle w:val="4"/>
        <w:numPr>
          <w:ilvl w:val="0"/>
          <w:numId w:val="4"/>
        </w:numPr>
        <w:spacing w:line="360" w:lineRule="auto"/>
        <w:ind w:firstLine="42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时间管理：用户进行添加目标，添加记录，查看报表，开启番茄钟。</w:t>
      </w:r>
    </w:p>
    <w:p>
      <w:pPr>
        <w:pStyle w:val="4"/>
        <w:numPr>
          <w:ilvl w:val="0"/>
          <w:numId w:val="4"/>
        </w:numPr>
        <w:spacing w:line="360" w:lineRule="auto"/>
        <w:ind w:firstLine="42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收支管理：用户进行添加预算，记录收支，查看收支，查看报表。</w:t>
      </w:r>
    </w:p>
    <w:p>
      <w:pPr>
        <w:pStyle w:val="4"/>
        <w:numPr>
          <w:ilvl w:val="0"/>
          <w:numId w:val="4"/>
        </w:numPr>
        <w:spacing w:line="360" w:lineRule="auto"/>
        <w:ind w:firstLine="42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数据管理：数据导出/导入，数据分享。</w:t>
      </w:r>
    </w:p>
    <w:p>
      <w:pPr>
        <w:pStyle w:val="4"/>
        <w:numPr>
          <w:ilvl w:val="0"/>
          <w:numId w:val="4"/>
        </w:numPr>
        <w:spacing w:line="360" w:lineRule="auto"/>
        <w:ind w:firstLine="42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账号管理：个人登录信息注册、更改。</w:t>
      </w:r>
    </w:p>
    <w:p>
      <w:pPr>
        <w:numPr>
          <w:ilvl w:val="0"/>
          <w:numId w:val="0"/>
        </w:numPr>
        <w:wordWrap/>
        <w:spacing w:line="360" w:lineRule="auto"/>
        <w:jc w:val="both"/>
        <w:outlineLvl w:val="1"/>
        <w:rPr>
          <w:rFonts w:hint="eastAsia" w:ascii="宋体" w:hAnsi="宋体" w:eastAsia="宋体" w:cs="宋体"/>
          <w:b/>
          <w:bCs/>
          <w:sz w:val="32"/>
          <w:szCs w:val="32"/>
          <w:lang w:val="en-US" w:eastAsia="zh-CN"/>
        </w:rPr>
      </w:pPr>
      <w:bookmarkStart w:id="21" w:name="_Toc8742"/>
      <w:bookmarkStart w:id="22" w:name="_Toc29783"/>
      <w:bookmarkStart w:id="23" w:name="_Toc13128"/>
      <w:r>
        <w:rPr>
          <w:rFonts w:hint="eastAsia" w:ascii="宋体" w:hAnsi="宋体" w:eastAsia="宋体" w:cs="宋体"/>
          <w:b/>
          <w:bCs/>
          <w:sz w:val="32"/>
          <w:szCs w:val="32"/>
          <w:lang w:val="en-US" w:eastAsia="zh-CN"/>
        </w:rPr>
        <w:t>2.3</w:t>
      </w:r>
      <w:bookmarkEnd w:id="21"/>
      <w:bookmarkEnd w:id="22"/>
      <w:r>
        <w:rPr>
          <w:rFonts w:hint="eastAsia" w:ascii="宋体" w:hAnsi="宋体" w:eastAsia="宋体" w:cs="宋体"/>
          <w:b/>
          <w:bCs/>
          <w:sz w:val="32"/>
          <w:szCs w:val="32"/>
          <w:lang w:val="en-US" w:eastAsia="zh-CN"/>
        </w:rPr>
        <w:t>建设内容概述</w:t>
      </w:r>
      <w:bookmarkEnd w:id="23"/>
    </w:p>
    <w:p>
      <w:pPr>
        <w:pStyle w:val="15"/>
        <w:spacing w:line="360" w:lineRule="auto"/>
        <w:ind w:left="0" w:leftChars="0" w:firstLine="0" w:firstLineChars="0"/>
        <w:rPr>
          <w:rFonts w:hint="eastAsia" w:ascii="宋体" w:hAnsi="宋体" w:eastAsia="宋体" w:cs="宋体"/>
          <w:color w:val="000000"/>
          <w:sz w:val="24"/>
          <w:szCs w:val="24"/>
        </w:rPr>
      </w:pPr>
      <w:r>
        <w:rPr>
          <w:rFonts w:hint="eastAsia" w:ascii="宋体" w:hAnsi="宋体" w:eastAsia="宋体" w:cs="宋体"/>
          <w:color w:val="000000"/>
          <w:sz w:val="24"/>
          <w:szCs w:val="24"/>
        </w:rPr>
        <w:t>本次项目需要建设的内容如下表所示：</w:t>
      </w:r>
    </w:p>
    <w:tbl>
      <w:tblPr>
        <w:tblStyle w:val="13"/>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6"/>
        <w:gridCol w:w="2241"/>
        <w:gridCol w:w="3701"/>
        <w:gridCol w:w="2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6" w:type="dxa"/>
            <w:vAlign w:val="top"/>
          </w:tcPr>
          <w:p>
            <w:pPr>
              <w:pStyle w:val="15"/>
              <w:spacing w:line="360" w:lineRule="auto"/>
              <w:ind w:firstLine="0" w:firstLineChars="0"/>
              <w:rPr>
                <w:rFonts w:hint="eastAsia" w:ascii="宋体" w:hAnsi="宋体" w:eastAsia="宋体" w:cs="宋体"/>
                <w:b/>
                <w:color w:val="000000"/>
                <w:sz w:val="24"/>
                <w:szCs w:val="24"/>
              </w:rPr>
            </w:pPr>
            <w:r>
              <w:rPr>
                <w:rFonts w:hint="eastAsia" w:ascii="宋体" w:hAnsi="宋体" w:eastAsia="宋体" w:cs="宋体"/>
                <w:b/>
                <w:color w:val="000000"/>
                <w:sz w:val="24"/>
                <w:szCs w:val="24"/>
              </w:rPr>
              <w:t>序号</w:t>
            </w:r>
          </w:p>
        </w:tc>
        <w:tc>
          <w:tcPr>
            <w:tcW w:w="2241" w:type="dxa"/>
            <w:vAlign w:val="top"/>
          </w:tcPr>
          <w:p>
            <w:pPr>
              <w:pStyle w:val="15"/>
              <w:spacing w:line="360" w:lineRule="auto"/>
              <w:ind w:firstLine="0" w:firstLineChars="0"/>
              <w:jc w:val="center"/>
              <w:rPr>
                <w:rFonts w:hint="eastAsia" w:ascii="宋体" w:hAnsi="宋体" w:eastAsia="宋体" w:cs="宋体"/>
                <w:b/>
                <w:color w:val="000000"/>
                <w:sz w:val="24"/>
                <w:szCs w:val="24"/>
              </w:rPr>
            </w:pPr>
            <w:r>
              <w:rPr>
                <w:rFonts w:hint="eastAsia" w:ascii="宋体" w:hAnsi="宋体" w:eastAsia="宋体" w:cs="宋体"/>
                <w:b/>
                <w:color w:val="000000"/>
                <w:sz w:val="24"/>
                <w:szCs w:val="24"/>
              </w:rPr>
              <w:t>建设内容</w:t>
            </w:r>
          </w:p>
        </w:tc>
        <w:tc>
          <w:tcPr>
            <w:tcW w:w="3701" w:type="dxa"/>
            <w:vAlign w:val="top"/>
          </w:tcPr>
          <w:p>
            <w:pPr>
              <w:pStyle w:val="15"/>
              <w:spacing w:line="360" w:lineRule="auto"/>
              <w:ind w:firstLine="0" w:firstLineChars="0"/>
              <w:jc w:val="center"/>
              <w:rPr>
                <w:rFonts w:hint="eastAsia" w:ascii="宋体" w:hAnsi="宋体" w:eastAsia="宋体" w:cs="宋体"/>
                <w:b/>
                <w:color w:val="000000"/>
                <w:sz w:val="24"/>
                <w:szCs w:val="24"/>
              </w:rPr>
            </w:pPr>
            <w:r>
              <w:rPr>
                <w:rFonts w:hint="eastAsia" w:ascii="宋体" w:hAnsi="宋体" w:eastAsia="宋体" w:cs="宋体"/>
                <w:b/>
                <w:color w:val="000000"/>
                <w:sz w:val="24"/>
                <w:szCs w:val="24"/>
              </w:rPr>
              <w:t>内容说明</w:t>
            </w:r>
          </w:p>
        </w:tc>
        <w:tc>
          <w:tcPr>
            <w:tcW w:w="2340" w:type="dxa"/>
            <w:vAlign w:val="top"/>
          </w:tcPr>
          <w:p>
            <w:pPr>
              <w:pStyle w:val="15"/>
              <w:spacing w:line="360" w:lineRule="auto"/>
              <w:ind w:firstLine="0" w:firstLineChars="0"/>
              <w:jc w:val="center"/>
              <w:rPr>
                <w:rFonts w:hint="eastAsia" w:ascii="宋体" w:hAnsi="宋体" w:eastAsia="宋体" w:cs="宋体"/>
                <w:b/>
                <w:color w:val="000000"/>
                <w:sz w:val="24"/>
                <w:szCs w:val="24"/>
              </w:rPr>
            </w:pPr>
            <w:r>
              <w:rPr>
                <w:rFonts w:hint="eastAsia" w:ascii="宋体" w:hAnsi="宋体" w:eastAsia="宋体" w:cs="宋体"/>
                <w:b/>
                <w:color w:val="000000"/>
                <w:sz w:val="24"/>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6" w:type="dxa"/>
            <w:vAlign w:val="top"/>
          </w:tcPr>
          <w:p>
            <w:pPr>
              <w:pStyle w:val="15"/>
              <w:spacing w:line="360" w:lineRule="auto"/>
              <w:ind w:firstLine="0" w:firstLineChars="0"/>
              <w:jc w:val="center"/>
              <w:rPr>
                <w:rFonts w:hint="eastAsia" w:ascii="宋体" w:hAnsi="宋体" w:eastAsia="宋体" w:cs="宋体"/>
                <w:color w:val="000000"/>
                <w:sz w:val="24"/>
                <w:szCs w:val="24"/>
              </w:rPr>
            </w:pPr>
            <w:r>
              <w:rPr>
                <w:rFonts w:hint="eastAsia" w:ascii="宋体" w:hAnsi="宋体" w:eastAsia="宋体" w:cs="宋体"/>
                <w:color w:val="000000"/>
                <w:sz w:val="24"/>
                <w:szCs w:val="24"/>
              </w:rPr>
              <w:t>1</w:t>
            </w:r>
          </w:p>
        </w:tc>
        <w:tc>
          <w:tcPr>
            <w:tcW w:w="2241" w:type="dxa"/>
            <w:vAlign w:val="top"/>
          </w:tcPr>
          <w:p>
            <w:pPr>
              <w:pStyle w:val="15"/>
              <w:spacing w:line="360" w:lineRule="auto"/>
              <w:ind w:firstLine="0" w:firstLineChars="0"/>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时间</w:t>
            </w:r>
            <w:r>
              <w:rPr>
                <w:rFonts w:hint="eastAsia" w:ascii="宋体" w:hAnsi="宋体" w:eastAsia="宋体" w:cs="宋体"/>
                <w:color w:val="000000"/>
                <w:sz w:val="24"/>
                <w:szCs w:val="24"/>
              </w:rPr>
              <w:t>管理</w:t>
            </w:r>
            <w:r>
              <w:rPr>
                <w:rFonts w:hint="eastAsia" w:ascii="宋体" w:hAnsi="宋体" w:eastAsia="宋体" w:cs="宋体"/>
                <w:color w:val="000000"/>
                <w:sz w:val="24"/>
                <w:szCs w:val="24"/>
                <w:lang w:val="en-US" w:eastAsia="zh-CN"/>
              </w:rPr>
              <w:t>与记录</w:t>
            </w:r>
          </w:p>
        </w:tc>
        <w:tc>
          <w:tcPr>
            <w:tcW w:w="3701" w:type="dxa"/>
            <w:vAlign w:val="top"/>
          </w:tcPr>
          <w:p>
            <w:pPr>
              <w:pStyle w:val="15"/>
              <w:spacing w:line="360" w:lineRule="auto"/>
              <w:ind w:firstLine="0" w:firstLineChars="0"/>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给用户提供高效利用时间的功能（番茄钟）、以及记录时间使用情况的功能（可以添加活动内容、活动分类、开始结束时间）。</w:t>
            </w:r>
          </w:p>
        </w:tc>
        <w:tc>
          <w:tcPr>
            <w:tcW w:w="2340" w:type="dxa"/>
            <w:vAlign w:val="top"/>
          </w:tcPr>
          <w:p>
            <w:pPr>
              <w:pStyle w:val="15"/>
              <w:spacing w:line="360" w:lineRule="auto"/>
              <w:ind w:firstLine="81" w:firstLineChars="34"/>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在该模块中提供“添加目标”的功能。让用户的时间管理有更加明确的目的。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6" w:type="dxa"/>
            <w:vAlign w:val="top"/>
          </w:tcPr>
          <w:p>
            <w:pPr>
              <w:pStyle w:val="15"/>
              <w:spacing w:line="360" w:lineRule="auto"/>
              <w:ind w:firstLine="0" w:firstLineChars="0"/>
              <w:jc w:val="center"/>
              <w:rPr>
                <w:rFonts w:hint="eastAsia" w:ascii="宋体" w:hAnsi="宋体" w:eastAsia="宋体" w:cs="宋体"/>
                <w:color w:val="000000"/>
                <w:sz w:val="24"/>
                <w:szCs w:val="24"/>
              </w:rPr>
            </w:pPr>
            <w:r>
              <w:rPr>
                <w:rFonts w:hint="eastAsia" w:ascii="宋体" w:hAnsi="宋体" w:eastAsia="宋体" w:cs="宋体"/>
                <w:color w:val="000000"/>
                <w:sz w:val="24"/>
                <w:szCs w:val="24"/>
              </w:rPr>
              <w:t>2</w:t>
            </w:r>
          </w:p>
        </w:tc>
        <w:tc>
          <w:tcPr>
            <w:tcW w:w="2241" w:type="dxa"/>
            <w:vAlign w:val="top"/>
          </w:tcPr>
          <w:p>
            <w:pPr>
              <w:pStyle w:val="15"/>
              <w:spacing w:line="360" w:lineRule="auto"/>
              <w:ind w:firstLine="0" w:firstLineChars="0"/>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val="en-US" w:eastAsia="zh-CN"/>
              </w:rPr>
              <w:t>收支记录与查看</w:t>
            </w:r>
          </w:p>
        </w:tc>
        <w:tc>
          <w:tcPr>
            <w:tcW w:w="3701" w:type="dxa"/>
            <w:vAlign w:val="top"/>
          </w:tcPr>
          <w:p>
            <w:pPr>
              <w:pStyle w:val="15"/>
              <w:spacing w:line="360" w:lineRule="auto"/>
              <w:ind w:firstLine="0" w:firstLineChars="0"/>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val="en-US" w:eastAsia="zh-CN"/>
              </w:rPr>
              <w:t>给用户提供记录收支的功能（可以添加收支数额、收支内容及分类），以及查看收支情况的功能（按时间顺序罗列收支记录，不同的分类具有不同的显示效果）。</w:t>
            </w:r>
          </w:p>
        </w:tc>
        <w:tc>
          <w:tcPr>
            <w:tcW w:w="2340" w:type="dxa"/>
            <w:vAlign w:val="top"/>
          </w:tcPr>
          <w:p>
            <w:pPr>
              <w:tabs>
                <w:tab w:val="left" w:pos="432"/>
              </w:tabs>
              <w:spacing w:line="360" w:lineRule="auto"/>
              <w:ind w:left="71"/>
              <w:rPr>
                <w:rFonts w:hint="eastAsia" w:ascii="宋体" w:hAnsi="宋体" w:eastAsia="宋体" w:cs="宋体"/>
                <w:color w:val="FF0000"/>
                <w:sz w:val="24"/>
                <w:szCs w:val="24"/>
              </w:rPr>
            </w:pPr>
            <w:r>
              <w:rPr>
                <w:rFonts w:hint="eastAsia" w:ascii="宋体" w:hAnsi="宋体" w:eastAsia="宋体" w:cs="宋体"/>
                <w:color w:val="000000"/>
                <w:sz w:val="24"/>
                <w:szCs w:val="24"/>
                <w:lang w:val="en-US" w:eastAsia="zh-CN"/>
              </w:rPr>
              <w:t>在该模块中提供“添加预算”的功能。可以让用户看到当前花费占据预算的比例，并提供超额预警功能。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6" w:type="dxa"/>
            <w:vAlign w:val="top"/>
          </w:tcPr>
          <w:p>
            <w:pPr>
              <w:pStyle w:val="15"/>
              <w:spacing w:line="360" w:lineRule="auto"/>
              <w:ind w:firstLine="0" w:firstLineChars="0"/>
              <w:jc w:val="center"/>
              <w:rPr>
                <w:rFonts w:hint="eastAsia" w:ascii="宋体" w:hAnsi="宋体" w:eastAsia="宋体" w:cs="宋体"/>
                <w:color w:val="000000"/>
                <w:sz w:val="24"/>
                <w:szCs w:val="24"/>
              </w:rPr>
            </w:pPr>
            <w:r>
              <w:rPr>
                <w:rFonts w:hint="eastAsia" w:ascii="宋体" w:hAnsi="宋体" w:eastAsia="宋体" w:cs="宋体"/>
                <w:color w:val="000000"/>
                <w:sz w:val="24"/>
                <w:szCs w:val="24"/>
              </w:rPr>
              <w:t>3</w:t>
            </w:r>
          </w:p>
        </w:tc>
        <w:tc>
          <w:tcPr>
            <w:tcW w:w="2241" w:type="dxa"/>
            <w:vAlign w:val="top"/>
          </w:tcPr>
          <w:p>
            <w:pPr>
              <w:pStyle w:val="15"/>
              <w:spacing w:line="360" w:lineRule="auto"/>
              <w:ind w:firstLine="0" w:firstLineChars="0"/>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数据迁移与分享</w:t>
            </w:r>
          </w:p>
        </w:tc>
        <w:tc>
          <w:tcPr>
            <w:tcW w:w="3701" w:type="dxa"/>
            <w:vAlign w:val="top"/>
          </w:tcPr>
          <w:p>
            <w:pPr>
              <w:pStyle w:val="15"/>
              <w:spacing w:line="360" w:lineRule="auto"/>
              <w:ind w:firstLine="0" w:firstLineChars="0"/>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数据能导出系统，并以文件形式存储在设备中。也能从设备中导入数据，方便用户进行数据迁移。数据也能进行分享（通过微信好友、朋友圈、QQ等）</w:t>
            </w:r>
          </w:p>
        </w:tc>
        <w:tc>
          <w:tcPr>
            <w:tcW w:w="2340" w:type="dxa"/>
            <w:vAlign w:val="top"/>
          </w:tcPr>
          <w:p>
            <w:pPr>
              <w:pStyle w:val="15"/>
              <w:spacing w:line="360" w:lineRule="auto"/>
              <w:ind w:firstLine="0" w:firstLineChars="0"/>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未确定用户数据以何种形式存储，视实际开发需要而定。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6" w:type="dxa"/>
            <w:vAlign w:val="top"/>
          </w:tcPr>
          <w:p>
            <w:pPr>
              <w:pStyle w:val="15"/>
              <w:spacing w:line="360" w:lineRule="auto"/>
              <w:ind w:firstLine="0" w:firstLineChars="0"/>
              <w:jc w:val="center"/>
              <w:rPr>
                <w:rFonts w:hint="eastAsia" w:ascii="宋体" w:hAnsi="宋体" w:eastAsia="宋体" w:cs="宋体"/>
                <w:color w:val="000000"/>
                <w:sz w:val="24"/>
                <w:szCs w:val="24"/>
              </w:rPr>
            </w:pPr>
            <w:r>
              <w:rPr>
                <w:rFonts w:hint="eastAsia" w:ascii="宋体" w:hAnsi="宋体" w:eastAsia="宋体" w:cs="宋体"/>
                <w:color w:val="000000"/>
                <w:sz w:val="24"/>
                <w:szCs w:val="24"/>
              </w:rPr>
              <w:t>4</w:t>
            </w:r>
          </w:p>
        </w:tc>
        <w:tc>
          <w:tcPr>
            <w:tcW w:w="2241" w:type="dxa"/>
            <w:vAlign w:val="top"/>
          </w:tcPr>
          <w:p>
            <w:pPr>
              <w:pStyle w:val="15"/>
              <w:spacing w:line="360" w:lineRule="auto"/>
              <w:ind w:firstLine="0" w:firstLineChars="0"/>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val="en-US" w:eastAsia="zh-CN"/>
              </w:rPr>
              <w:t>报表分析</w:t>
            </w:r>
          </w:p>
        </w:tc>
        <w:tc>
          <w:tcPr>
            <w:tcW w:w="3701" w:type="dxa"/>
            <w:vAlign w:val="top"/>
          </w:tcPr>
          <w:p>
            <w:pPr>
              <w:pStyle w:val="15"/>
              <w:spacing w:line="360" w:lineRule="auto"/>
              <w:ind w:firstLine="0" w:firstLineChars="0"/>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以饼状图、折线图、直方图的形式为用户呈现出用户的时间管理情况、收支情况，并提供文字分析结果和建议。</w:t>
            </w:r>
          </w:p>
        </w:tc>
        <w:tc>
          <w:tcPr>
            <w:tcW w:w="2340" w:type="dxa"/>
            <w:vAlign w:val="top"/>
          </w:tcPr>
          <w:p>
            <w:pPr>
              <w:pStyle w:val="15"/>
              <w:spacing w:line="360" w:lineRule="auto"/>
              <w:ind w:firstLine="0" w:firstLineChars="0"/>
              <w:rPr>
                <w:rFonts w:hint="eastAsia" w:ascii="宋体" w:hAnsi="宋体" w:eastAsia="宋体" w:cs="宋体"/>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6" w:type="dxa"/>
            <w:vAlign w:val="top"/>
          </w:tcPr>
          <w:p>
            <w:pPr>
              <w:pStyle w:val="15"/>
              <w:spacing w:line="360" w:lineRule="auto"/>
              <w:ind w:firstLine="0" w:firstLineChars="0"/>
              <w:jc w:val="center"/>
              <w:rPr>
                <w:rFonts w:hint="eastAsia" w:ascii="宋体" w:hAnsi="宋体" w:eastAsia="宋体" w:cs="宋体"/>
                <w:color w:val="000000"/>
                <w:sz w:val="24"/>
                <w:szCs w:val="24"/>
              </w:rPr>
            </w:pPr>
            <w:r>
              <w:rPr>
                <w:rFonts w:hint="eastAsia" w:ascii="宋体" w:hAnsi="宋体" w:eastAsia="宋体" w:cs="宋体"/>
                <w:color w:val="000000"/>
                <w:sz w:val="24"/>
                <w:szCs w:val="24"/>
              </w:rPr>
              <w:t>5</w:t>
            </w:r>
          </w:p>
        </w:tc>
        <w:tc>
          <w:tcPr>
            <w:tcW w:w="2241" w:type="dxa"/>
            <w:vAlign w:val="top"/>
          </w:tcPr>
          <w:p>
            <w:pPr>
              <w:pStyle w:val="15"/>
              <w:spacing w:line="360" w:lineRule="auto"/>
              <w:ind w:firstLine="0" w:firstLineChars="0"/>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账号管理</w:t>
            </w:r>
          </w:p>
        </w:tc>
        <w:tc>
          <w:tcPr>
            <w:tcW w:w="3701" w:type="dxa"/>
            <w:vAlign w:val="top"/>
          </w:tcPr>
          <w:p>
            <w:pPr>
              <w:pStyle w:val="15"/>
              <w:spacing w:line="360" w:lineRule="auto"/>
              <w:ind w:firstLine="0" w:firstLineChars="0"/>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用户能够进行注册、登录，修改账号名称、密码，设置关联手机。</w:t>
            </w:r>
          </w:p>
        </w:tc>
        <w:tc>
          <w:tcPr>
            <w:tcW w:w="2340" w:type="dxa"/>
            <w:vAlign w:val="top"/>
          </w:tcPr>
          <w:p>
            <w:pPr>
              <w:pStyle w:val="15"/>
              <w:spacing w:line="360" w:lineRule="auto"/>
              <w:ind w:firstLine="0" w:firstLineChars="0"/>
              <w:rPr>
                <w:rFonts w:hint="eastAsia" w:ascii="宋体" w:hAnsi="宋体" w:eastAsia="宋体" w:cs="宋体"/>
                <w:color w:val="000000"/>
                <w:sz w:val="24"/>
                <w:szCs w:val="24"/>
              </w:rPr>
            </w:pPr>
          </w:p>
        </w:tc>
      </w:tr>
    </w:tbl>
    <w:p>
      <w:pPr>
        <w:numPr>
          <w:ilvl w:val="0"/>
          <w:numId w:val="0"/>
        </w:numPr>
        <w:wordWrap/>
        <w:spacing w:line="360" w:lineRule="auto"/>
        <w:jc w:val="both"/>
        <w:outlineLvl w:val="1"/>
        <w:rPr>
          <w:rFonts w:hint="eastAsia" w:ascii="宋体" w:hAnsi="宋体" w:eastAsia="宋体" w:cs="宋体"/>
          <w:b/>
          <w:bCs/>
          <w:sz w:val="24"/>
          <w:szCs w:val="24"/>
          <w:lang w:val="en-US" w:eastAsia="zh-CN"/>
        </w:rPr>
      </w:pPr>
    </w:p>
    <w:p>
      <w:pPr>
        <w:numPr>
          <w:ilvl w:val="0"/>
          <w:numId w:val="0"/>
        </w:numPr>
        <w:wordWrap/>
        <w:spacing w:line="360" w:lineRule="auto"/>
        <w:jc w:val="both"/>
        <w:outlineLvl w:val="1"/>
        <w:rPr>
          <w:rFonts w:hint="eastAsia" w:ascii="宋体" w:hAnsi="宋体" w:eastAsia="宋体" w:cs="宋体"/>
          <w:b/>
          <w:bCs/>
          <w:sz w:val="32"/>
          <w:szCs w:val="32"/>
          <w:lang w:val="en-US" w:eastAsia="zh-CN"/>
        </w:rPr>
      </w:pPr>
      <w:bookmarkStart w:id="24" w:name="_Toc28080"/>
      <w:bookmarkStart w:id="25" w:name="_Toc28379"/>
    </w:p>
    <w:p>
      <w:pPr>
        <w:numPr>
          <w:ilvl w:val="0"/>
          <w:numId w:val="0"/>
        </w:numPr>
        <w:wordWrap/>
        <w:spacing w:line="360" w:lineRule="auto"/>
        <w:jc w:val="both"/>
        <w:outlineLvl w:val="1"/>
        <w:rPr>
          <w:rFonts w:hint="eastAsia" w:ascii="宋体" w:hAnsi="宋体" w:eastAsia="宋体" w:cs="宋体"/>
          <w:b w:val="0"/>
          <w:bCs w:val="0"/>
          <w:sz w:val="24"/>
          <w:szCs w:val="24"/>
          <w:lang w:val="en-US" w:eastAsia="zh-CN"/>
        </w:rPr>
      </w:pPr>
      <w:bookmarkStart w:id="26" w:name="_Toc25014"/>
      <w:r>
        <w:rPr>
          <w:rFonts w:hint="eastAsia" w:ascii="宋体" w:hAnsi="宋体" w:eastAsia="宋体" w:cs="宋体"/>
          <w:b/>
          <w:bCs/>
          <w:sz w:val="32"/>
          <w:szCs w:val="32"/>
          <w:lang w:val="en-US" w:eastAsia="zh-CN"/>
        </w:rPr>
        <w:t>2.4数据流图</w:t>
      </w:r>
      <w:bookmarkEnd w:id="24"/>
      <w:bookmarkEnd w:id="25"/>
      <w:bookmarkEnd w:id="26"/>
    </w:p>
    <w:p>
      <w:pPr>
        <w:numPr>
          <w:ilvl w:val="0"/>
          <w:numId w:val="0"/>
        </w:numPr>
        <w:wordWrap/>
        <w:spacing w:line="360" w:lineRule="auto"/>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0层：</w:t>
      </w:r>
    </w:p>
    <w:p>
      <w:pPr>
        <w:numPr>
          <w:ilvl w:val="0"/>
          <w:numId w:val="0"/>
        </w:numPr>
        <w:wordWrap/>
        <w:spacing w:line="360" w:lineRule="auto"/>
        <w:jc w:val="both"/>
        <w:rPr>
          <w:rFonts w:hint="eastAsia" w:ascii="宋体" w:hAnsi="宋体" w:eastAsia="宋体" w:cs="宋体"/>
          <w:b w:val="0"/>
          <w:bCs w:val="0"/>
          <w:sz w:val="24"/>
          <w:szCs w:val="24"/>
          <w:lang w:val="en-US" w:eastAsia="zh-CN"/>
        </w:rPr>
      </w:pPr>
      <w:r>
        <w:rPr>
          <w:rFonts w:hint="eastAsia" w:ascii="宋体" w:hAnsi="宋体" w:eastAsia="宋体" w:cs="宋体"/>
        </w:rPr>
        <w:drawing>
          <wp:inline distT="0" distB="0" distL="114300" distR="114300">
            <wp:extent cx="5760085" cy="1755140"/>
            <wp:effectExtent l="0" t="0" r="12065" b="1651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5"/>
                    <a:stretch>
                      <a:fillRect/>
                    </a:stretch>
                  </pic:blipFill>
                  <pic:spPr>
                    <a:xfrm>
                      <a:off x="0" y="0"/>
                      <a:ext cx="5760085" cy="1755140"/>
                    </a:xfrm>
                    <a:prstGeom prst="rect">
                      <a:avLst/>
                    </a:prstGeom>
                    <a:noFill/>
                    <a:ln w="9525">
                      <a:noFill/>
                    </a:ln>
                  </pic:spPr>
                </pic:pic>
              </a:graphicData>
            </a:graphic>
          </wp:inline>
        </w:drawing>
      </w:r>
    </w:p>
    <w:p>
      <w:pPr>
        <w:numPr>
          <w:ilvl w:val="0"/>
          <w:numId w:val="0"/>
        </w:numPr>
        <w:wordWrap/>
        <w:spacing w:line="360" w:lineRule="auto"/>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1层：</w:t>
      </w:r>
    </w:p>
    <w:p>
      <w:pPr>
        <w:numPr>
          <w:ilvl w:val="0"/>
          <w:numId w:val="0"/>
        </w:numPr>
        <w:wordWrap/>
        <w:spacing w:line="360" w:lineRule="auto"/>
        <w:jc w:val="both"/>
        <w:rPr>
          <w:rFonts w:hint="eastAsia" w:ascii="宋体" w:hAnsi="宋体" w:eastAsia="宋体" w:cs="宋体"/>
          <w:b w:val="0"/>
          <w:bCs w:val="0"/>
          <w:sz w:val="24"/>
          <w:szCs w:val="24"/>
          <w:lang w:val="en-US" w:eastAsia="zh-CN"/>
        </w:rPr>
      </w:pPr>
      <w:r>
        <w:rPr>
          <w:rFonts w:hint="eastAsia" w:ascii="宋体" w:hAnsi="宋体" w:eastAsia="宋体" w:cs="宋体"/>
        </w:rPr>
        <w:drawing>
          <wp:inline distT="0" distB="0" distL="114300" distR="114300">
            <wp:extent cx="6023610" cy="3015615"/>
            <wp:effectExtent l="0" t="0" r="15240" b="133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6"/>
                    <a:stretch>
                      <a:fillRect/>
                    </a:stretch>
                  </pic:blipFill>
                  <pic:spPr>
                    <a:xfrm>
                      <a:off x="0" y="0"/>
                      <a:ext cx="6023610" cy="3015615"/>
                    </a:xfrm>
                    <a:prstGeom prst="rect">
                      <a:avLst/>
                    </a:prstGeom>
                    <a:noFill/>
                    <a:ln w="9525">
                      <a:noFill/>
                    </a:ln>
                  </pic:spPr>
                </pic:pic>
              </a:graphicData>
            </a:graphic>
          </wp:inline>
        </w:drawing>
      </w:r>
    </w:p>
    <w:p>
      <w:pPr>
        <w:numPr>
          <w:ilvl w:val="0"/>
          <w:numId w:val="0"/>
        </w:numPr>
        <w:wordWrap/>
        <w:spacing w:line="360" w:lineRule="auto"/>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2层：</w:t>
      </w:r>
    </w:p>
    <w:p>
      <w:pPr>
        <w:numPr>
          <w:ilvl w:val="0"/>
          <w:numId w:val="0"/>
        </w:numPr>
        <w:wordWrap/>
        <w:spacing w:line="360" w:lineRule="auto"/>
        <w:jc w:val="both"/>
        <w:rPr>
          <w:rFonts w:hint="eastAsia" w:ascii="宋体" w:hAnsi="宋体" w:eastAsia="宋体" w:cs="宋体"/>
          <w:b w:val="0"/>
          <w:bCs w:val="0"/>
          <w:sz w:val="24"/>
          <w:szCs w:val="24"/>
          <w:lang w:val="en-US" w:eastAsia="zh-CN"/>
        </w:rPr>
      </w:pPr>
      <w:r>
        <w:rPr>
          <w:rFonts w:hint="eastAsia" w:ascii="宋体" w:hAnsi="宋体" w:eastAsia="宋体" w:cs="宋体"/>
        </w:rPr>
        <w:drawing>
          <wp:inline distT="0" distB="0" distL="114300" distR="114300">
            <wp:extent cx="6278245" cy="3568065"/>
            <wp:effectExtent l="0" t="0" r="8255" b="1333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7"/>
                    <a:stretch>
                      <a:fillRect/>
                    </a:stretch>
                  </pic:blipFill>
                  <pic:spPr>
                    <a:xfrm>
                      <a:off x="0" y="0"/>
                      <a:ext cx="6278245" cy="3568065"/>
                    </a:xfrm>
                    <a:prstGeom prst="rect">
                      <a:avLst/>
                    </a:prstGeom>
                    <a:noFill/>
                    <a:ln w="9525">
                      <a:noFill/>
                    </a:ln>
                  </pic:spPr>
                </pic:pic>
              </a:graphicData>
            </a:graphic>
          </wp:inline>
        </w:drawing>
      </w:r>
    </w:p>
    <w:p>
      <w:pPr>
        <w:numPr>
          <w:ilvl w:val="0"/>
          <w:numId w:val="0"/>
        </w:numPr>
        <w:wordWrap/>
        <w:spacing w:line="360" w:lineRule="auto"/>
        <w:jc w:val="both"/>
        <w:rPr>
          <w:rFonts w:hint="eastAsia" w:ascii="宋体" w:hAnsi="宋体" w:eastAsia="宋体" w:cs="宋体"/>
          <w:b/>
          <w:bCs/>
          <w:sz w:val="24"/>
          <w:szCs w:val="24"/>
          <w:lang w:val="en-US" w:eastAsia="zh-CN"/>
        </w:rPr>
      </w:pPr>
    </w:p>
    <w:p>
      <w:pPr>
        <w:numPr>
          <w:ilvl w:val="0"/>
          <w:numId w:val="0"/>
        </w:numPr>
        <w:wordWrap/>
        <w:spacing w:line="360" w:lineRule="auto"/>
        <w:jc w:val="both"/>
        <w:rPr>
          <w:rFonts w:hint="eastAsia" w:ascii="宋体" w:hAnsi="宋体" w:eastAsia="宋体" w:cs="宋体"/>
          <w:b/>
          <w:bCs/>
          <w:sz w:val="24"/>
          <w:szCs w:val="24"/>
          <w:lang w:val="en-US" w:eastAsia="zh-CN"/>
        </w:rPr>
      </w:pPr>
    </w:p>
    <w:p>
      <w:pPr>
        <w:numPr>
          <w:ilvl w:val="0"/>
          <w:numId w:val="0"/>
        </w:numPr>
        <w:wordWrap/>
        <w:spacing w:line="360" w:lineRule="auto"/>
        <w:jc w:val="both"/>
        <w:outlineLvl w:val="1"/>
        <w:rPr>
          <w:rFonts w:hint="eastAsia" w:ascii="宋体" w:hAnsi="宋体" w:eastAsia="宋体" w:cs="宋体"/>
          <w:b/>
          <w:bCs/>
          <w:sz w:val="32"/>
          <w:szCs w:val="32"/>
          <w:lang w:val="en-US" w:eastAsia="zh-CN"/>
        </w:rPr>
      </w:pPr>
      <w:bookmarkStart w:id="27" w:name="_Toc6717"/>
      <w:bookmarkStart w:id="28" w:name="_Toc29318"/>
      <w:bookmarkStart w:id="29" w:name="_Toc5762"/>
      <w:r>
        <w:rPr>
          <w:rFonts w:hint="eastAsia" w:ascii="宋体" w:hAnsi="宋体" w:eastAsia="宋体" w:cs="宋体"/>
          <w:b/>
          <w:bCs/>
          <w:sz w:val="32"/>
          <w:szCs w:val="32"/>
          <w:lang w:val="en-US" w:eastAsia="zh-CN"/>
        </w:rPr>
        <w:t>2.5 E-R图</w:t>
      </w:r>
      <w:bookmarkEnd w:id="27"/>
      <w:bookmarkEnd w:id="28"/>
      <w:bookmarkEnd w:id="29"/>
    </w:p>
    <w:p>
      <w:pPr>
        <w:numPr>
          <w:ilvl w:val="0"/>
          <w:numId w:val="0"/>
        </w:numPr>
        <w:wordWrap/>
        <w:spacing w:line="360" w:lineRule="auto"/>
        <w:jc w:val="both"/>
        <w:rPr>
          <w:rFonts w:hint="eastAsia" w:ascii="宋体" w:hAnsi="宋体" w:eastAsia="宋体" w:cs="宋体"/>
          <w:b/>
          <w:bCs/>
          <w:sz w:val="28"/>
          <w:szCs w:val="28"/>
          <w:lang w:val="en-US" w:eastAsia="zh-CN"/>
        </w:rPr>
      </w:pPr>
      <w:r>
        <w:rPr>
          <w:rFonts w:hint="eastAsia" w:ascii="宋体" w:hAnsi="宋体" w:eastAsia="宋体" w:cs="宋体"/>
        </w:rPr>
        <w:drawing>
          <wp:inline distT="0" distB="0" distL="114300" distR="114300">
            <wp:extent cx="6290310" cy="3688080"/>
            <wp:effectExtent l="0" t="0" r="1524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6290310" cy="3688080"/>
                    </a:xfrm>
                    <a:prstGeom prst="rect">
                      <a:avLst/>
                    </a:prstGeom>
                    <a:noFill/>
                    <a:ln w="9525">
                      <a:noFill/>
                    </a:ln>
                  </pic:spPr>
                </pic:pic>
              </a:graphicData>
            </a:graphic>
          </wp:inline>
        </w:drawing>
      </w:r>
    </w:p>
    <w:p>
      <w:pPr>
        <w:numPr>
          <w:ilvl w:val="0"/>
          <w:numId w:val="0"/>
        </w:numPr>
        <w:wordWrap/>
        <w:spacing w:line="360" w:lineRule="auto"/>
        <w:jc w:val="both"/>
        <w:outlineLvl w:val="1"/>
        <w:rPr>
          <w:rFonts w:hint="eastAsia" w:ascii="宋体" w:hAnsi="宋体" w:eastAsia="宋体" w:cs="宋体"/>
          <w:b/>
          <w:bCs/>
          <w:sz w:val="32"/>
          <w:szCs w:val="32"/>
          <w:lang w:val="en-US" w:eastAsia="zh-CN"/>
        </w:rPr>
      </w:pPr>
      <w:bookmarkStart w:id="30" w:name="_Toc23182"/>
      <w:bookmarkStart w:id="31" w:name="_Toc17251"/>
      <w:bookmarkStart w:id="32" w:name="_Toc15013"/>
      <w:r>
        <w:rPr>
          <w:rFonts w:hint="eastAsia" w:ascii="宋体" w:hAnsi="宋体" w:eastAsia="宋体" w:cs="宋体"/>
          <w:b/>
          <w:bCs/>
          <w:sz w:val="32"/>
          <w:szCs w:val="32"/>
          <w:lang w:val="en-US" w:eastAsia="zh-CN"/>
        </w:rPr>
        <w:t>2.6原型界面</w:t>
      </w:r>
      <w:bookmarkEnd w:id="30"/>
      <w:bookmarkEnd w:id="31"/>
      <w:bookmarkEnd w:id="32"/>
    </w:p>
    <w:p>
      <w:pPr>
        <w:numPr>
          <w:ilvl w:val="0"/>
          <w:numId w:val="0"/>
        </w:numPr>
        <w:wordWrap/>
        <w:spacing w:line="360" w:lineRule="auto"/>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Android Studio初步实现的原型的主界面，有待改善。</w:t>
      </w:r>
    </w:p>
    <w:p>
      <w:pPr>
        <w:numPr>
          <w:ilvl w:val="0"/>
          <w:numId w:val="0"/>
        </w:numPr>
        <w:wordWrap/>
        <w:spacing w:line="360" w:lineRule="auto"/>
        <w:jc w:val="both"/>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 xml:space="preserve">  </w:t>
      </w:r>
      <w:r>
        <w:rPr>
          <w:rFonts w:hint="eastAsia" w:ascii="宋体" w:hAnsi="宋体" w:eastAsia="宋体" w:cs="宋体"/>
          <w:b/>
          <w:bCs/>
          <w:sz w:val="28"/>
          <w:szCs w:val="28"/>
          <w:lang w:val="en-US" w:eastAsia="zh-CN"/>
        </w:rPr>
        <w:drawing>
          <wp:inline distT="0" distB="0" distL="114300" distR="114300">
            <wp:extent cx="2353945" cy="4187190"/>
            <wp:effectExtent l="0" t="0" r="8255" b="3810"/>
            <wp:docPr id="14" name="图片 14" descr="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time"/>
                    <pic:cNvPicPr>
                      <a:picLocks noChangeAspect="1"/>
                    </pic:cNvPicPr>
                  </pic:nvPicPr>
                  <pic:blipFill>
                    <a:blip r:embed="rId9"/>
                    <a:stretch>
                      <a:fillRect/>
                    </a:stretch>
                  </pic:blipFill>
                  <pic:spPr>
                    <a:xfrm>
                      <a:off x="0" y="0"/>
                      <a:ext cx="2353945" cy="4187190"/>
                    </a:xfrm>
                    <a:prstGeom prst="rect">
                      <a:avLst/>
                    </a:prstGeom>
                  </pic:spPr>
                </pic:pic>
              </a:graphicData>
            </a:graphic>
          </wp:inline>
        </w:drawing>
      </w:r>
      <w:r>
        <w:rPr>
          <w:rFonts w:hint="eastAsia" w:ascii="宋体" w:hAnsi="宋体" w:eastAsia="宋体" w:cs="宋体"/>
          <w:b/>
          <w:bCs/>
          <w:sz w:val="28"/>
          <w:szCs w:val="28"/>
          <w:lang w:val="en-US" w:eastAsia="zh-CN"/>
        </w:rPr>
        <w:t xml:space="preserve">    </w:t>
      </w:r>
      <w:r>
        <w:rPr>
          <w:rFonts w:hint="eastAsia" w:ascii="宋体" w:hAnsi="宋体" w:eastAsia="宋体" w:cs="宋体"/>
          <w:b/>
          <w:bCs/>
          <w:sz w:val="28"/>
          <w:szCs w:val="28"/>
          <w:lang w:val="en-US" w:eastAsia="zh-CN"/>
        </w:rPr>
        <w:drawing>
          <wp:inline distT="0" distB="0" distL="114300" distR="114300">
            <wp:extent cx="2341245" cy="4164330"/>
            <wp:effectExtent l="0" t="0" r="1905" b="7620"/>
            <wp:docPr id="15" name="图片 15" descr="mo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money"/>
                    <pic:cNvPicPr>
                      <a:picLocks noChangeAspect="1"/>
                    </pic:cNvPicPr>
                  </pic:nvPicPr>
                  <pic:blipFill>
                    <a:blip r:embed="rId10"/>
                    <a:stretch>
                      <a:fillRect/>
                    </a:stretch>
                  </pic:blipFill>
                  <pic:spPr>
                    <a:xfrm>
                      <a:off x="0" y="0"/>
                      <a:ext cx="2341245" cy="4164330"/>
                    </a:xfrm>
                    <a:prstGeom prst="rect">
                      <a:avLst/>
                    </a:prstGeom>
                  </pic:spPr>
                </pic:pic>
              </a:graphicData>
            </a:graphic>
          </wp:inline>
        </w:drawing>
      </w:r>
    </w:p>
    <w:p>
      <w:pPr>
        <w:numPr>
          <w:ilvl w:val="0"/>
          <w:numId w:val="0"/>
        </w:numPr>
        <w:wordWrap/>
        <w:spacing w:line="360" w:lineRule="auto"/>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 xml:space="preserve">       </w:t>
      </w:r>
      <w:bookmarkStart w:id="33" w:name="_Toc13617"/>
      <w:r>
        <w:rPr>
          <w:rFonts w:hint="eastAsia" w:ascii="宋体" w:hAnsi="宋体" w:eastAsia="宋体" w:cs="宋体"/>
          <w:b w:val="0"/>
          <w:bCs w:val="0"/>
          <w:sz w:val="28"/>
          <w:szCs w:val="28"/>
          <w:lang w:val="en-US" w:eastAsia="zh-CN"/>
        </w:rPr>
        <w:t>时间管理主界面                  收支管理主界面</w:t>
      </w:r>
      <w:bookmarkEnd w:id="33"/>
    </w:p>
    <w:p>
      <w:pPr>
        <w:numPr>
          <w:ilvl w:val="0"/>
          <w:numId w:val="0"/>
        </w:numPr>
        <w:wordWrap/>
        <w:spacing w:line="360" w:lineRule="auto"/>
        <w:jc w:val="both"/>
        <w:rPr>
          <w:rFonts w:hint="eastAsia" w:ascii="宋体" w:hAnsi="宋体" w:eastAsia="宋体" w:cs="宋体"/>
          <w:b w:val="0"/>
          <w:bCs w:val="0"/>
          <w:sz w:val="24"/>
          <w:szCs w:val="24"/>
          <w:lang w:val="en-US" w:eastAsia="zh-CN"/>
        </w:rPr>
      </w:pPr>
    </w:p>
    <w:p>
      <w:pPr>
        <w:numPr>
          <w:ilvl w:val="0"/>
          <w:numId w:val="0"/>
        </w:numPr>
        <w:wordWrap/>
        <w:spacing w:line="360" w:lineRule="auto"/>
        <w:jc w:val="both"/>
        <w:rPr>
          <w:rFonts w:hint="eastAsia" w:ascii="宋体" w:hAnsi="宋体" w:eastAsia="宋体" w:cs="宋体"/>
          <w:b w:val="0"/>
          <w:bCs w:val="0"/>
          <w:sz w:val="24"/>
          <w:szCs w:val="24"/>
          <w:lang w:val="en-US" w:eastAsia="zh-CN"/>
        </w:rPr>
      </w:pPr>
    </w:p>
    <w:p>
      <w:pPr>
        <w:numPr>
          <w:ilvl w:val="0"/>
          <w:numId w:val="0"/>
        </w:numPr>
        <w:wordWrap/>
        <w:spacing w:line="360" w:lineRule="auto"/>
        <w:jc w:val="both"/>
        <w:rPr>
          <w:rFonts w:hint="eastAsia" w:ascii="宋体" w:hAnsi="宋体" w:eastAsia="宋体" w:cs="宋体"/>
          <w:b w:val="0"/>
          <w:bCs w:val="0"/>
          <w:sz w:val="24"/>
          <w:szCs w:val="24"/>
          <w:lang w:val="en-US" w:eastAsia="zh-CN"/>
        </w:rPr>
      </w:pPr>
    </w:p>
    <w:p>
      <w:pPr>
        <w:numPr>
          <w:ilvl w:val="0"/>
          <w:numId w:val="0"/>
        </w:numPr>
        <w:wordWrap/>
        <w:spacing w:line="360" w:lineRule="auto"/>
        <w:jc w:val="both"/>
        <w:rPr>
          <w:rFonts w:hint="eastAsia" w:ascii="宋体" w:hAnsi="宋体" w:eastAsia="宋体" w:cs="宋体"/>
          <w:b w:val="0"/>
          <w:bCs w:val="0"/>
          <w:sz w:val="24"/>
          <w:szCs w:val="24"/>
          <w:lang w:val="en-US" w:eastAsia="zh-CN"/>
        </w:rPr>
      </w:pPr>
    </w:p>
    <w:p>
      <w:pPr>
        <w:numPr>
          <w:ilvl w:val="0"/>
          <w:numId w:val="0"/>
        </w:numPr>
        <w:wordWrap/>
        <w:spacing w:line="360" w:lineRule="auto"/>
        <w:jc w:val="both"/>
        <w:rPr>
          <w:rFonts w:hint="eastAsia" w:ascii="宋体" w:hAnsi="宋体" w:eastAsia="宋体" w:cs="宋体"/>
          <w:b w:val="0"/>
          <w:bCs w:val="0"/>
          <w:sz w:val="24"/>
          <w:szCs w:val="24"/>
          <w:lang w:val="en-US" w:eastAsia="zh-CN"/>
        </w:rPr>
      </w:pPr>
    </w:p>
    <w:p>
      <w:pPr>
        <w:numPr>
          <w:ilvl w:val="0"/>
          <w:numId w:val="0"/>
        </w:numPr>
        <w:wordWrap/>
        <w:spacing w:line="360" w:lineRule="auto"/>
        <w:jc w:val="both"/>
        <w:rPr>
          <w:rFonts w:hint="eastAsia" w:ascii="宋体" w:hAnsi="宋体" w:eastAsia="宋体" w:cs="宋体"/>
          <w:b w:val="0"/>
          <w:bCs w:val="0"/>
          <w:sz w:val="24"/>
          <w:szCs w:val="24"/>
          <w:lang w:val="en-US" w:eastAsia="zh-CN"/>
        </w:rPr>
      </w:pPr>
    </w:p>
    <w:p>
      <w:pPr>
        <w:numPr>
          <w:ilvl w:val="0"/>
          <w:numId w:val="0"/>
        </w:numPr>
        <w:wordWrap/>
        <w:spacing w:line="360" w:lineRule="auto"/>
        <w:jc w:val="both"/>
        <w:rPr>
          <w:rFonts w:hint="eastAsia" w:ascii="宋体" w:hAnsi="宋体" w:eastAsia="宋体" w:cs="宋体"/>
          <w:b w:val="0"/>
          <w:bCs w:val="0"/>
          <w:sz w:val="24"/>
          <w:szCs w:val="24"/>
          <w:lang w:val="en-US" w:eastAsia="zh-CN"/>
        </w:rPr>
      </w:pPr>
    </w:p>
    <w:p>
      <w:pPr>
        <w:numPr>
          <w:ilvl w:val="0"/>
          <w:numId w:val="0"/>
        </w:numPr>
        <w:wordWrap/>
        <w:spacing w:line="360" w:lineRule="auto"/>
        <w:jc w:val="both"/>
        <w:rPr>
          <w:rFonts w:hint="eastAsia" w:ascii="宋体" w:hAnsi="宋体" w:eastAsia="宋体" w:cs="宋体"/>
          <w:b w:val="0"/>
          <w:bCs w:val="0"/>
          <w:sz w:val="24"/>
          <w:szCs w:val="24"/>
          <w:lang w:val="en-US" w:eastAsia="zh-CN"/>
        </w:rPr>
      </w:pPr>
    </w:p>
    <w:p>
      <w:pPr>
        <w:numPr>
          <w:ilvl w:val="0"/>
          <w:numId w:val="0"/>
        </w:numPr>
        <w:wordWrap/>
        <w:spacing w:line="360" w:lineRule="auto"/>
        <w:jc w:val="both"/>
        <w:rPr>
          <w:rFonts w:hint="eastAsia" w:ascii="宋体" w:hAnsi="宋体" w:eastAsia="宋体" w:cs="宋体"/>
          <w:b w:val="0"/>
          <w:bCs w:val="0"/>
          <w:sz w:val="24"/>
          <w:szCs w:val="24"/>
          <w:lang w:val="en-US" w:eastAsia="zh-CN"/>
        </w:rPr>
      </w:pPr>
    </w:p>
    <w:p>
      <w:pPr>
        <w:numPr>
          <w:ilvl w:val="0"/>
          <w:numId w:val="0"/>
        </w:numPr>
        <w:wordWrap/>
        <w:spacing w:line="360" w:lineRule="auto"/>
        <w:jc w:val="both"/>
        <w:rPr>
          <w:rFonts w:hint="eastAsia" w:ascii="宋体" w:hAnsi="宋体" w:eastAsia="宋体" w:cs="宋体"/>
          <w:b w:val="0"/>
          <w:bCs w:val="0"/>
          <w:sz w:val="24"/>
          <w:szCs w:val="24"/>
          <w:lang w:val="en-US" w:eastAsia="zh-CN"/>
        </w:rPr>
      </w:pPr>
    </w:p>
    <w:p>
      <w:pPr>
        <w:widowControl w:val="0"/>
        <w:numPr>
          <w:ilvl w:val="0"/>
          <w:numId w:val="0"/>
        </w:numPr>
        <w:wordWrap/>
        <w:spacing w:line="360" w:lineRule="auto"/>
        <w:jc w:val="both"/>
        <w:rPr>
          <w:rFonts w:hint="eastAsia" w:ascii="宋体" w:hAnsi="宋体" w:eastAsia="宋体" w:cs="宋体"/>
          <w:b w:val="0"/>
          <w:bCs w:val="0"/>
          <w:sz w:val="24"/>
          <w:szCs w:val="24"/>
          <w:lang w:val="en-US" w:eastAsia="zh-CN"/>
        </w:rPr>
      </w:pPr>
    </w:p>
    <w:p>
      <w:pPr>
        <w:widowControl w:val="0"/>
        <w:numPr>
          <w:ilvl w:val="0"/>
          <w:numId w:val="5"/>
        </w:numPr>
        <w:wordWrap/>
        <w:spacing w:line="360" w:lineRule="auto"/>
        <w:jc w:val="left"/>
        <w:outlineLvl w:val="0"/>
        <w:rPr>
          <w:rFonts w:hint="eastAsia" w:ascii="宋体" w:hAnsi="宋体" w:eastAsia="宋体" w:cs="宋体"/>
          <w:b/>
          <w:bCs/>
          <w:sz w:val="44"/>
          <w:szCs w:val="44"/>
          <w:lang w:val="en-US" w:eastAsia="zh-CN"/>
        </w:rPr>
      </w:pPr>
      <w:bookmarkStart w:id="34" w:name="_Toc10167"/>
      <w:r>
        <w:rPr>
          <w:rFonts w:hint="eastAsia" w:ascii="宋体" w:hAnsi="宋体" w:eastAsia="宋体" w:cs="宋体"/>
          <w:b/>
          <w:bCs/>
          <w:sz w:val="44"/>
          <w:szCs w:val="44"/>
          <w:lang w:val="en-US" w:eastAsia="zh-CN"/>
        </w:rPr>
        <w:t>详细功能需求</w:t>
      </w:r>
      <w:bookmarkEnd w:id="34"/>
    </w:p>
    <w:p>
      <w:pPr>
        <w:widowControl w:val="0"/>
        <w:numPr>
          <w:ilvl w:val="0"/>
          <w:numId w:val="0"/>
        </w:numPr>
        <w:wordWrap/>
        <w:spacing w:line="360" w:lineRule="auto"/>
        <w:jc w:val="both"/>
        <w:outlineLvl w:val="0"/>
        <w:rPr>
          <w:rFonts w:hint="eastAsia" w:ascii="宋体" w:hAnsi="宋体" w:eastAsia="宋体" w:cs="宋体"/>
          <w:b/>
          <w:bCs/>
          <w:sz w:val="32"/>
          <w:szCs w:val="32"/>
          <w:lang w:val="en-US" w:eastAsia="zh-CN"/>
        </w:rPr>
      </w:pPr>
      <w:bookmarkStart w:id="35" w:name="_Toc2375"/>
      <w:r>
        <w:rPr>
          <w:rFonts w:hint="eastAsia" w:ascii="宋体" w:hAnsi="宋体" w:eastAsia="宋体" w:cs="宋体"/>
          <w:b/>
          <w:bCs/>
          <w:sz w:val="32"/>
          <w:szCs w:val="32"/>
          <w:lang w:val="en-US" w:eastAsia="zh-CN"/>
        </w:rPr>
        <w:t>3.1时间管理</w:t>
      </w:r>
      <w:bookmarkEnd w:id="35"/>
    </w:p>
    <w:p>
      <w:pPr>
        <w:widowControl w:val="0"/>
        <w:numPr>
          <w:ilvl w:val="0"/>
          <w:numId w:val="0"/>
        </w:numPr>
        <w:wordWrap/>
        <w:spacing w:line="360" w:lineRule="auto"/>
        <w:jc w:val="both"/>
        <w:outlineLvl w:val="0"/>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为用户提供高效利用时间（番茄钟）、以及记录时间使用情况（可以添加活动内容、活动分类、开始结束时间）、查看报表的功能，让用户可以轻松、方便、有目的性地管理时间。</w:t>
      </w:r>
    </w:p>
    <w:p>
      <w:pPr>
        <w:widowControl w:val="0"/>
        <w:numPr>
          <w:ilvl w:val="0"/>
          <w:numId w:val="0"/>
        </w:numPr>
        <w:wordWrap/>
        <w:spacing w:line="360" w:lineRule="auto"/>
        <w:jc w:val="both"/>
        <w:outlineLvl w:val="0"/>
        <w:rPr>
          <w:rFonts w:hint="eastAsia" w:ascii="宋体" w:hAnsi="宋体" w:eastAsia="宋体" w:cs="宋体"/>
          <w:color w:val="000000"/>
          <w:sz w:val="24"/>
          <w:szCs w:val="24"/>
          <w:lang w:val="en-US" w:eastAsia="zh-CN"/>
        </w:rPr>
      </w:pPr>
    </w:p>
    <w:p>
      <w:pPr>
        <w:widowControl w:val="0"/>
        <w:numPr>
          <w:ilvl w:val="0"/>
          <w:numId w:val="0"/>
        </w:numPr>
        <w:wordWrap/>
        <w:spacing w:line="360" w:lineRule="auto"/>
        <w:jc w:val="both"/>
        <w:outlineLvl w:val="0"/>
        <w:rPr>
          <w:rFonts w:hint="eastAsia" w:ascii="宋体" w:hAnsi="宋体" w:eastAsia="宋体" w:cs="宋体"/>
          <w:color w:val="000000"/>
          <w:kern w:val="0"/>
          <w:sz w:val="24"/>
          <w:szCs w:val="24"/>
        </w:rPr>
      </w:pPr>
      <w:r>
        <w:rPr>
          <w:rFonts w:hint="eastAsia" w:ascii="宋体" w:hAnsi="宋体" w:eastAsia="宋体" w:cs="宋体"/>
          <w:color w:val="000000"/>
          <w:sz w:val="24"/>
          <w:szCs w:val="24"/>
          <w:lang w:val="en-US" w:eastAsia="zh-CN"/>
        </w:rPr>
        <w:t>时间管理</w:t>
      </w:r>
      <w:r>
        <w:rPr>
          <w:rFonts w:hint="eastAsia" w:ascii="宋体" w:hAnsi="宋体" w:eastAsia="宋体" w:cs="宋体"/>
          <w:color w:val="000000"/>
          <w:kern w:val="0"/>
          <w:sz w:val="24"/>
          <w:szCs w:val="24"/>
        </w:rPr>
        <w:t>主要涉及的功能</w:t>
      </w:r>
      <w:r>
        <w:rPr>
          <w:rFonts w:hint="eastAsia" w:ascii="宋体" w:hAnsi="宋体" w:eastAsia="宋体" w:cs="宋体"/>
          <w:color w:val="000000"/>
          <w:kern w:val="0"/>
          <w:sz w:val="24"/>
          <w:szCs w:val="24"/>
          <w:lang w:val="en-US" w:eastAsia="zh-CN"/>
        </w:rPr>
        <w:t>包括</w:t>
      </w:r>
      <w:r>
        <w:rPr>
          <w:rFonts w:hint="eastAsia" w:ascii="宋体" w:hAnsi="宋体" w:eastAsia="宋体" w:cs="宋体"/>
          <w:color w:val="000000"/>
          <w:kern w:val="0"/>
          <w:sz w:val="24"/>
          <w:szCs w:val="24"/>
        </w:rPr>
        <w:t>：</w:t>
      </w:r>
    </w:p>
    <w:p>
      <w:pPr>
        <w:widowControl w:val="0"/>
        <w:numPr>
          <w:ilvl w:val="0"/>
          <w:numId w:val="6"/>
        </w:numPr>
        <w:wordWrap/>
        <w:spacing w:line="360" w:lineRule="auto"/>
        <w:jc w:val="both"/>
        <w:outlineLvl w:val="0"/>
        <w:rPr>
          <w:rFonts w:hint="eastAsia" w:ascii="宋体" w:hAnsi="宋体" w:eastAsia="宋体" w:cs="宋体"/>
          <w:color w:val="000000"/>
          <w:kern w:val="0"/>
          <w:sz w:val="24"/>
          <w:szCs w:val="24"/>
          <w:lang w:val="en-US" w:eastAsia="zh-CN"/>
        </w:rPr>
      </w:pPr>
      <w:bookmarkStart w:id="36" w:name="_Toc18018"/>
      <w:r>
        <w:rPr>
          <w:rFonts w:hint="eastAsia" w:ascii="宋体" w:hAnsi="宋体" w:eastAsia="宋体" w:cs="宋体"/>
          <w:color w:val="000000"/>
          <w:kern w:val="0"/>
          <w:sz w:val="24"/>
          <w:szCs w:val="24"/>
          <w:lang w:val="en-US" w:eastAsia="zh-CN"/>
        </w:rPr>
        <w:t>添加目标</w:t>
      </w:r>
      <w:bookmarkEnd w:id="36"/>
    </w:p>
    <w:p>
      <w:pPr>
        <w:numPr>
          <w:ilvl w:val="0"/>
          <w:numId w:val="0"/>
        </w:numPr>
        <w:wordWrap/>
        <w:spacing w:line="360" w:lineRule="auto"/>
        <w:jc w:val="left"/>
        <w:outlineLvl w:val="2"/>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用户</w:t>
      </w:r>
      <w:r>
        <w:rPr>
          <w:rFonts w:hint="eastAsia" w:ascii="宋体" w:hAnsi="宋体" w:eastAsia="宋体" w:cs="宋体"/>
          <w:sz w:val="24"/>
          <w:szCs w:val="24"/>
          <w:lang w:val="en-US" w:eastAsia="zh-CN"/>
        </w:rPr>
        <w:t>添加一个或多个通过使用本系统想要达到的生活、学习或工作上的目标。</w:t>
      </w:r>
    </w:p>
    <w:p>
      <w:pPr>
        <w:widowControl w:val="0"/>
        <w:numPr>
          <w:ilvl w:val="0"/>
          <w:numId w:val="6"/>
        </w:numPr>
        <w:wordWrap/>
        <w:spacing w:line="360" w:lineRule="auto"/>
        <w:jc w:val="both"/>
        <w:outlineLvl w:val="0"/>
        <w:rPr>
          <w:rFonts w:hint="eastAsia" w:ascii="宋体" w:hAnsi="宋体" w:eastAsia="宋体" w:cs="宋体"/>
          <w:color w:val="000000"/>
          <w:kern w:val="0"/>
          <w:sz w:val="24"/>
          <w:szCs w:val="24"/>
          <w:lang w:val="en-US" w:eastAsia="zh-CN"/>
        </w:rPr>
      </w:pPr>
      <w:bookmarkStart w:id="37" w:name="_Toc541"/>
      <w:r>
        <w:rPr>
          <w:rFonts w:hint="eastAsia" w:ascii="宋体" w:hAnsi="宋体" w:eastAsia="宋体" w:cs="宋体"/>
          <w:color w:val="000000"/>
          <w:kern w:val="0"/>
          <w:sz w:val="24"/>
          <w:szCs w:val="24"/>
          <w:lang w:val="en-US" w:eastAsia="zh-CN"/>
        </w:rPr>
        <w:t>管理目标</w:t>
      </w:r>
      <w:bookmarkEnd w:id="37"/>
    </w:p>
    <w:p>
      <w:pPr>
        <w:widowControl w:val="0"/>
        <w:numPr>
          <w:ilvl w:val="0"/>
          <w:numId w:val="0"/>
        </w:numPr>
        <w:wordWrap/>
        <w:spacing w:line="360" w:lineRule="auto"/>
        <w:jc w:val="both"/>
        <w:outlineLvl w:val="0"/>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用户对已添加的目标进行修改、隐藏、删除等管理。</w:t>
      </w:r>
    </w:p>
    <w:p>
      <w:pPr>
        <w:widowControl w:val="0"/>
        <w:numPr>
          <w:ilvl w:val="0"/>
          <w:numId w:val="6"/>
        </w:numPr>
        <w:wordWrap/>
        <w:spacing w:line="360" w:lineRule="auto"/>
        <w:jc w:val="both"/>
        <w:outlineLvl w:val="0"/>
        <w:rPr>
          <w:rFonts w:hint="eastAsia" w:ascii="宋体" w:hAnsi="宋体" w:eastAsia="宋体" w:cs="宋体"/>
          <w:color w:val="000000"/>
          <w:kern w:val="0"/>
          <w:sz w:val="24"/>
          <w:szCs w:val="24"/>
          <w:lang w:val="en-US" w:eastAsia="zh-CN"/>
        </w:rPr>
      </w:pPr>
      <w:bookmarkStart w:id="38" w:name="_Toc27763"/>
      <w:r>
        <w:rPr>
          <w:rFonts w:hint="eastAsia" w:ascii="宋体" w:hAnsi="宋体" w:eastAsia="宋体" w:cs="宋体"/>
          <w:color w:val="000000"/>
          <w:kern w:val="0"/>
          <w:sz w:val="24"/>
          <w:szCs w:val="24"/>
          <w:lang w:val="en-US" w:eastAsia="zh-CN"/>
        </w:rPr>
        <w:t>添加记录</w:t>
      </w:r>
      <w:bookmarkEnd w:id="38"/>
    </w:p>
    <w:p>
      <w:pPr>
        <w:widowControl w:val="0"/>
        <w:numPr>
          <w:ilvl w:val="0"/>
          <w:numId w:val="0"/>
        </w:numPr>
        <w:wordWrap/>
        <w:spacing w:line="360" w:lineRule="auto"/>
        <w:jc w:val="both"/>
        <w:outlineLvl w:val="0"/>
        <w:rPr>
          <w:rFonts w:hint="eastAsia" w:ascii="宋体" w:hAnsi="宋体" w:eastAsia="宋体" w:cs="宋体"/>
          <w:color w:val="000000"/>
          <w:kern w:val="0"/>
          <w:sz w:val="24"/>
          <w:szCs w:val="24"/>
          <w:lang w:val="en-US" w:eastAsia="zh-CN"/>
        </w:rPr>
      </w:pPr>
      <w:r>
        <w:rPr>
          <w:rFonts w:hint="eastAsia" w:ascii="宋体" w:hAnsi="宋体" w:eastAsia="宋体" w:cs="宋体"/>
          <w:color w:val="000000"/>
          <w:sz w:val="24"/>
          <w:szCs w:val="24"/>
          <w:lang w:val="en-US" w:eastAsia="zh-CN"/>
        </w:rPr>
        <w:t>用户记录时间使用情况（包括该时间段所做事项内容、事项分类、开始结束时间、备注等）</w:t>
      </w:r>
    </w:p>
    <w:p>
      <w:pPr>
        <w:widowControl w:val="0"/>
        <w:numPr>
          <w:ilvl w:val="0"/>
          <w:numId w:val="6"/>
        </w:numPr>
        <w:wordWrap/>
        <w:spacing w:line="360" w:lineRule="auto"/>
        <w:jc w:val="both"/>
        <w:outlineLvl w:val="0"/>
        <w:rPr>
          <w:rFonts w:hint="eastAsia" w:ascii="宋体" w:hAnsi="宋体" w:eastAsia="宋体" w:cs="宋体"/>
          <w:color w:val="000000"/>
          <w:kern w:val="0"/>
          <w:sz w:val="24"/>
          <w:szCs w:val="24"/>
          <w:lang w:val="en-US" w:eastAsia="zh-CN"/>
        </w:rPr>
      </w:pPr>
      <w:bookmarkStart w:id="39" w:name="_Toc12495"/>
      <w:r>
        <w:rPr>
          <w:rFonts w:hint="eastAsia" w:ascii="宋体" w:hAnsi="宋体" w:eastAsia="宋体" w:cs="宋体"/>
          <w:color w:val="000000"/>
          <w:kern w:val="0"/>
          <w:sz w:val="24"/>
          <w:szCs w:val="24"/>
          <w:lang w:val="en-US" w:eastAsia="zh-CN"/>
        </w:rPr>
        <w:t>查看记录</w:t>
      </w:r>
      <w:bookmarkEnd w:id="39"/>
    </w:p>
    <w:p>
      <w:pPr>
        <w:widowControl w:val="0"/>
        <w:numPr>
          <w:ilvl w:val="0"/>
          <w:numId w:val="0"/>
        </w:numPr>
        <w:wordWrap/>
        <w:spacing w:line="360" w:lineRule="auto"/>
        <w:jc w:val="both"/>
        <w:outlineLvl w:val="0"/>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用户查看历史记录，可以选择查看的数据的时间（年、月、日），可以对数据进行修改。</w:t>
      </w:r>
    </w:p>
    <w:p>
      <w:pPr>
        <w:widowControl w:val="0"/>
        <w:numPr>
          <w:ilvl w:val="0"/>
          <w:numId w:val="6"/>
        </w:numPr>
        <w:wordWrap/>
        <w:spacing w:line="360" w:lineRule="auto"/>
        <w:jc w:val="both"/>
        <w:outlineLvl w:val="0"/>
        <w:rPr>
          <w:rFonts w:hint="eastAsia" w:ascii="宋体" w:hAnsi="宋体" w:eastAsia="宋体" w:cs="宋体"/>
          <w:color w:val="000000"/>
          <w:kern w:val="0"/>
          <w:sz w:val="24"/>
          <w:szCs w:val="24"/>
          <w:lang w:val="en-US" w:eastAsia="zh-CN"/>
        </w:rPr>
      </w:pPr>
      <w:bookmarkStart w:id="40" w:name="_Toc1491"/>
      <w:r>
        <w:rPr>
          <w:rFonts w:hint="eastAsia" w:ascii="宋体" w:hAnsi="宋体" w:eastAsia="宋体" w:cs="宋体"/>
          <w:color w:val="000000"/>
          <w:kern w:val="0"/>
          <w:sz w:val="24"/>
          <w:szCs w:val="24"/>
          <w:lang w:val="en-US" w:eastAsia="zh-CN"/>
        </w:rPr>
        <w:t>番茄钟</w:t>
      </w:r>
      <w:bookmarkEnd w:id="40"/>
    </w:p>
    <w:p>
      <w:pPr>
        <w:widowControl w:val="0"/>
        <w:numPr>
          <w:ilvl w:val="0"/>
          <w:numId w:val="0"/>
        </w:numPr>
        <w:wordWrap/>
        <w:spacing w:line="360" w:lineRule="auto"/>
        <w:jc w:val="both"/>
        <w:outlineLvl w:val="0"/>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用户可设置番茄钟持续时间，开启番茄钟进行计时。</w:t>
      </w:r>
    </w:p>
    <w:p>
      <w:pPr>
        <w:widowControl w:val="0"/>
        <w:numPr>
          <w:ilvl w:val="0"/>
          <w:numId w:val="6"/>
        </w:numPr>
        <w:wordWrap/>
        <w:spacing w:line="360" w:lineRule="auto"/>
        <w:jc w:val="both"/>
        <w:outlineLvl w:val="0"/>
        <w:rPr>
          <w:rFonts w:hint="eastAsia" w:ascii="宋体" w:hAnsi="宋体" w:eastAsia="宋体" w:cs="宋体"/>
          <w:color w:val="000000"/>
          <w:kern w:val="0"/>
          <w:sz w:val="24"/>
          <w:szCs w:val="24"/>
          <w:lang w:val="en-US" w:eastAsia="zh-CN"/>
        </w:rPr>
      </w:pPr>
      <w:bookmarkStart w:id="41" w:name="_Toc23535"/>
      <w:r>
        <w:rPr>
          <w:rFonts w:hint="eastAsia" w:ascii="宋体" w:hAnsi="宋体" w:eastAsia="宋体" w:cs="宋体"/>
          <w:color w:val="000000"/>
          <w:kern w:val="0"/>
          <w:sz w:val="24"/>
          <w:szCs w:val="24"/>
          <w:lang w:val="en-US" w:eastAsia="zh-CN"/>
        </w:rPr>
        <w:t>查看报表</w:t>
      </w:r>
      <w:bookmarkEnd w:id="41"/>
    </w:p>
    <w:p>
      <w:pPr>
        <w:widowControl w:val="0"/>
        <w:numPr>
          <w:ilvl w:val="0"/>
          <w:numId w:val="0"/>
        </w:numPr>
        <w:wordWrap/>
        <w:spacing w:line="360" w:lineRule="auto"/>
        <w:jc w:val="both"/>
        <w:outlineLvl w:val="0"/>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以饼状图、折线图、直方图的形式为用户呈现出用户的时间管理情况，并提供文字分析结果和建议。</w:t>
      </w:r>
    </w:p>
    <w:p>
      <w:pPr>
        <w:widowControl w:val="0"/>
        <w:numPr>
          <w:ilvl w:val="0"/>
          <w:numId w:val="0"/>
        </w:numPr>
        <w:wordWrap/>
        <w:spacing w:line="360" w:lineRule="auto"/>
        <w:jc w:val="both"/>
        <w:outlineLvl w:val="0"/>
        <w:rPr>
          <w:rFonts w:hint="eastAsia" w:ascii="宋体" w:hAnsi="宋体" w:eastAsia="宋体" w:cs="宋体"/>
          <w:color w:val="000000"/>
          <w:sz w:val="24"/>
          <w:szCs w:val="24"/>
          <w:lang w:val="en-US" w:eastAsia="zh-CN"/>
        </w:rPr>
      </w:pPr>
    </w:p>
    <w:p>
      <w:pPr>
        <w:widowControl w:val="0"/>
        <w:numPr>
          <w:ilvl w:val="0"/>
          <w:numId w:val="0"/>
        </w:numPr>
        <w:wordWrap/>
        <w:spacing w:line="360" w:lineRule="auto"/>
        <w:jc w:val="both"/>
        <w:outlineLvl w:val="0"/>
        <w:rPr>
          <w:rFonts w:hint="eastAsia" w:ascii="宋体" w:hAnsi="宋体" w:eastAsia="宋体" w:cs="宋体"/>
          <w:b/>
          <w:bCs/>
          <w:color w:val="000000"/>
          <w:sz w:val="24"/>
          <w:szCs w:val="24"/>
          <w:lang w:val="en-US" w:eastAsia="zh-CN"/>
        </w:rPr>
      </w:pPr>
      <w:bookmarkStart w:id="42" w:name="_Toc26580"/>
      <w:r>
        <w:rPr>
          <w:rFonts w:hint="eastAsia" w:ascii="宋体" w:hAnsi="宋体" w:eastAsia="宋体" w:cs="宋体"/>
          <w:b/>
          <w:bCs/>
          <w:color w:val="000000"/>
          <w:sz w:val="28"/>
          <w:szCs w:val="28"/>
          <w:lang w:val="en-US" w:eastAsia="zh-CN"/>
        </w:rPr>
        <w:t>3.1.1添加目标</w:t>
      </w:r>
      <w:bookmarkEnd w:id="42"/>
    </w:p>
    <w:p>
      <w:pPr>
        <w:numPr>
          <w:ilvl w:val="0"/>
          <w:numId w:val="0"/>
        </w:numPr>
        <w:wordWrap/>
        <w:spacing w:line="360" w:lineRule="auto"/>
        <w:jc w:val="left"/>
        <w:outlineLvl w:val="2"/>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t>3.1.1.1功能描述</w:t>
      </w:r>
    </w:p>
    <w:p>
      <w:pPr>
        <w:numPr>
          <w:ilvl w:val="0"/>
          <w:numId w:val="0"/>
        </w:numPr>
        <w:wordWrap/>
        <w:spacing w:line="360" w:lineRule="auto"/>
        <w:jc w:val="left"/>
        <w:outlineLvl w:val="2"/>
        <w:rPr>
          <w:rFonts w:hint="eastAsia" w:ascii="宋体" w:hAnsi="宋体" w:eastAsia="宋体" w:cs="宋体"/>
          <w:sz w:val="24"/>
          <w:szCs w:val="24"/>
          <w:lang w:val="en-US" w:eastAsia="zh-CN"/>
        </w:rPr>
      </w:pPr>
      <w:r>
        <w:rPr>
          <w:rFonts w:hint="eastAsia" w:ascii="宋体" w:hAnsi="宋体" w:eastAsia="宋体" w:cs="宋体"/>
          <w:color w:val="000000"/>
          <w:kern w:val="0"/>
          <w:sz w:val="24"/>
          <w:szCs w:val="24"/>
          <w:lang w:val="en-US" w:eastAsia="zh-CN"/>
        </w:rPr>
        <w:t>用户</w:t>
      </w:r>
      <w:r>
        <w:rPr>
          <w:rFonts w:hint="eastAsia" w:ascii="宋体" w:hAnsi="宋体" w:eastAsia="宋体" w:cs="宋体"/>
          <w:sz w:val="24"/>
          <w:szCs w:val="24"/>
          <w:lang w:val="en-US" w:eastAsia="zh-CN"/>
        </w:rPr>
        <w:t>添加一个或多个通过使用本系统想要达到的生活、学习或工作上的目标。</w:t>
      </w:r>
    </w:p>
    <w:p>
      <w:pPr>
        <w:numPr>
          <w:ilvl w:val="0"/>
          <w:numId w:val="0"/>
        </w:numPr>
        <w:wordWrap/>
        <w:spacing w:line="360" w:lineRule="auto"/>
        <w:jc w:val="left"/>
        <w:outlineLvl w:val="2"/>
        <w:rPr>
          <w:rFonts w:hint="eastAsia" w:ascii="宋体" w:hAnsi="宋体" w:eastAsia="宋体" w:cs="宋体"/>
          <w:sz w:val="24"/>
          <w:szCs w:val="24"/>
          <w:lang w:val="en-US" w:eastAsia="zh-CN"/>
        </w:rPr>
      </w:pPr>
    </w:p>
    <w:p>
      <w:pPr>
        <w:numPr>
          <w:ilvl w:val="0"/>
          <w:numId w:val="0"/>
        </w:numPr>
        <w:wordWrap/>
        <w:spacing w:line="360" w:lineRule="auto"/>
        <w:jc w:val="left"/>
        <w:outlineLvl w:val="2"/>
        <w:rPr>
          <w:rFonts w:hint="eastAsia" w:ascii="宋体" w:hAnsi="宋体" w:eastAsia="宋体" w:cs="宋体"/>
          <w:b/>
          <w:bCs/>
          <w:color w:val="000000"/>
          <w:sz w:val="24"/>
          <w:szCs w:val="24"/>
          <w:lang w:val="en-US" w:eastAsia="zh-CN"/>
        </w:rPr>
      </w:pPr>
    </w:p>
    <w:p>
      <w:pPr>
        <w:numPr>
          <w:ilvl w:val="0"/>
          <w:numId w:val="0"/>
        </w:numPr>
        <w:wordWrap/>
        <w:spacing w:line="360" w:lineRule="auto"/>
        <w:jc w:val="left"/>
        <w:outlineLvl w:val="2"/>
        <w:rPr>
          <w:rFonts w:hint="eastAsia" w:ascii="宋体" w:hAnsi="宋体" w:eastAsia="宋体" w:cs="宋体"/>
          <w:sz w:val="24"/>
          <w:szCs w:val="24"/>
          <w:lang w:val="en-US" w:eastAsia="zh-CN"/>
        </w:rPr>
      </w:pPr>
      <w:r>
        <w:rPr>
          <w:rFonts w:hint="eastAsia" w:ascii="宋体" w:hAnsi="宋体" w:eastAsia="宋体" w:cs="宋体"/>
          <w:b/>
          <w:bCs/>
          <w:color w:val="000000"/>
          <w:sz w:val="24"/>
          <w:szCs w:val="24"/>
          <w:lang w:val="en-US" w:eastAsia="zh-CN"/>
        </w:rPr>
        <w:t>3.1.1.2页面效果</w:t>
      </w:r>
    </w:p>
    <w:p>
      <w:pPr>
        <w:numPr>
          <w:ilvl w:val="0"/>
          <w:numId w:val="0"/>
        </w:numPr>
        <w:wordWrap/>
        <w:spacing w:line="360" w:lineRule="auto"/>
        <w:jc w:val="left"/>
        <w:outlineLvl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2240280" cy="3983355"/>
            <wp:effectExtent l="0" t="0" r="7620" b="17145"/>
            <wp:docPr id="1" name="图片 1" descr="432884429571378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432884429571378628"/>
                    <pic:cNvPicPr>
                      <a:picLocks noChangeAspect="1"/>
                    </pic:cNvPicPr>
                  </pic:nvPicPr>
                  <pic:blipFill>
                    <a:blip r:embed="rId11"/>
                    <a:stretch>
                      <a:fillRect/>
                    </a:stretch>
                  </pic:blipFill>
                  <pic:spPr>
                    <a:xfrm>
                      <a:off x="0" y="0"/>
                      <a:ext cx="2240280" cy="3983355"/>
                    </a:xfrm>
                    <a:prstGeom prst="rect">
                      <a:avLst/>
                    </a:prstGeom>
                  </pic:spPr>
                </pic:pic>
              </a:graphicData>
            </a:graphic>
          </wp:inline>
        </w:drawing>
      </w:r>
    </w:p>
    <w:p>
      <w:pPr>
        <w:numPr>
          <w:ilvl w:val="0"/>
          <w:numId w:val="0"/>
        </w:numPr>
        <w:wordWrap/>
        <w:spacing w:line="360" w:lineRule="auto"/>
        <w:jc w:val="left"/>
        <w:outlineLvl w:val="2"/>
        <w:rPr>
          <w:rFonts w:hint="eastAsia" w:ascii="宋体" w:hAnsi="宋体" w:eastAsia="宋体" w:cs="宋体"/>
          <w:sz w:val="24"/>
          <w:szCs w:val="24"/>
          <w:lang w:val="en-US" w:eastAsia="zh-CN"/>
        </w:rPr>
      </w:pPr>
    </w:p>
    <w:p>
      <w:pPr>
        <w:numPr>
          <w:ilvl w:val="0"/>
          <w:numId w:val="0"/>
        </w:numPr>
        <w:wordWrap/>
        <w:spacing w:line="360" w:lineRule="auto"/>
        <w:jc w:val="left"/>
        <w:outlineLvl w:val="2"/>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t>3.1.1.3界面元素及功能说明</w:t>
      </w:r>
    </w:p>
    <w:tbl>
      <w:tblPr>
        <w:tblStyle w:val="14"/>
        <w:tblW w:w="90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3195"/>
        <w:gridCol w:w="3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center"/>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bCs/>
                <w:color w:val="000000"/>
                <w:sz w:val="24"/>
                <w:szCs w:val="24"/>
                <w:vertAlign w:val="baseline"/>
                <w:lang w:val="en-US" w:eastAsia="zh-CN"/>
              </w:rPr>
              <w:t>项目</w:t>
            </w:r>
          </w:p>
        </w:tc>
        <w:tc>
          <w:tcPr>
            <w:tcW w:w="3195" w:type="dxa"/>
          </w:tcPr>
          <w:p>
            <w:pPr>
              <w:numPr>
                <w:ilvl w:val="0"/>
                <w:numId w:val="0"/>
              </w:numPr>
              <w:wordWrap/>
              <w:spacing w:line="360" w:lineRule="auto"/>
              <w:jc w:val="center"/>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bCs/>
                <w:color w:val="000000"/>
                <w:sz w:val="24"/>
                <w:szCs w:val="24"/>
                <w:vertAlign w:val="baseline"/>
                <w:lang w:val="en-US" w:eastAsia="zh-CN"/>
              </w:rPr>
              <w:t>组件类别</w:t>
            </w:r>
          </w:p>
        </w:tc>
        <w:tc>
          <w:tcPr>
            <w:tcW w:w="3855" w:type="dxa"/>
          </w:tcPr>
          <w:p>
            <w:pPr>
              <w:numPr>
                <w:ilvl w:val="0"/>
                <w:numId w:val="0"/>
              </w:numPr>
              <w:wordWrap/>
              <w:spacing w:line="360" w:lineRule="auto"/>
              <w:jc w:val="center"/>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bCs/>
                <w:color w:val="000000"/>
                <w:sz w:val="24"/>
                <w:szCs w:val="24"/>
                <w:vertAlign w:val="baseline"/>
                <w:lang w:val="en-US" w:eastAsia="zh-CN"/>
              </w:rPr>
              <w:t>功能及数据类型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目标输入框</w:t>
            </w:r>
          </w:p>
        </w:tc>
        <w:tc>
          <w:tcPr>
            <w:tcW w:w="319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可编辑文本框（EditView）</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输入字符串（String）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激励的话输入框</w:t>
            </w:r>
          </w:p>
        </w:tc>
        <w:tc>
          <w:tcPr>
            <w:tcW w:w="3195"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可编辑文本框（EditView）</w:t>
            </w:r>
          </w:p>
        </w:tc>
        <w:tc>
          <w:tcPr>
            <w:tcW w:w="3855"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输入字符串（String）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图标选择</w:t>
            </w:r>
          </w:p>
        </w:tc>
        <w:tc>
          <w:tcPr>
            <w:tcW w:w="3195"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文本+Button（点击弹出单选对话框）</w:t>
            </w:r>
          </w:p>
        </w:tc>
        <w:tc>
          <w:tcPr>
            <w:tcW w:w="3855"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在对话框中选择系统提供的图标或选择设备中图标（png或jpg）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类型</w:t>
            </w:r>
          </w:p>
        </w:tc>
        <w:tc>
          <w:tcPr>
            <w:tcW w:w="3195"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文本+Button（点击弹出单选对话框）</w:t>
            </w:r>
          </w:p>
        </w:tc>
        <w:tc>
          <w:tcPr>
            <w:tcW w:w="3855"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在弹出对话框中选择“大目标”或者小目标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级别</w:t>
            </w:r>
          </w:p>
        </w:tc>
        <w:tc>
          <w:tcPr>
            <w:tcW w:w="319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文本+Button（点击弹出单选对话框）</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在弹出对话框中选择“考研”、“英语四六级”等，或选择“自定义”（弹出可输入对话框）。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需要总时间</w:t>
            </w:r>
          </w:p>
        </w:tc>
        <w:tc>
          <w:tcPr>
            <w:tcW w:w="319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文本+可编辑文本框</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输入需要小时数（int）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期限</w:t>
            </w:r>
          </w:p>
        </w:tc>
        <w:tc>
          <w:tcPr>
            <w:tcW w:w="319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文本+Button（点击弹出单选对话框）</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在弹出对话框中选择时间。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每天需要时间</w:t>
            </w:r>
          </w:p>
        </w:tc>
        <w:tc>
          <w:tcPr>
            <w:tcW w:w="319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文本+可编辑文本框</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输入需要小时数（int）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清除</w:t>
            </w:r>
          </w:p>
        </w:tc>
        <w:tc>
          <w:tcPr>
            <w:tcW w:w="319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Button</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清空已填数据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保存</w:t>
            </w:r>
          </w:p>
        </w:tc>
        <w:tc>
          <w:tcPr>
            <w:tcW w:w="319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Button</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保存目标内容，完成目标添加</w:t>
            </w:r>
          </w:p>
        </w:tc>
      </w:tr>
    </w:tbl>
    <w:p>
      <w:pPr>
        <w:numPr>
          <w:ilvl w:val="0"/>
          <w:numId w:val="0"/>
        </w:numPr>
        <w:wordWrap/>
        <w:spacing w:line="360" w:lineRule="auto"/>
        <w:jc w:val="left"/>
        <w:outlineLvl w:val="2"/>
        <w:rPr>
          <w:rFonts w:hint="eastAsia" w:ascii="宋体" w:hAnsi="宋体" w:eastAsia="宋体" w:cs="宋体"/>
          <w:b/>
          <w:bCs/>
          <w:color w:val="000000"/>
          <w:sz w:val="24"/>
          <w:szCs w:val="24"/>
          <w:lang w:val="en-US" w:eastAsia="zh-CN"/>
        </w:rPr>
      </w:pPr>
    </w:p>
    <w:p>
      <w:pPr>
        <w:numPr>
          <w:ilvl w:val="0"/>
          <w:numId w:val="0"/>
        </w:numPr>
        <w:wordWrap/>
        <w:spacing w:line="360" w:lineRule="auto"/>
        <w:jc w:val="left"/>
        <w:outlineLvl w:val="2"/>
        <w:rPr>
          <w:rFonts w:hint="eastAsia" w:ascii="宋体" w:hAnsi="宋体" w:eastAsia="宋体" w:cs="宋体"/>
          <w:sz w:val="24"/>
          <w:szCs w:val="24"/>
          <w:lang w:val="en-US" w:eastAsia="zh-CN"/>
        </w:rPr>
      </w:pPr>
    </w:p>
    <w:p>
      <w:pPr>
        <w:widowControl w:val="0"/>
        <w:numPr>
          <w:ilvl w:val="0"/>
          <w:numId w:val="0"/>
        </w:numPr>
        <w:wordWrap/>
        <w:spacing w:line="360" w:lineRule="auto"/>
        <w:jc w:val="both"/>
        <w:outlineLvl w:val="0"/>
        <w:rPr>
          <w:rFonts w:hint="eastAsia" w:ascii="宋体" w:hAnsi="宋体" w:eastAsia="宋体" w:cs="宋体"/>
          <w:b/>
          <w:bCs/>
          <w:color w:val="000000"/>
          <w:sz w:val="24"/>
          <w:szCs w:val="24"/>
          <w:lang w:val="en-US" w:eastAsia="zh-CN"/>
        </w:rPr>
      </w:pPr>
      <w:bookmarkStart w:id="43" w:name="_Toc12393"/>
      <w:r>
        <w:rPr>
          <w:rFonts w:hint="eastAsia" w:ascii="宋体" w:hAnsi="宋体" w:eastAsia="宋体" w:cs="宋体"/>
          <w:b/>
          <w:bCs/>
          <w:color w:val="000000"/>
          <w:sz w:val="28"/>
          <w:szCs w:val="28"/>
          <w:lang w:val="en-US" w:eastAsia="zh-CN"/>
        </w:rPr>
        <w:t>3.1.2管理目标</w:t>
      </w:r>
      <w:bookmarkEnd w:id="43"/>
    </w:p>
    <w:p>
      <w:pPr>
        <w:widowControl w:val="0"/>
        <w:numPr>
          <w:ilvl w:val="0"/>
          <w:numId w:val="0"/>
        </w:numPr>
        <w:wordWrap/>
        <w:spacing w:line="360" w:lineRule="auto"/>
        <w:jc w:val="both"/>
        <w:outlineLvl w:val="0"/>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t>3.1.2.1功能描述</w:t>
      </w:r>
    </w:p>
    <w:p>
      <w:pPr>
        <w:widowControl w:val="0"/>
        <w:numPr>
          <w:ilvl w:val="0"/>
          <w:numId w:val="0"/>
        </w:numPr>
        <w:wordWrap/>
        <w:spacing w:line="360" w:lineRule="auto"/>
        <w:jc w:val="both"/>
        <w:outlineLvl w:val="0"/>
        <w:rPr>
          <w:rFonts w:hint="eastAsia" w:ascii="宋体" w:hAnsi="宋体" w:eastAsia="宋体" w:cs="宋体"/>
          <w:b/>
          <w:bCs/>
          <w:color w:val="000000"/>
          <w:sz w:val="24"/>
          <w:szCs w:val="24"/>
          <w:lang w:val="en-US" w:eastAsia="zh-CN"/>
        </w:rPr>
      </w:pPr>
      <w:r>
        <w:rPr>
          <w:rFonts w:hint="eastAsia" w:ascii="宋体" w:hAnsi="宋体" w:eastAsia="宋体" w:cs="宋体"/>
          <w:color w:val="000000"/>
          <w:kern w:val="0"/>
          <w:sz w:val="24"/>
          <w:szCs w:val="24"/>
          <w:lang w:val="en-US" w:eastAsia="zh-CN"/>
        </w:rPr>
        <w:t>用户对已添加的目标进行修改、隐藏、删除等管理。</w:t>
      </w:r>
    </w:p>
    <w:p>
      <w:pPr>
        <w:numPr>
          <w:ilvl w:val="0"/>
          <w:numId w:val="0"/>
        </w:numPr>
        <w:wordWrap/>
        <w:spacing w:line="360" w:lineRule="auto"/>
        <w:jc w:val="left"/>
        <w:outlineLvl w:val="2"/>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t>3.1.2.2页面效果</w:t>
      </w:r>
    </w:p>
    <w:p>
      <w:pPr>
        <w:numPr>
          <w:ilvl w:val="0"/>
          <w:numId w:val="0"/>
        </w:numPr>
        <w:wordWrap/>
        <w:spacing w:line="360" w:lineRule="auto"/>
        <w:jc w:val="left"/>
        <w:outlineLvl w:val="2"/>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drawing>
          <wp:inline distT="0" distB="0" distL="114300" distR="114300">
            <wp:extent cx="2173605" cy="3865245"/>
            <wp:effectExtent l="0" t="0" r="17145" b="1905"/>
            <wp:docPr id="2" name="图片 2" descr="28362991369148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8362991369148505"/>
                    <pic:cNvPicPr>
                      <a:picLocks noChangeAspect="1"/>
                    </pic:cNvPicPr>
                  </pic:nvPicPr>
                  <pic:blipFill>
                    <a:blip r:embed="rId12"/>
                    <a:stretch>
                      <a:fillRect/>
                    </a:stretch>
                  </pic:blipFill>
                  <pic:spPr>
                    <a:xfrm>
                      <a:off x="0" y="0"/>
                      <a:ext cx="2173605" cy="3865245"/>
                    </a:xfrm>
                    <a:prstGeom prst="rect">
                      <a:avLst/>
                    </a:prstGeom>
                  </pic:spPr>
                </pic:pic>
              </a:graphicData>
            </a:graphic>
          </wp:inline>
        </w:drawing>
      </w:r>
    </w:p>
    <w:p>
      <w:pPr>
        <w:widowControl w:val="0"/>
        <w:numPr>
          <w:ilvl w:val="0"/>
          <w:numId w:val="0"/>
        </w:numPr>
        <w:wordWrap/>
        <w:spacing w:line="360" w:lineRule="auto"/>
        <w:jc w:val="both"/>
        <w:outlineLvl w:val="0"/>
        <w:rPr>
          <w:rFonts w:hint="eastAsia" w:ascii="宋体" w:hAnsi="宋体" w:eastAsia="宋体" w:cs="宋体"/>
          <w:color w:val="000000"/>
          <w:kern w:val="0"/>
          <w:sz w:val="24"/>
          <w:szCs w:val="24"/>
          <w:lang w:val="en-US" w:eastAsia="zh-CN"/>
        </w:rPr>
      </w:pPr>
    </w:p>
    <w:p>
      <w:pPr>
        <w:numPr>
          <w:ilvl w:val="0"/>
          <w:numId w:val="0"/>
        </w:numPr>
        <w:wordWrap/>
        <w:spacing w:line="360" w:lineRule="auto"/>
        <w:jc w:val="left"/>
        <w:outlineLvl w:val="2"/>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t>3.1.2.3界面元素及功能说明</w:t>
      </w:r>
    </w:p>
    <w:tbl>
      <w:tblPr>
        <w:tblStyle w:val="14"/>
        <w:tblW w:w="90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3195"/>
        <w:gridCol w:w="3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center"/>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bCs/>
                <w:color w:val="000000"/>
                <w:sz w:val="24"/>
                <w:szCs w:val="24"/>
                <w:vertAlign w:val="baseline"/>
                <w:lang w:val="en-US" w:eastAsia="zh-CN"/>
              </w:rPr>
              <w:t>项目</w:t>
            </w:r>
          </w:p>
        </w:tc>
        <w:tc>
          <w:tcPr>
            <w:tcW w:w="3195" w:type="dxa"/>
          </w:tcPr>
          <w:p>
            <w:pPr>
              <w:numPr>
                <w:ilvl w:val="0"/>
                <w:numId w:val="0"/>
              </w:numPr>
              <w:wordWrap/>
              <w:spacing w:line="360" w:lineRule="auto"/>
              <w:jc w:val="center"/>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bCs/>
                <w:color w:val="000000"/>
                <w:sz w:val="24"/>
                <w:szCs w:val="24"/>
                <w:vertAlign w:val="baseline"/>
                <w:lang w:val="en-US" w:eastAsia="zh-CN"/>
              </w:rPr>
              <w:t>组件类别</w:t>
            </w:r>
          </w:p>
        </w:tc>
        <w:tc>
          <w:tcPr>
            <w:tcW w:w="3855" w:type="dxa"/>
          </w:tcPr>
          <w:p>
            <w:pPr>
              <w:numPr>
                <w:ilvl w:val="0"/>
                <w:numId w:val="0"/>
              </w:numPr>
              <w:wordWrap/>
              <w:spacing w:line="360" w:lineRule="auto"/>
              <w:jc w:val="center"/>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bCs/>
                <w:color w:val="000000"/>
                <w:sz w:val="24"/>
                <w:szCs w:val="24"/>
                <w:vertAlign w:val="baseline"/>
                <w:lang w:val="en-US" w:eastAsia="zh-CN"/>
              </w:rPr>
              <w:t>功能及数据类型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切换类别</w:t>
            </w:r>
          </w:p>
        </w:tc>
        <w:tc>
          <w:tcPr>
            <w:tcW w:w="319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3个Button</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点击“进行中”、“已完成”或“已删除”选择查看不同类别的目标。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图标</w:t>
            </w:r>
          </w:p>
        </w:tc>
        <w:tc>
          <w:tcPr>
            <w:tcW w:w="3195"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bCs/>
                <w:color w:val="000000"/>
                <w:sz w:val="24"/>
                <w:szCs w:val="24"/>
                <w:vertAlign w:val="baseline"/>
                <w:lang w:val="en-US" w:eastAsia="zh-CN"/>
              </w:rPr>
              <w:t>ImageView</w:t>
            </w:r>
          </w:p>
        </w:tc>
        <w:tc>
          <w:tcPr>
            <w:tcW w:w="3855"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显示目标事件的图标。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目标信息</w:t>
            </w:r>
          </w:p>
        </w:tc>
        <w:tc>
          <w:tcPr>
            <w:tcW w:w="319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文本框（TextView）</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显示目标信息（创建时间、结束期限、用时、状态）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类型</w:t>
            </w:r>
          </w:p>
        </w:tc>
        <w:tc>
          <w:tcPr>
            <w:tcW w:w="3195"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文本+Button（点击弹出单选对话框）</w:t>
            </w:r>
          </w:p>
        </w:tc>
        <w:tc>
          <w:tcPr>
            <w:tcW w:w="3855"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在弹出对话框中选择“大目标”或者小目标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开关</w:t>
            </w:r>
          </w:p>
        </w:tc>
        <w:tc>
          <w:tcPr>
            <w:tcW w:w="319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Button</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点击将切换按钮的状态（打开或关闭）。开关打开时，事件管理主页上显示目标项，关闭时隐藏该目标。</w:t>
            </w:r>
          </w:p>
        </w:tc>
      </w:tr>
    </w:tbl>
    <w:p>
      <w:pPr>
        <w:widowControl w:val="0"/>
        <w:numPr>
          <w:ilvl w:val="0"/>
          <w:numId w:val="0"/>
        </w:numPr>
        <w:wordWrap/>
        <w:spacing w:line="360" w:lineRule="auto"/>
        <w:jc w:val="both"/>
        <w:outlineLvl w:val="0"/>
        <w:rPr>
          <w:rFonts w:hint="eastAsia" w:ascii="宋体" w:hAnsi="宋体" w:eastAsia="宋体" w:cs="宋体"/>
          <w:b w:val="0"/>
          <w:bCs w:val="0"/>
          <w:color w:val="000000"/>
          <w:sz w:val="24"/>
          <w:szCs w:val="24"/>
          <w:lang w:val="en-US" w:eastAsia="zh-CN"/>
        </w:rPr>
      </w:pPr>
    </w:p>
    <w:p>
      <w:pPr>
        <w:widowControl w:val="0"/>
        <w:numPr>
          <w:ilvl w:val="0"/>
          <w:numId w:val="0"/>
        </w:numPr>
        <w:wordWrap/>
        <w:spacing w:line="360" w:lineRule="auto"/>
        <w:jc w:val="both"/>
        <w:outlineLvl w:val="0"/>
        <w:rPr>
          <w:rFonts w:hint="eastAsia" w:ascii="宋体" w:hAnsi="宋体" w:eastAsia="宋体" w:cs="宋体"/>
          <w:b w:val="0"/>
          <w:bCs w:val="0"/>
          <w:color w:val="000000"/>
          <w:sz w:val="24"/>
          <w:szCs w:val="24"/>
          <w:lang w:val="en-US" w:eastAsia="zh-CN"/>
        </w:rPr>
      </w:pPr>
      <w:r>
        <w:rPr>
          <w:rFonts w:hint="eastAsia" w:ascii="宋体" w:hAnsi="宋体" w:eastAsia="宋体" w:cs="宋体"/>
          <w:b w:val="0"/>
          <w:bCs w:val="0"/>
          <w:color w:val="000000"/>
          <w:sz w:val="24"/>
          <w:szCs w:val="24"/>
          <w:lang w:val="en-US" w:eastAsia="zh-CN"/>
        </w:rPr>
        <w:t>备注：长按某个目标可进行删除操作。（弹出“是否删除”对话框）。</w:t>
      </w:r>
    </w:p>
    <w:p>
      <w:pPr>
        <w:widowControl w:val="0"/>
        <w:numPr>
          <w:ilvl w:val="0"/>
          <w:numId w:val="0"/>
        </w:numPr>
        <w:wordWrap/>
        <w:spacing w:line="360" w:lineRule="auto"/>
        <w:jc w:val="both"/>
        <w:outlineLvl w:val="0"/>
        <w:rPr>
          <w:rFonts w:hint="eastAsia" w:ascii="宋体" w:hAnsi="宋体" w:eastAsia="宋体" w:cs="宋体"/>
          <w:b w:val="0"/>
          <w:bCs w:val="0"/>
          <w:color w:val="000000"/>
          <w:sz w:val="24"/>
          <w:szCs w:val="24"/>
          <w:lang w:val="en-US" w:eastAsia="zh-CN"/>
        </w:rPr>
      </w:pPr>
    </w:p>
    <w:p>
      <w:pPr>
        <w:widowControl w:val="0"/>
        <w:numPr>
          <w:ilvl w:val="0"/>
          <w:numId w:val="0"/>
        </w:numPr>
        <w:wordWrap/>
        <w:spacing w:line="360" w:lineRule="auto"/>
        <w:jc w:val="both"/>
        <w:outlineLvl w:val="0"/>
        <w:rPr>
          <w:rFonts w:hint="eastAsia" w:ascii="宋体" w:hAnsi="宋体" w:eastAsia="宋体" w:cs="宋体"/>
          <w:color w:val="000000"/>
          <w:kern w:val="0"/>
          <w:sz w:val="24"/>
          <w:szCs w:val="24"/>
          <w:lang w:val="en-US" w:eastAsia="zh-CN"/>
        </w:rPr>
      </w:pPr>
      <w:bookmarkStart w:id="44" w:name="_Toc3339"/>
      <w:r>
        <w:rPr>
          <w:rFonts w:hint="eastAsia" w:ascii="宋体" w:hAnsi="宋体" w:eastAsia="宋体" w:cs="宋体"/>
          <w:b/>
          <w:bCs/>
          <w:color w:val="000000"/>
          <w:sz w:val="28"/>
          <w:szCs w:val="28"/>
          <w:lang w:val="en-US" w:eastAsia="zh-CN"/>
        </w:rPr>
        <w:t>3.1.3添加记录</w:t>
      </w:r>
      <w:bookmarkEnd w:id="44"/>
    </w:p>
    <w:p>
      <w:pPr>
        <w:widowControl w:val="0"/>
        <w:numPr>
          <w:ilvl w:val="0"/>
          <w:numId w:val="0"/>
        </w:numPr>
        <w:wordWrap/>
        <w:spacing w:line="360" w:lineRule="auto"/>
        <w:jc w:val="both"/>
        <w:outlineLvl w:val="0"/>
        <w:rPr>
          <w:rFonts w:hint="eastAsia" w:ascii="宋体" w:hAnsi="宋体" w:eastAsia="宋体" w:cs="宋体"/>
          <w:color w:val="000000"/>
          <w:kern w:val="0"/>
          <w:sz w:val="24"/>
          <w:szCs w:val="24"/>
          <w:lang w:val="en-US" w:eastAsia="zh-CN"/>
        </w:rPr>
      </w:pPr>
      <w:r>
        <w:rPr>
          <w:rFonts w:hint="eastAsia" w:ascii="宋体" w:hAnsi="宋体" w:eastAsia="宋体" w:cs="宋体"/>
          <w:b/>
          <w:bCs/>
          <w:color w:val="000000"/>
          <w:sz w:val="24"/>
          <w:szCs w:val="24"/>
          <w:lang w:val="en-US" w:eastAsia="zh-CN"/>
        </w:rPr>
        <w:t>3.1.3.1功能描述</w:t>
      </w:r>
    </w:p>
    <w:p>
      <w:pPr>
        <w:widowControl w:val="0"/>
        <w:numPr>
          <w:ilvl w:val="0"/>
          <w:numId w:val="0"/>
        </w:numPr>
        <w:wordWrap/>
        <w:spacing w:line="360" w:lineRule="auto"/>
        <w:jc w:val="both"/>
        <w:outlineLvl w:val="0"/>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用户记录时间使用情况（包括该时间段所做事项内容、事项分类、开始结束时间、备注等）</w:t>
      </w:r>
    </w:p>
    <w:p>
      <w:pPr>
        <w:numPr>
          <w:ilvl w:val="0"/>
          <w:numId w:val="0"/>
        </w:numPr>
        <w:wordWrap/>
        <w:spacing w:line="360" w:lineRule="auto"/>
        <w:jc w:val="left"/>
        <w:outlineLvl w:val="2"/>
        <w:rPr>
          <w:rFonts w:hint="eastAsia" w:ascii="宋体" w:hAnsi="宋体" w:eastAsia="宋体" w:cs="宋体"/>
          <w:b/>
          <w:bCs/>
          <w:sz w:val="28"/>
          <w:szCs w:val="28"/>
          <w:lang w:val="en-US" w:eastAsia="zh-CN"/>
        </w:rPr>
      </w:pPr>
      <w:r>
        <w:rPr>
          <w:rFonts w:hint="eastAsia" w:ascii="宋体" w:hAnsi="宋体" w:eastAsia="宋体" w:cs="宋体"/>
          <w:b/>
          <w:bCs/>
          <w:color w:val="000000"/>
          <w:sz w:val="24"/>
          <w:szCs w:val="24"/>
          <w:lang w:val="en-US" w:eastAsia="zh-CN"/>
        </w:rPr>
        <w:t>3.1.3.2页面效果</w:t>
      </w:r>
    </w:p>
    <w:p>
      <w:pPr>
        <w:widowControl w:val="0"/>
        <w:numPr>
          <w:ilvl w:val="0"/>
          <w:numId w:val="0"/>
        </w:numPr>
        <w:wordWrap/>
        <w:spacing w:line="360" w:lineRule="auto"/>
        <w:jc w:val="both"/>
        <w:outlineLvl w:val="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drawing>
          <wp:inline distT="0" distB="0" distL="114300" distR="114300">
            <wp:extent cx="2166620" cy="3853815"/>
            <wp:effectExtent l="0" t="0" r="5080" b="13335"/>
            <wp:docPr id="13" name="图片 13" descr="38525519761808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385255197618080200"/>
                    <pic:cNvPicPr>
                      <a:picLocks noChangeAspect="1"/>
                    </pic:cNvPicPr>
                  </pic:nvPicPr>
                  <pic:blipFill>
                    <a:blip r:embed="rId13"/>
                    <a:stretch>
                      <a:fillRect/>
                    </a:stretch>
                  </pic:blipFill>
                  <pic:spPr>
                    <a:xfrm>
                      <a:off x="0" y="0"/>
                      <a:ext cx="2166620" cy="3853815"/>
                    </a:xfrm>
                    <a:prstGeom prst="rect">
                      <a:avLst/>
                    </a:prstGeom>
                  </pic:spPr>
                </pic:pic>
              </a:graphicData>
            </a:graphic>
          </wp:inline>
        </w:drawing>
      </w:r>
    </w:p>
    <w:p>
      <w:pPr>
        <w:numPr>
          <w:ilvl w:val="0"/>
          <w:numId w:val="0"/>
        </w:numPr>
        <w:wordWrap/>
        <w:spacing w:line="360" w:lineRule="auto"/>
        <w:jc w:val="left"/>
        <w:outlineLvl w:val="2"/>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t>3.1.3.3界面元素及功能说明</w:t>
      </w:r>
    </w:p>
    <w:tbl>
      <w:tblPr>
        <w:tblStyle w:val="14"/>
        <w:tblW w:w="90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3195"/>
        <w:gridCol w:w="3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center"/>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bCs/>
                <w:color w:val="000000"/>
                <w:sz w:val="24"/>
                <w:szCs w:val="24"/>
                <w:vertAlign w:val="baseline"/>
                <w:lang w:val="en-US" w:eastAsia="zh-CN"/>
              </w:rPr>
              <w:t>项目</w:t>
            </w:r>
          </w:p>
        </w:tc>
        <w:tc>
          <w:tcPr>
            <w:tcW w:w="3195" w:type="dxa"/>
          </w:tcPr>
          <w:p>
            <w:pPr>
              <w:numPr>
                <w:ilvl w:val="0"/>
                <w:numId w:val="0"/>
              </w:numPr>
              <w:wordWrap/>
              <w:spacing w:line="360" w:lineRule="auto"/>
              <w:jc w:val="center"/>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bCs/>
                <w:color w:val="000000"/>
                <w:sz w:val="24"/>
                <w:szCs w:val="24"/>
                <w:vertAlign w:val="baseline"/>
                <w:lang w:val="en-US" w:eastAsia="zh-CN"/>
              </w:rPr>
              <w:t>组件类别</w:t>
            </w:r>
          </w:p>
        </w:tc>
        <w:tc>
          <w:tcPr>
            <w:tcW w:w="3855" w:type="dxa"/>
          </w:tcPr>
          <w:p>
            <w:pPr>
              <w:numPr>
                <w:ilvl w:val="0"/>
                <w:numId w:val="0"/>
              </w:numPr>
              <w:wordWrap/>
              <w:spacing w:line="360" w:lineRule="auto"/>
              <w:jc w:val="center"/>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bCs/>
                <w:color w:val="000000"/>
                <w:sz w:val="24"/>
                <w:szCs w:val="24"/>
                <w:vertAlign w:val="baseline"/>
                <w:lang w:val="en-US" w:eastAsia="zh-CN"/>
              </w:rPr>
              <w:t>功能及数据类型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时间</w:t>
            </w:r>
          </w:p>
        </w:tc>
        <w:tc>
          <w:tcPr>
            <w:tcW w:w="319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TextView</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点击可选中该时间数字并修改。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类别</w:t>
            </w:r>
          </w:p>
        </w:tc>
        <w:tc>
          <w:tcPr>
            <w:tcW w:w="3195"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ImageView+TextView</w:t>
            </w:r>
          </w:p>
        </w:tc>
        <w:tc>
          <w:tcPr>
            <w:tcW w:w="3855"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显示事件类别及其图标。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备注框</w:t>
            </w:r>
          </w:p>
        </w:tc>
        <w:tc>
          <w:tcPr>
            <w:tcW w:w="319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可编辑文本框（EditVIew）</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显示提示（“输入备注”）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键盘</w:t>
            </w:r>
          </w:p>
        </w:tc>
        <w:tc>
          <w:tcPr>
            <w:tcW w:w="319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Button</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数字输入按钮及确定、清除按钮</w:t>
            </w:r>
          </w:p>
        </w:tc>
      </w:tr>
    </w:tbl>
    <w:p>
      <w:pPr>
        <w:widowControl w:val="0"/>
        <w:numPr>
          <w:ilvl w:val="0"/>
          <w:numId w:val="0"/>
        </w:numPr>
        <w:wordWrap/>
        <w:spacing w:line="360" w:lineRule="auto"/>
        <w:jc w:val="both"/>
        <w:outlineLvl w:val="0"/>
        <w:rPr>
          <w:rFonts w:hint="eastAsia" w:ascii="宋体" w:hAnsi="宋体" w:eastAsia="宋体" w:cs="宋体"/>
          <w:b/>
          <w:bCs/>
          <w:sz w:val="28"/>
          <w:szCs w:val="28"/>
          <w:lang w:val="en-US" w:eastAsia="zh-CN"/>
        </w:rPr>
      </w:pPr>
    </w:p>
    <w:p>
      <w:pPr>
        <w:widowControl w:val="0"/>
        <w:numPr>
          <w:ilvl w:val="0"/>
          <w:numId w:val="0"/>
        </w:numPr>
        <w:wordWrap/>
        <w:spacing w:line="360" w:lineRule="auto"/>
        <w:jc w:val="both"/>
        <w:outlineLvl w:val="0"/>
        <w:rPr>
          <w:rFonts w:hint="eastAsia" w:ascii="宋体" w:hAnsi="宋体" w:eastAsia="宋体" w:cs="宋体"/>
          <w:color w:val="000000"/>
          <w:kern w:val="0"/>
          <w:sz w:val="24"/>
          <w:szCs w:val="24"/>
          <w:lang w:val="en-US" w:eastAsia="zh-CN"/>
        </w:rPr>
      </w:pPr>
      <w:bookmarkStart w:id="45" w:name="_Toc8819"/>
      <w:r>
        <w:rPr>
          <w:rFonts w:hint="eastAsia" w:ascii="宋体" w:hAnsi="宋体" w:eastAsia="宋体" w:cs="宋体"/>
          <w:b/>
          <w:bCs/>
          <w:color w:val="000000"/>
          <w:sz w:val="28"/>
          <w:szCs w:val="28"/>
          <w:lang w:val="en-US" w:eastAsia="zh-CN"/>
        </w:rPr>
        <w:t>3.1.4查看记录</w:t>
      </w:r>
      <w:bookmarkEnd w:id="45"/>
    </w:p>
    <w:p>
      <w:pPr>
        <w:widowControl w:val="0"/>
        <w:numPr>
          <w:ilvl w:val="0"/>
          <w:numId w:val="0"/>
        </w:numPr>
        <w:wordWrap/>
        <w:spacing w:line="360" w:lineRule="auto"/>
        <w:jc w:val="both"/>
        <w:outlineLvl w:val="0"/>
        <w:rPr>
          <w:rFonts w:hint="eastAsia" w:ascii="宋体" w:hAnsi="宋体" w:eastAsia="宋体" w:cs="宋体"/>
          <w:b/>
          <w:bCs/>
          <w:sz w:val="28"/>
          <w:szCs w:val="28"/>
          <w:lang w:val="en-US" w:eastAsia="zh-CN"/>
        </w:rPr>
      </w:pPr>
      <w:r>
        <w:rPr>
          <w:rFonts w:hint="eastAsia" w:ascii="宋体" w:hAnsi="宋体" w:eastAsia="宋体" w:cs="宋体"/>
          <w:b/>
          <w:bCs/>
          <w:color w:val="000000"/>
          <w:sz w:val="24"/>
          <w:szCs w:val="24"/>
          <w:lang w:val="en-US" w:eastAsia="zh-CN"/>
        </w:rPr>
        <w:t>3.1.4.1功能描述</w:t>
      </w:r>
    </w:p>
    <w:p>
      <w:pPr>
        <w:widowControl w:val="0"/>
        <w:numPr>
          <w:ilvl w:val="0"/>
          <w:numId w:val="0"/>
        </w:numPr>
        <w:wordWrap/>
        <w:spacing w:line="360" w:lineRule="auto"/>
        <w:jc w:val="both"/>
        <w:outlineLvl w:val="0"/>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用户查看历史记录，可以选择查看的数据的时间（年、月、日），可以对数据进行修改。</w:t>
      </w:r>
    </w:p>
    <w:p>
      <w:pPr>
        <w:widowControl w:val="0"/>
        <w:numPr>
          <w:ilvl w:val="0"/>
          <w:numId w:val="0"/>
        </w:numPr>
        <w:wordWrap/>
        <w:spacing w:line="360" w:lineRule="auto"/>
        <w:jc w:val="both"/>
        <w:outlineLvl w:val="0"/>
        <w:rPr>
          <w:rFonts w:hint="eastAsia" w:ascii="宋体" w:hAnsi="宋体" w:eastAsia="宋体" w:cs="宋体"/>
          <w:b/>
          <w:bCs/>
          <w:color w:val="000000"/>
          <w:sz w:val="24"/>
          <w:szCs w:val="24"/>
          <w:lang w:val="en-US" w:eastAsia="zh-CN"/>
        </w:rPr>
      </w:pPr>
    </w:p>
    <w:p>
      <w:pPr>
        <w:widowControl w:val="0"/>
        <w:numPr>
          <w:ilvl w:val="0"/>
          <w:numId w:val="0"/>
        </w:numPr>
        <w:wordWrap/>
        <w:spacing w:line="360" w:lineRule="auto"/>
        <w:jc w:val="both"/>
        <w:outlineLvl w:val="0"/>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t>3.1.4.2页面效果</w:t>
      </w:r>
    </w:p>
    <w:p>
      <w:pPr>
        <w:widowControl w:val="0"/>
        <w:numPr>
          <w:ilvl w:val="0"/>
          <w:numId w:val="0"/>
        </w:numPr>
        <w:wordWrap/>
        <w:spacing w:line="360" w:lineRule="auto"/>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114300" distR="114300">
            <wp:extent cx="2192655" cy="3899535"/>
            <wp:effectExtent l="0" t="0" r="17145" b="5715"/>
            <wp:docPr id="16" name="图片 16" descr="36863581969312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68635819693120393"/>
                    <pic:cNvPicPr>
                      <a:picLocks noChangeAspect="1"/>
                    </pic:cNvPicPr>
                  </pic:nvPicPr>
                  <pic:blipFill>
                    <a:blip r:embed="rId14"/>
                    <a:stretch>
                      <a:fillRect/>
                    </a:stretch>
                  </pic:blipFill>
                  <pic:spPr>
                    <a:xfrm>
                      <a:off x="0" y="0"/>
                      <a:ext cx="2192655" cy="3899535"/>
                    </a:xfrm>
                    <a:prstGeom prst="rect">
                      <a:avLst/>
                    </a:prstGeom>
                  </pic:spPr>
                </pic:pic>
              </a:graphicData>
            </a:graphic>
          </wp:inline>
        </w:drawing>
      </w:r>
      <w:r>
        <w:rPr>
          <w:rFonts w:hint="eastAsia" w:ascii="宋体" w:hAnsi="宋体" w:eastAsia="宋体" w:cs="宋体"/>
          <w:b w:val="0"/>
          <w:bCs w:val="0"/>
          <w:sz w:val="24"/>
          <w:szCs w:val="24"/>
          <w:lang w:val="en-US" w:eastAsia="zh-CN"/>
        </w:rPr>
        <w:t xml:space="preserve">     </w:t>
      </w:r>
      <w:r>
        <w:rPr>
          <w:rFonts w:hint="eastAsia" w:ascii="宋体" w:hAnsi="宋体" w:eastAsia="宋体" w:cs="宋体"/>
          <w:b/>
          <w:bCs/>
          <w:color w:val="000000"/>
          <w:sz w:val="24"/>
          <w:szCs w:val="24"/>
          <w:lang w:val="en-US" w:eastAsia="zh-CN"/>
        </w:rPr>
        <w:drawing>
          <wp:inline distT="0" distB="0" distL="114300" distR="114300">
            <wp:extent cx="2196465" cy="3905885"/>
            <wp:effectExtent l="0" t="0" r="13335" b="18415"/>
            <wp:docPr id="17" name="图片 17" descr="43667794134426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436677941344261935"/>
                    <pic:cNvPicPr>
                      <a:picLocks noChangeAspect="1"/>
                    </pic:cNvPicPr>
                  </pic:nvPicPr>
                  <pic:blipFill>
                    <a:blip r:embed="rId15"/>
                    <a:stretch>
                      <a:fillRect/>
                    </a:stretch>
                  </pic:blipFill>
                  <pic:spPr>
                    <a:xfrm>
                      <a:off x="0" y="0"/>
                      <a:ext cx="2196465" cy="3905885"/>
                    </a:xfrm>
                    <a:prstGeom prst="rect">
                      <a:avLst/>
                    </a:prstGeom>
                  </pic:spPr>
                </pic:pic>
              </a:graphicData>
            </a:graphic>
          </wp:inline>
        </w:drawing>
      </w:r>
    </w:p>
    <w:p>
      <w:pPr>
        <w:numPr>
          <w:ilvl w:val="0"/>
          <w:numId w:val="0"/>
        </w:numPr>
        <w:wordWrap/>
        <w:spacing w:line="360" w:lineRule="auto"/>
        <w:jc w:val="left"/>
        <w:outlineLvl w:val="2"/>
        <w:rPr>
          <w:rFonts w:hint="eastAsia" w:ascii="宋体" w:hAnsi="宋体" w:eastAsia="宋体" w:cs="宋体"/>
          <w:b/>
          <w:bCs/>
          <w:color w:val="000000"/>
          <w:sz w:val="24"/>
          <w:szCs w:val="24"/>
          <w:lang w:val="en-US" w:eastAsia="zh-CN"/>
        </w:rPr>
      </w:pPr>
    </w:p>
    <w:p>
      <w:pPr>
        <w:numPr>
          <w:ilvl w:val="0"/>
          <w:numId w:val="0"/>
        </w:numPr>
        <w:wordWrap/>
        <w:spacing w:line="360" w:lineRule="auto"/>
        <w:jc w:val="left"/>
        <w:outlineLvl w:val="2"/>
        <w:rPr>
          <w:rFonts w:hint="eastAsia" w:ascii="宋体" w:hAnsi="宋体" w:eastAsia="宋体" w:cs="宋体"/>
          <w:b/>
          <w:bCs/>
          <w:color w:val="000000"/>
          <w:sz w:val="24"/>
          <w:szCs w:val="24"/>
          <w:lang w:val="en-US" w:eastAsia="zh-CN"/>
        </w:rPr>
      </w:pPr>
    </w:p>
    <w:p>
      <w:pPr>
        <w:numPr>
          <w:ilvl w:val="0"/>
          <w:numId w:val="0"/>
        </w:numPr>
        <w:wordWrap/>
        <w:spacing w:line="360" w:lineRule="auto"/>
        <w:jc w:val="left"/>
        <w:outlineLvl w:val="2"/>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t>3.1.4.3界面元素及功能说明</w:t>
      </w:r>
    </w:p>
    <w:tbl>
      <w:tblPr>
        <w:tblStyle w:val="14"/>
        <w:tblW w:w="90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3195"/>
        <w:gridCol w:w="3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center"/>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bCs/>
                <w:color w:val="000000"/>
                <w:sz w:val="24"/>
                <w:szCs w:val="24"/>
                <w:vertAlign w:val="baseline"/>
                <w:lang w:val="en-US" w:eastAsia="zh-CN"/>
              </w:rPr>
              <w:t>项目</w:t>
            </w:r>
          </w:p>
        </w:tc>
        <w:tc>
          <w:tcPr>
            <w:tcW w:w="3195" w:type="dxa"/>
          </w:tcPr>
          <w:p>
            <w:pPr>
              <w:numPr>
                <w:ilvl w:val="0"/>
                <w:numId w:val="0"/>
              </w:numPr>
              <w:wordWrap/>
              <w:spacing w:line="360" w:lineRule="auto"/>
              <w:jc w:val="center"/>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bCs/>
                <w:color w:val="000000"/>
                <w:sz w:val="24"/>
                <w:szCs w:val="24"/>
                <w:vertAlign w:val="baseline"/>
                <w:lang w:val="en-US" w:eastAsia="zh-CN"/>
              </w:rPr>
              <w:t>组件类别</w:t>
            </w:r>
          </w:p>
        </w:tc>
        <w:tc>
          <w:tcPr>
            <w:tcW w:w="3855" w:type="dxa"/>
          </w:tcPr>
          <w:p>
            <w:pPr>
              <w:numPr>
                <w:ilvl w:val="0"/>
                <w:numId w:val="0"/>
              </w:numPr>
              <w:wordWrap/>
              <w:spacing w:line="360" w:lineRule="auto"/>
              <w:jc w:val="center"/>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bCs/>
                <w:color w:val="000000"/>
                <w:sz w:val="24"/>
                <w:szCs w:val="24"/>
                <w:vertAlign w:val="baseline"/>
                <w:lang w:val="en-US" w:eastAsia="zh-CN"/>
              </w:rPr>
              <w:t>功能及数据类型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日期选择框</w:t>
            </w:r>
          </w:p>
        </w:tc>
        <w:tc>
          <w:tcPr>
            <w:tcW w:w="319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一组Button</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点击可选中该日期，可左右滑动显示更多日期。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时间记录</w:t>
            </w:r>
          </w:p>
        </w:tc>
        <w:tc>
          <w:tcPr>
            <w:tcW w:w="3195"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ImageView+TextView+Button</w:t>
            </w:r>
          </w:p>
        </w:tc>
        <w:tc>
          <w:tcPr>
            <w:tcW w:w="3855"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按时间顺序显示事件类别及其图标，点击右边的“笔”按钮，可以在弹出的页面中修改时间记录。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添加</w:t>
            </w:r>
          </w:p>
        </w:tc>
        <w:tc>
          <w:tcPr>
            <w:tcW w:w="319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Button</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点击将弹出下拉列表：添加记录、同步记录、日历。选择后执行相应功能。</w:t>
            </w:r>
          </w:p>
        </w:tc>
      </w:tr>
    </w:tbl>
    <w:p>
      <w:pPr>
        <w:widowControl w:val="0"/>
        <w:numPr>
          <w:ilvl w:val="0"/>
          <w:numId w:val="0"/>
        </w:numPr>
        <w:wordWrap/>
        <w:spacing w:line="360" w:lineRule="auto"/>
        <w:jc w:val="both"/>
        <w:rPr>
          <w:rFonts w:hint="eastAsia" w:ascii="宋体" w:hAnsi="宋体" w:eastAsia="宋体" w:cs="宋体"/>
          <w:b w:val="0"/>
          <w:bCs w:val="0"/>
          <w:sz w:val="24"/>
          <w:szCs w:val="24"/>
          <w:lang w:val="en-US" w:eastAsia="zh-CN"/>
        </w:rPr>
      </w:pPr>
    </w:p>
    <w:p>
      <w:pPr>
        <w:widowControl w:val="0"/>
        <w:numPr>
          <w:ilvl w:val="0"/>
          <w:numId w:val="0"/>
        </w:numPr>
        <w:wordWrap/>
        <w:spacing w:line="360" w:lineRule="auto"/>
        <w:jc w:val="both"/>
        <w:rPr>
          <w:rFonts w:hint="eastAsia" w:ascii="宋体" w:hAnsi="宋体" w:eastAsia="宋体" w:cs="宋体"/>
          <w:b w:val="0"/>
          <w:bCs w:val="0"/>
          <w:sz w:val="24"/>
          <w:szCs w:val="24"/>
          <w:lang w:val="en-US" w:eastAsia="zh-CN"/>
        </w:rPr>
      </w:pPr>
    </w:p>
    <w:p>
      <w:pPr>
        <w:widowControl w:val="0"/>
        <w:numPr>
          <w:ilvl w:val="0"/>
          <w:numId w:val="0"/>
        </w:numPr>
        <w:wordWrap/>
        <w:spacing w:line="360" w:lineRule="auto"/>
        <w:jc w:val="both"/>
        <w:outlineLvl w:val="0"/>
        <w:rPr>
          <w:rFonts w:hint="eastAsia" w:ascii="宋体" w:hAnsi="宋体" w:eastAsia="宋体" w:cs="宋体"/>
          <w:b/>
          <w:bCs/>
          <w:color w:val="000000"/>
          <w:sz w:val="24"/>
          <w:szCs w:val="24"/>
          <w:lang w:val="en-US" w:eastAsia="zh-CN"/>
        </w:rPr>
      </w:pPr>
      <w:bookmarkStart w:id="46" w:name="_Toc13570"/>
      <w:r>
        <w:rPr>
          <w:rFonts w:hint="eastAsia" w:ascii="宋体" w:hAnsi="宋体" w:eastAsia="宋体" w:cs="宋体"/>
          <w:b/>
          <w:bCs/>
          <w:color w:val="000000"/>
          <w:sz w:val="28"/>
          <w:szCs w:val="28"/>
          <w:lang w:val="en-US" w:eastAsia="zh-CN"/>
        </w:rPr>
        <w:t>3.1.5番茄钟</w:t>
      </w:r>
      <w:bookmarkEnd w:id="46"/>
    </w:p>
    <w:p>
      <w:pPr>
        <w:widowControl w:val="0"/>
        <w:numPr>
          <w:ilvl w:val="0"/>
          <w:numId w:val="0"/>
        </w:numPr>
        <w:wordWrap/>
        <w:spacing w:line="360" w:lineRule="auto"/>
        <w:jc w:val="both"/>
        <w:outlineLvl w:val="0"/>
        <w:rPr>
          <w:rFonts w:hint="eastAsia" w:ascii="宋体" w:hAnsi="宋体" w:eastAsia="宋体" w:cs="宋体"/>
          <w:b/>
          <w:bCs/>
          <w:color w:val="000000"/>
          <w:sz w:val="28"/>
          <w:szCs w:val="28"/>
          <w:lang w:val="en-US" w:eastAsia="zh-CN"/>
        </w:rPr>
      </w:pPr>
      <w:r>
        <w:rPr>
          <w:rFonts w:hint="eastAsia" w:ascii="宋体" w:hAnsi="宋体" w:eastAsia="宋体" w:cs="宋体"/>
          <w:b/>
          <w:bCs/>
          <w:color w:val="000000"/>
          <w:sz w:val="24"/>
          <w:szCs w:val="24"/>
          <w:lang w:val="en-US" w:eastAsia="zh-CN"/>
        </w:rPr>
        <w:t>3.1.5.1功能描述</w:t>
      </w:r>
    </w:p>
    <w:p>
      <w:pPr>
        <w:widowControl w:val="0"/>
        <w:numPr>
          <w:ilvl w:val="0"/>
          <w:numId w:val="0"/>
        </w:numPr>
        <w:wordWrap/>
        <w:spacing w:line="360" w:lineRule="auto"/>
        <w:jc w:val="both"/>
        <w:outlineLvl w:val="0"/>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用户可设置番茄钟持续时间，开启番茄钟进行计时。</w:t>
      </w:r>
    </w:p>
    <w:p>
      <w:pPr>
        <w:widowControl w:val="0"/>
        <w:numPr>
          <w:ilvl w:val="0"/>
          <w:numId w:val="0"/>
        </w:numPr>
        <w:wordWrap/>
        <w:spacing w:line="360" w:lineRule="auto"/>
        <w:jc w:val="both"/>
        <w:outlineLvl w:val="0"/>
        <w:rPr>
          <w:rFonts w:hint="eastAsia" w:ascii="宋体" w:hAnsi="宋体" w:eastAsia="宋体" w:cs="宋体"/>
          <w:b/>
          <w:bCs/>
          <w:color w:val="000000"/>
          <w:sz w:val="24"/>
          <w:szCs w:val="24"/>
          <w:lang w:val="en-US" w:eastAsia="zh-CN"/>
        </w:rPr>
      </w:pPr>
    </w:p>
    <w:p>
      <w:pPr>
        <w:widowControl w:val="0"/>
        <w:numPr>
          <w:ilvl w:val="0"/>
          <w:numId w:val="0"/>
        </w:numPr>
        <w:wordWrap/>
        <w:spacing w:line="360" w:lineRule="auto"/>
        <w:jc w:val="both"/>
        <w:outlineLvl w:val="0"/>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t>3.1.5.2页面效果</w:t>
      </w:r>
    </w:p>
    <w:p>
      <w:pPr>
        <w:widowControl w:val="0"/>
        <w:numPr>
          <w:ilvl w:val="0"/>
          <w:numId w:val="0"/>
        </w:numPr>
        <w:wordWrap/>
        <w:spacing w:line="360" w:lineRule="auto"/>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114300" distR="114300">
            <wp:extent cx="1937385" cy="3446145"/>
            <wp:effectExtent l="0" t="0" r="5715" b="1905"/>
            <wp:docPr id="18" name="图片 18" descr="548075679964414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548075679964414192"/>
                    <pic:cNvPicPr>
                      <a:picLocks noChangeAspect="1"/>
                    </pic:cNvPicPr>
                  </pic:nvPicPr>
                  <pic:blipFill>
                    <a:blip r:embed="rId16"/>
                    <a:stretch>
                      <a:fillRect/>
                    </a:stretch>
                  </pic:blipFill>
                  <pic:spPr>
                    <a:xfrm>
                      <a:off x="0" y="0"/>
                      <a:ext cx="1937385" cy="3446145"/>
                    </a:xfrm>
                    <a:prstGeom prst="rect">
                      <a:avLst/>
                    </a:prstGeom>
                  </pic:spPr>
                </pic:pic>
              </a:graphicData>
            </a:graphic>
          </wp:inline>
        </w:drawing>
      </w:r>
      <w:r>
        <w:rPr>
          <w:rFonts w:hint="eastAsia" w:ascii="宋体" w:hAnsi="宋体" w:eastAsia="宋体" w:cs="宋体"/>
          <w:b w:val="0"/>
          <w:bCs w:val="0"/>
          <w:sz w:val="24"/>
          <w:szCs w:val="24"/>
          <w:lang w:val="en-US" w:eastAsia="zh-CN"/>
        </w:rPr>
        <w:t xml:space="preserve">    </w:t>
      </w:r>
      <w:r>
        <w:rPr>
          <w:rFonts w:hint="eastAsia" w:ascii="宋体" w:hAnsi="宋体" w:eastAsia="宋体" w:cs="宋体"/>
          <w:b w:val="0"/>
          <w:bCs w:val="0"/>
          <w:sz w:val="24"/>
          <w:szCs w:val="24"/>
          <w:lang w:val="en-US" w:eastAsia="zh-CN"/>
        </w:rPr>
        <w:drawing>
          <wp:inline distT="0" distB="0" distL="114300" distR="114300">
            <wp:extent cx="1934210" cy="3439160"/>
            <wp:effectExtent l="0" t="0" r="8890" b="8890"/>
            <wp:docPr id="19" name="图片 19" descr="420900720328682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420900720328682756"/>
                    <pic:cNvPicPr>
                      <a:picLocks noChangeAspect="1"/>
                    </pic:cNvPicPr>
                  </pic:nvPicPr>
                  <pic:blipFill>
                    <a:blip r:embed="rId17"/>
                    <a:stretch>
                      <a:fillRect/>
                    </a:stretch>
                  </pic:blipFill>
                  <pic:spPr>
                    <a:xfrm>
                      <a:off x="0" y="0"/>
                      <a:ext cx="1934210" cy="3439160"/>
                    </a:xfrm>
                    <a:prstGeom prst="rect">
                      <a:avLst/>
                    </a:prstGeom>
                  </pic:spPr>
                </pic:pic>
              </a:graphicData>
            </a:graphic>
          </wp:inline>
        </w:drawing>
      </w:r>
    </w:p>
    <w:p>
      <w:pPr>
        <w:numPr>
          <w:ilvl w:val="0"/>
          <w:numId w:val="0"/>
        </w:numPr>
        <w:wordWrap/>
        <w:spacing w:line="360" w:lineRule="auto"/>
        <w:jc w:val="left"/>
        <w:outlineLvl w:val="2"/>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t>3.1.5.3界面元素及功能说明</w:t>
      </w:r>
    </w:p>
    <w:tbl>
      <w:tblPr>
        <w:tblStyle w:val="14"/>
        <w:tblW w:w="90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3195"/>
        <w:gridCol w:w="3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center"/>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bCs/>
                <w:color w:val="000000"/>
                <w:sz w:val="24"/>
                <w:szCs w:val="24"/>
                <w:vertAlign w:val="baseline"/>
                <w:lang w:val="en-US" w:eastAsia="zh-CN"/>
              </w:rPr>
              <w:t>项目</w:t>
            </w:r>
          </w:p>
        </w:tc>
        <w:tc>
          <w:tcPr>
            <w:tcW w:w="3195" w:type="dxa"/>
          </w:tcPr>
          <w:p>
            <w:pPr>
              <w:numPr>
                <w:ilvl w:val="0"/>
                <w:numId w:val="0"/>
              </w:numPr>
              <w:wordWrap/>
              <w:spacing w:line="360" w:lineRule="auto"/>
              <w:jc w:val="center"/>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bCs/>
                <w:color w:val="000000"/>
                <w:sz w:val="24"/>
                <w:szCs w:val="24"/>
                <w:vertAlign w:val="baseline"/>
                <w:lang w:val="en-US" w:eastAsia="zh-CN"/>
              </w:rPr>
              <w:t>组件类别</w:t>
            </w:r>
          </w:p>
        </w:tc>
        <w:tc>
          <w:tcPr>
            <w:tcW w:w="3855" w:type="dxa"/>
          </w:tcPr>
          <w:p>
            <w:pPr>
              <w:numPr>
                <w:ilvl w:val="0"/>
                <w:numId w:val="0"/>
              </w:numPr>
              <w:wordWrap/>
              <w:spacing w:line="360" w:lineRule="auto"/>
              <w:jc w:val="center"/>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bCs/>
                <w:color w:val="000000"/>
                <w:sz w:val="24"/>
                <w:szCs w:val="24"/>
                <w:vertAlign w:val="baseline"/>
                <w:lang w:val="en-US" w:eastAsia="zh-CN"/>
              </w:rPr>
              <w:t>功能及数据类型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投入</w:t>
            </w:r>
          </w:p>
        </w:tc>
        <w:tc>
          <w:tcPr>
            <w:tcW w:w="319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Button</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点击开启番茄钟计时，默认25分钟工作+5分钟休息。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休息</w:t>
            </w:r>
          </w:p>
        </w:tc>
        <w:tc>
          <w:tcPr>
            <w:tcW w:w="3195"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按钮</w:t>
            </w:r>
          </w:p>
        </w:tc>
        <w:tc>
          <w:tcPr>
            <w:tcW w:w="3855"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点击开启休息时间计时。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番茄设置</w:t>
            </w:r>
          </w:p>
        </w:tc>
        <w:tc>
          <w:tcPr>
            <w:tcW w:w="319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Button+单选列表对话框</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点击将弹出设置页面，可进行铃声设置、时间长短设置。</w:t>
            </w:r>
          </w:p>
        </w:tc>
      </w:tr>
    </w:tbl>
    <w:p>
      <w:pPr>
        <w:widowControl w:val="0"/>
        <w:numPr>
          <w:ilvl w:val="0"/>
          <w:numId w:val="0"/>
        </w:numPr>
        <w:wordWrap/>
        <w:spacing w:line="360" w:lineRule="auto"/>
        <w:jc w:val="both"/>
        <w:rPr>
          <w:rFonts w:hint="eastAsia" w:ascii="宋体" w:hAnsi="宋体" w:eastAsia="宋体" w:cs="宋体"/>
          <w:b w:val="0"/>
          <w:bCs w:val="0"/>
          <w:sz w:val="24"/>
          <w:szCs w:val="24"/>
          <w:lang w:val="en-US" w:eastAsia="zh-CN"/>
        </w:rPr>
      </w:pPr>
    </w:p>
    <w:p>
      <w:pPr>
        <w:widowControl w:val="0"/>
        <w:numPr>
          <w:ilvl w:val="0"/>
          <w:numId w:val="0"/>
        </w:numPr>
        <w:wordWrap/>
        <w:spacing w:line="360" w:lineRule="auto"/>
        <w:jc w:val="both"/>
        <w:outlineLvl w:val="0"/>
        <w:rPr>
          <w:rFonts w:hint="eastAsia" w:ascii="宋体" w:hAnsi="宋体" w:eastAsia="宋体" w:cs="宋体"/>
          <w:b/>
          <w:bCs/>
          <w:color w:val="000000"/>
          <w:sz w:val="24"/>
          <w:szCs w:val="24"/>
          <w:lang w:val="en-US" w:eastAsia="zh-CN"/>
        </w:rPr>
      </w:pPr>
      <w:bookmarkStart w:id="47" w:name="_Toc18158"/>
      <w:r>
        <w:rPr>
          <w:rFonts w:hint="eastAsia" w:ascii="宋体" w:hAnsi="宋体" w:eastAsia="宋体" w:cs="宋体"/>
          <w:b/>
          <w:bCs/>
          <w:color w:val="000000"/>
          <w:sz w:val="28"/>
          <w:szCs w:val="28"/>
          <w:lang w:val="en-US" w:eastAsia="zh-CN"/>
        </w:rPr>
        <w:t>3.1.6查看报表</w:t>
      </w:r>
      <w:bookmarkEnd w:id="47"/>
    </w:p>
    <w:p>
      <w:pPr>
        <w:widowControl w:val="0"/>
        <w:numPr>
          <w:ilvl w:val="0"/>
          <w:numId w:val="0"/>
        </w:numPr>
        <w:wordWrap/>
        <w:spacing w:line="360" w:lineRule="auto"/>
        <w:jc w:val="both"/>
        <w:outlineLvl w:val="0"/>
        <w:rPr>
          <w:rFonts w:hint="eastAsia" w:ascii="宋体" w:hAnsi="宋体" w:eastAsia="宋体" w:cs="宋体"/>
          <w:b/>
          <w:bCs/>
          <w:color w:val="000000"/>
          <w:sz w:val="28"/>
          <w:szCs w:val="28"/>
          <w:lang w:val="en-US" w:eastAsia="zh-CN"/>
        </w:rPr>
      </w:pPr>
      <w:r>
        <w:rPr>
          <w:rFonts w:hint="eastAsia" w:ascii="宋体" w:hAnsi="宋体" w:eastAsia="宋体" w:cs="宋体"/>
          <w:b/>
          <w:bCs/>
          <w:color w:val="000000"/>
          <w:sz w:val="24"/>
          <w:szCs w:val="24"/>
          <w:lang w:val="en-US" w:eastAsia="zh-CN"/>
        </w:rPr>
        <w:t>3.1.6.1功能描述</w:t>
      </w:r>
    </w:p>
    <w:p>
      <w:pPr>
        <w:widowControl w:val="0"/>
        <w:numPr>
          <w:ilvl w:val="0"/>
          <w:numId w:val="0"/>
        </w:numPr>
        <w:wordWrap/>
        <w:spacing w:line="360" w:lineRule="auto"/>
        <w:jc w:val="both"/>
        <w:outlineLvl w:val="0"/>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以饼状图、折线图、直方图的形式为用户呈现出用户的时间管理情况，并提供文字分析结果和建议。</w:t>
      </w:r>
    </w:p>
    <w:p>
      <w:pPr>
        <w:widowControl w:val="0"/>
        <w:numPr>
          <w:ilvl w:val="0"/>
          <w:numId w:val="0"/>
        </w:numPr>
        <w:wordWrap/>
        <w:spacing w:line="360" w:lineRule="auto"/>
        <w:jc w:val="both"/>
        <w:outlineLvl w:val="0"/>
        <w:rPr>
          <w:rFonts w:hint="eastAsia" w:ascii="宋体" w:hAnsi="宋体" w:eastAsia="宋体" w:cs="宋体"/>
          <w:b/>
          <w:bCs/>
          <w:color w:val="000000"/>
          <w:sz w:val="24"/>
          <w:szCs w:val="24"/>
          <w:lang w:val="en-US" w:eastAsia="zh-CN"/>
        </w:rPr>
      </w:pPr>
    </w:p>
    <w:p>
      <w:pPr>
        <w:widowControl w:val="0"/>
        <w:numPr>
          <w:ilvl w:val="0"/>
          <w:numId w:val="0"/>
        </w:numPr>
        <w:wordWrap/>
        <w:spacing w:line="360" w:lineRule="auto"/>
        <w:jc w:val="both"/>
        <w:outlineLvl w:val="0"/>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t>3.1.6.2页面效果</w:t>
      </w:r>
    </w:p>
    <w:p>
      <w:pPr>
        <w:widowControl w:val="0"/>
        <w:numPr>
          <w:ilvl w:val="0"/>
          <w:numId w:val="0"/>
        </w:numPr>
        <w:wordWrap/>
        <w:spacing w:line="360" w:lineRule="auto"/>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114300" distR="114300">
            <wp:extent cx="2308225" cy="4106545"/>
            <wp:effectExtent l="0" t="0" r="15875" b="8255"/>
            <wp:docPr id="21" name="图片 21" descr="504162189633302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504162189633302665"/>
                    <pic:cNvPicPr>
                      <a:picLocks noChangeAspect="1"/>
                    </pic:cNvPicPr>
                  </pic:nvPicPr>
                  <pic:blipFill>
                    <a:blip r:embed="rId18"/>
                    <a:stretch>
                      <a:fillRect/>
                    </a:stretch>
                  </pic:blipFill>
                  <pic:spPr>
                    <a:xfrm>
                      <a:off x="0" y="0"/>
                      <a:ext cx="2308225" cy="4106545"/>
                    </a:xfrm>
                    <a:prstGeom prst="rect">
                      <a:avLst/>
                    </a:prstGeom>
                  </pic:spPr>
                </pic:pic>
              </a:graphicData>
            </a:graphic>
          </wp:inline>
        </w:drawing>
      </w:r>
      <w:r>
        <w:rPr>
          <w:rFonts w:hint="eastAsia" w:ascii="宋体" w:hAnsi="宋体" w:eastAsia="宋体" w:cs="宋体"/>
          <w:b w:val="0"/>
          <w:bCs w:val="0"/>
          <w:sz w:val="24"/>
          <w:szCs w:val="24"/>
          <w:lang w:val="en-US" w:eastAsia="zh-CN"/>
        </w:rPr>
        <w:t xml:space="preserve">     </w:t>
      </w:r>
      <w:r>
        <w:rPr>
          <w:rFonts w:hint="eastAsia" w:ascii="宋体" w:hAnsi="宋体" w:eastAsia="宋体" w:cs="宋体"/>
          <w:b w:val="0"/>
          <w:bCs w:val="0"/>
          <w:sz w:val="24"/>
          <w:szCs w:val="24"/>
          <w:lang w:val="en-US" w:eastAsia="zh-CN"/>
        </w:rPr>
        <w:drawing>
          <wp:inline distT="0" distB="0" distL="114300" distR="114300">
            <wp:extent cx="2301240" cy="4095750"/>
            <wp:effectExtent l="0" t="0" r="3810" b="0"/>
            <wp:docPr id="20" name="图片 20" descr="68511226609534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685112266095343335"/>
                    <pic:cNvPicPr>
                      <a:picLocks noChangeAspect="1"/>
                    </pic:cNvPicPr>
                  </pic:nvPicPr>
                  <pic:blipFill>
                    <a:blip r:embed="rId19"/>
                    <a:stretch>
                      <a:fillRect/>
                    </a:stretch>
                  </pic:blipFill>
                  <pic:spPr>
                    <a:xfrm>
                      <a:off x="0" y="0"/>
                      <a:ext cx="2301240" cy="4095750"/>
                    </a:xfrm>
                    <a:prstGeom prst="rect">
                      <a:avLst/>
                    </a:prstGeom>
                  </pic:spPr>
                </pic:pic>
              </a:graphicData>
            </a:graphic>
          </wp:inline>
        </w:drawing>
      </w:r>
    </w:p>
    <w:p>
      <w:pPr>
        <w:widowControl w:val="0"/>
        <w:numPr>
          <w:ilvl w:val="0"/>
          <w:numId w:val="0"/>
        </w:numPr>
        <w:wordWrap/>
        <w:spacing w:line="360" w:lineRule="auto"/>
        <w:jc w:val="both"/>
        <w:rPr>
          <w:rFonts w:hint="eastAsia" w:ascii="宋体" w:hAnsi="宋体" w:eastAsia="宋体" w:cs="宋体"/>
          <w:b w:val="0"/>
          <w:bCs w:val="0"/>
          <w:sz w:val="24"/>
          <w:szCs w:val="24"/>
          <w:lang w:val="en-US" w:eastAsia="zh-CN"/>
        </w:rPr>
      </w:pPr>
    </w:p>
    <w:p>
      <w:pPr>
        <w:numPr>
          <w:ilvl w:val="0"/>
          <w:numId w:val="0"/>
        </w:numPr>
        <w:wordWrap/>
        <w:spacing w:line="360" w:lineRule="auto"/>
        <w:jc w:val="left"/>
        <w:outlineLvl w:val="2"/>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t>3.1.6.3界面元素及功能说明</w:t>
      </w:r>
    </w:p>
    <w:tbl>
      <w:tblPr>
        <w:tblStyle w:val="14"/>
        <w:tblW w:w="90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3195"/>
        <w:gridCol w:w="3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center"/>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bCs/>
                <w:color w:val="000000"/>
                <w:sz w:val="24"/>
                <w:szCs w:val="24"/>
                <w:vertAlign w:val="baseline"/>
                <w:lang w:val="en-US" w:eastAsia="zh-CN"/>
              </w:rPr>
              <w:t>项目</w:t>
            </w:r>
          </w:p>
        </w:tc>
        <w:tc>
          <w:tcPr>
            <w:tcW w:w="3195" w:type="dxa"/>
          </w:tcPr>
          <w:p>
            <w:pPr>
              <w:numPr>
                <w:ilvl w:val="0"/>
                <w:numId w:val="0"/>
              </w:numPr>
              <w:wordWrap/>
              <w:spacing w:line="360" w:lineRule="auto"/>
              <w:jc w:val="center"/>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bCs/>
                <w:color w:val="000000"/>
                <w:sz w:val="24"/>
                <w:szCs w:val="24"/>
                <w:vertAlign w:val="baseline"/>
                <w:lang w:val="en-US" w:eastAsia="zh-CN"/>
              </w:rPr>
              <w:t>组件类别</w:t>
            </w:r>
          </w:p>
        </w:tc>
        <w:tc>
          <w:tcPr>
            <w:tcW w:w="3855" w:type="dxa"/>
          </w:tcPr>
          <w:p>
            <w:pPr>
              <w:numPr>
                <w:ilvl w:val="0"/>
                <w:numId w:val="0"/>
              </w:numPr>
              <w:wordWrap/>
              <w:spacing w:line="360" w:lineRule="auto"/>
              <w:jc w:val="center"/>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bCs/>
                <w:color w:val="000000"/>
                <w:sz w:val="24"/>
                <w:szCs w:val="24"/>
                <w:vertAlign w:val="baseline"/>
                <w:lang w:val="en-US" w:eastAsia="zh-CN"/>
              </w:rPr>
              <w:t>功能及数据类型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饼状图</w:t>
            </w:r>
          </w:p>
        </w:tc>
        <w:tc>
          <w:tcPr>
            <w:tcW w:w="319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ImageView</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展示时间支配的情况，即类别活动占据一天/一周/一月的比例，并在饼图上标上百分比。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目标完成情况</w:t>
            </w:r>
          </w:p>
        </w:tc>
        <w:tc>
          <w:tcPr>
            <w:tcW w:w="3195"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进度调ProgressBar</w:t>
            </w:r>
          </w:p>
        </w:tc>
        <w:tc>
          <w:tcPr>
            <w:tcW w:w="3855"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显示今天在目标上投入的时间占日计划的比例。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直方图</w:t>
            </w:r>
          </w:p>
        </w:tc>
        <w:tc>
          <w:tcPr>
            <w:tcW w:w="319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ImageView</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展示一周内投入时间的情况。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起床记录折线图</w:t>
            </w:r>
          </w:p>
        </w:tc>
        <w:tc>
          <w:tcPr>
            <w:tcW w:w="319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ImageView</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展示一周内起床时间变化</w:t>
            </w:r>
          </w:p>
        </w:tc>
      </w:tr>
    </w:tbl>
    <w:p>
      <w:pPr>
        <w:widowControl w:val="0"/>
        <w:numPr>
          <w:ilvl w:val="0"/>
          <w:numId w:val="0"/>
        </w:numPr>
        <w:wordWrap/>
        <w:spacing w:line="360" w:lineRule="auto"/>
        <w:jc w:val="both"/>
        <w:rPr>
          <w:rFonts w:hint="eastAsia" w:ascii="宋体" w:hAnsi="宋体" w:eastAsia="宋体" w:cs="宋体"/>
          <w:b w:val="0"/>
          <w:bCs w:val="0"/>
          <w:sz w:val="24"/>
          <w:szCs w:val="24"/>
          <w:lang w:val="en-US" w:eastAsia="zh-CN"/>
        </w:rPr>
      </w:pPr>
    </w:p>
    <w:p>
      <w:pPr>
        <w:widowControl w:val="0"/>
        <w:numPr>
          <w:ilvl w:val="0"/>
          <w:numId w:val="0"/>
        </w:numPr>
        <w:wordWrap/>
        <w:spacing w:line="360" w:lineRule="auto"/>
        <w:jc w:val="both"/>
        <w:rPr>
          <w:rFonts w:hint="eastAsia" w:ascii="宋体" w:hAnsi="宋体" w:eastAsia="宋体" w:cs="宋体"/>
          <w:b/>
          <w:bCs/>
          <w:sz w:val="32"/>
          <w:szCs w:val="32"/>
          <w:lang w:val="en-US" w:eastAsia="zh-CN"/>
        </w:rPr>
      </w:pPr>
      <w:bookmarkStart w:id="48" w:name="_Toc11921"/>
      <w:r>
        <w:rPr>
          <w:rFonts w:hint="eastAsia" w:ascii="宋体" w:hAnsi="宋体" w:eastAsia="宋体" w:cs="宋体"/>
          <w:b/>
          <w:bCs/>
          <w:sz w:val="32"/>
          <w:szCs w:val="32"/>
          <w:lang w:val="en-US" w:eastAsia="zh-CN"/>
        </w:rPr>
        <w:t>3.2收支管理</w:t>
      </w:r>
      <w:bookmarkEnd w:id="48"/>
    </w:p>
    <w:p>
      <w:pPr>
        <w:widowControl w:val="0"/>
        <w:numPr>
          <w:ilvl w:val="0"/>
          <w:numId w:val="0"/>
        </w:numPr>
        <w:wordWrap/>
        <w:spacing w:line="360" w:lineRule="auto"/>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给用户提供记录收支（可以添加收支数额、收支内容及分类），以及查看收支情况（按时间顺序罗列收支记录，不同的分类具有不同的显示效果）、查看报表的功能。</w:t>
      </w:r>
    </w:p>
    <w:p>
      <w:pPr>
        <w:widowControl w:val="0"/>
        <w:numPr>
          <w:ilvl w:val="0"/>
          <w:numId w:val="0"/>
        </w:numPr>
        <w:wordWrap/>
        <w:spacing w:line="360" w:lineRule="auto"/>
        <w:jc w:val="both"/>
        <w:rPr>
          <w:rFonts w:hint="eastAsia" w:ascii="宋体" w:hAnsi="宋体" w:eastAsia="宋体" w:cs="宋体"/>
          <w:color w:val="000000"/>
          <w:sz w:val="24"/>
          <w:szCs w:val="24"/>
          <w:lang w:val="en-US" w:eastAsia="zh-CN"/>
        </w:rPr>
      </w:pPr>
    </w:p>
    <w:p>
      <w:pPr>
        <w:widowControl w:val="0"/>
        <w:numPr>
          <w:ilvl w:val="0"/>
          <w:numId w:val="0"/>
        </w:numPr>
        <w:wordWrap/>
        <w:spacing w:line="360" w:lineRule="auto"/>
        <w:jc w:val="both"/>
        <w:outlineLvl w:val="0"/>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收支管理</w:t>
      </w:r>
      <w:r>
        <w:rPr>
          <w:rFonts w:hint="eastAsia" w:ascii="宋体" w:hAnsi="宋体" w:eastAsia="宋体" w:cs="宋体"/>
          <w:color w:val="000000"/>
          <w:kern w:val="0"/>
          <w:sz w:val="24"/>
          <w:szCs w:val="24"/>
        </w:rPr>
        <w:t>主要涉及的功能</w:t>
      </w:r>
      <w:r>
        <w:rPr>
          <w:rFonts w:hint="eastAsia" w:ascii="宋体" w:hAnsi="宋体" w:eastAsia="宋体" w:cs="宋体"/>
          <w:color w:val="000000"/>
          <w:kern w:val="0"/>
          <w:sz w:val="24"/>
          <w:szCs w:val="24"/>
          <w:lang w:val="en-US" w:eastAsia="zh-CN"/>
        </w:rPr>
        <w:t>包括</w:t>
      </w:r>
      <w:r>
        <w:rPr>
          <w:rFonts w:hint="eastAsia" w:ascii="宋体" w:hAnsi="宋体" w:eastAsia="宋体" w:cs="宋体"/>
          <w:color w:val="000000"/>
          <w:kern w:val="0"/>
          <w:sz w:val="24"/>
          <w:szCs w:val="24"/>
        </w:rPr>
        <w:t>：</w:t>
      </w:r>
    </w:p>
    <w:p>
      <w:pPr>
        <w:widowControl w:val="0"/>
        <w:numPr>
          <w:ilvl w:val="0"/>
          <w:numId w:val="0"/>
        </w:numPr>
        <w:wordWrap/>
        <w:spacing w:line="360" w:lineRule="auto"/>
        <w:jc w:val="both"/>
        <w:outlineLvl w:val="0"/>
        <w:rPr>
          <w:rFonts w:hint="eastAsia" w:ascii="宋体" w:hAnsi="宋体" w:eastAsia="宋体" w:cs="宋体"/>
          <w:color w:val="000000"/>
          <w:kern w:val="0"/>
          <w:sz w:val="24"/>
          <w:szCs w:val="24"/>
          <w:lang w:val="en-US" w:eastAsia="zh-CN"/>
        </w:rPr>
      </w:pPr>
      <w:bookmarkStart w:id="49" w:name="_Toc28903"/>
      <w:r>
        <w:rPr>
          <w:rFonts w:hint="eastAsia" w:ascii="宋体" w:hAnsi="宋体" w:eastAsia="宋体" w:cs="宋体"/>
          <w:color w:val="000000"/>
          <w:kern w:val="0"/>
          <w:sz w:val="24"/>
          <w:szCs w:val="24"/>
          <w:lang w:val="en-US" w:eastAsia="zh-CN"/>
        </w:rPr>
        <w:t>1）添加预算</w:t>
      </w:r>
      <w:bookmarkEnd w:id="49"/>
    </w:p>
    <w:p>
      <w:pPr>
        <w:numPr>
          <w:ilvl w:val="0"/>
          <w:numId w:val="0"/>
        </w:numPr>
        <w:wordWrap/>
        <w:spacing w:line="360" w:lineRule="auto"/>
        <w:jc w:val="left"/>
        <w:outlineLvl w:val="2"/>
        <w:rPr>
          <w:rFonts w:hint="eastAsia" w:ascii="宋体" w:hAnsi="宋体" w:eastAsia="宋体" w:cs="宋体"/>
          <w:sz w:val="24"/>
          <w:szCs w:val="24"/>
          <w:lang w:val="en-US" w:eastAsia="zh-CN"/>
        </w:rPr>
      </w:pPr>
      <w:r>
        <w:rPr>
          <w:rFonts w:hint="eastAsia" w:ascii="宋体" w:hAnsi="宋体" w:eastAsia="宋体" w:cs="宋体"/>
          <w:color w:val="000000"/>
          <w:kern w:val="0"/>
          <w:sz w:val="24"/>
          <w:szCs w:val="24"/>
          <w:lang w:val="en-US" w:eastAsia="zh-CN"/>
        </w:rPr>
        <w:t>用户</w:t>
      </w:r>
      <w:r>
        <w:rPr>
          <w:rFonts w:hint="eastAsia" w:ascii="宋体" w:hAnsi="宋体" w:eastAsia="宋体" w:cs="宋体"/>
          <w:sz w:val="24"/>
          <w:szCs w:val="24"/>
          <w:lang w:val="en-US" w:eastAsia="zh-CN"/>
        </w:rPr>
        <w:t>添加预算</w:t>
      </w:r>
      <w:r>
        <w:rPr>
          <w:rFonts w:hint="eastAsia" w:ascii="宋体" w:hAnsi="宋体" w:eastAsia="宋体" w:cs="宋体"/>
          <w:color w:val="000000"/>
          <w:sz w:val="24"/>
          <w:szCs w:val="24"/>
          <w:lang w:val="en-US" w:eastAsia="zh-CN"/>
        </w:rPr>
        <w:t>后可以看到当前花费占据预算的比例，并提供超额预警功能。</w:t>
      </w:r>
    </w:p>
    <w:p>
      <w:pPr>
        <w:numPr>
          <w:ilvl w:val="0"/>
          <w:numId w:val="7"/>
        </w:numPr>
        <w:wordWrap/>
        <w:spacing w:line="360" w:lineRule="auto"/>
        <w:jc w:val="left"/>
        <w:outlineLvl w:val="2"/>
        <w:rPr>
          <w:rFonts w:hint="eastAsia" w:ascii="宋体" w:hAnsi="宋体" w:eastAsia="宋体" w:cs="宋体"/>
          <w:sz w:val="24"/>
          <w:szCs w:val="24"/>
          <w:lang w:val="en-US" w:eastAsia="zh-CN"/>
        </w:rPr>
      </w:pPr>
      <w:bookmarkStart w:id="50" w:name="_Toc2519"/>
      <w:r>
        <w:rPr>
          <w:rFonts w:hint="eastAsia" w:ascii="宋体" w:hAnsi="宋体" w:eastAsia="宋体" w:cs="宋体"/>
          <w:sz w:val="24"/>
          <w:szCs w:val="24"/>
          <w:lang w:val="en-US" w:eastAsia="zh-CN"/>
        </w:rPr>
        <w:t>记录收支</w:t>
      </w:r>
      <w:bookmarkEnd w:id="50"/>
    </w:p>
    <w:p>
      <w:pPr>
        <w:numPr>
          <w:ilvl w:val="0"/>
          <w:numId w:val="0"/>
        </w:numPr>
        <w:wordWrap/>
        <w:spacing w:line="360" w:lineRule="auto"/>
        <w:jc w:val="left"/>
        <w:outlineLvl w:val="2"/>
        <w:rPr>
          <w:rFonts w:hint="eastAsia" w:ascii="宋体" w:hAnsi="宋体" w:eastAsia="宋体" w:cs="宋体"/>
          <w:sz w:val="24"/>
          <w:szCs w:val="24"/>
          <w:lang w:val="en-US" w:eastAsia="zh-CN"/>
        </w:rPr>
      </w:pPr>
      <w:r>
        <w:rPr>
          <w:rFonts w:hint="eastAsia" w:ascii="宋体" w:hAnsi="宋体" w:eastAsia="宋体" w:cs="宋体"/>
          <w:color w:val="000000"/>
          <w:sz w:val="24"/>
          <w:szCs w:val="24"/>
          <w:lang w:val="en-US" w:eastAsia="zh-CN"/>
        </w:rPr>
        <w:t>用户记录收支数额、内容及分类。</w:t>
      </w:r>
    </w:p>
    <w:p>
      <w:pPr>
        <w:widowControl w:val="0"/>
        <w:numPr>
          <w:ilvl w:val="0"/>
          <w:numId w:val="8"/>
        </w:numPr>
        <w:wordWrap/>
        <w:spacing w:line="360" w:lineRule="auto"/>
        <w:jc w:val="both"/>
        <w:outlineLvl w:val="0"/>
        <w:rPr>
          <w:rFonts w:hint="eastAsia" w:ascii="宋体" w:hAnsi="宋体" w:eastAsia="宋体" w:cs="宋体"/>
          <w:color w:val="000000"/>
          <w:sz w:val="24"/>
          <w:szCs w:val="24"/>
          <w:lang w:val="en-US" w:eastAsia="zh-CN"/>
        </w:rPr>
      </w:pPr>
      <w:bookmarkStart w:id="51" w:name="_Toc31774"/>
      <w:r>
        <w:rPr>
          <w:rFonts w:hint="eastAsia" w:ascii="宋体" w:hAnsi="宋体" w:eastAsia="宋体" w:cs="宋体"/>
          <w:color w:val="000000"/>
          <w:sz w:val="24"/>
          <w:szCs w:val="24"/>
          <w:lang w:val="en-US" w:eastAsia="zh-CN"/>
        </w:rPr>
        <w:t>查看收支</w:t>
      </w:r>
      <w:bookmarkEnd w:id="51"/>
    </w:p>
    <w:p>
      <w:pPr>
        <w:widowControl w:val="0"/>
        <w:numPr>
          <w:ilvl w:val="0"/>
          <w:numId w:val="0"/>
        </w:numPr>
        <w:wordWrap/>
        <w:spacing w:line="360" w:lineRule="auto"/>
        <w:jc w:val="both"/>
        <w:outlineLvl w:val="0"/>
        <w:rPr>
          <w:rFonts w:hint="eastAsia" w:ascii="宋体" w:hAnsi="宋体" w:eastAsia="宋体" w:cs="宋体"/>
          <w:color w:val="000000"/>
          <w:sz w:val="24"/>
          <w:szCs w:val="24"/>
          <w:lang w:val="en-US" w:eastAsia="zh-CN"/>
        </w:rPr>
      </w:pPr>
      <w:r>
        <w:rPr>
          <w:rFonts w:hint="eastAsia" w:ascii="宋体" w:hAnsi="宋体" w:eastAsia="宋体" w:cs="宋体"/>
          <w:color w:val="000000"/>
          <w:kern w:val="0"/>
          <w:sz w:val="24"/>
          <w:szCs w:val="24"/>
          <w:lang w:val="en-US" w:eastAsia="zh-CN"/>
        </w:rPr>
        <w:t>用户查看历史收支记录，可以选择查看的数据的时间（年、月、日），可以对数据进行修改。</w:t>
      </w:r>
    </w:p>
    <w:p>
      <w:pPr>
        <w:widowControl w:val="0"/>
        <w:numPr>
          <w:ilvl w:val="0"/>
          <w:numId w:val="8"/>
        </w:numPr>
        <w:wordWrap/>
        <w:spacing w:line="360" w:lineRule="auto"/>
        <w:jc w:val="both"/>
        <w:outlineLvl w:val="0"/>
        <w:rPr>
          <w:rFonts w:hint="eastAsia" w:ascii="宋体" w:hAnsi="宋体" w:eastAsia="宋体" w:cs="宋体"/>
          <w:color w:val="000000"/>
          <w:kern w:val="0"/>
          <w:sz w:val="24"/>
          <w:szCs w:val="24"/>
          <w:lang w:val="en-US" w:eastAsia="zh-CN"/>
        </w:rPr>
      </w:pPr>
      <w:bookmarkStart w:id="52" w:name="_Toc5935"/>
      <w:r>
        <w:rPr>
          <w:rFonts w:hint="eastAsia" w:ascii="宋体" w:hAnsi="宋体" w:eastAsia="宋体" w:cs="宋体"/>
          <w:color w:val="000000"/>
          <w:kern w:val="0"/>
          <w:sz w:val="24"/>
          <w:szCs w:val="24"/>
          <w:lang w:val="en-US" w:eastAsia="zh-CN"/>
        </w:rPr>
        <w:t>查看报表</w:t>
      </w:r>
      <w:bookmarkEnd w:id="52"/>
    </w:p>
    <w:p>
      <w:pPr>
        <w:widowControl w:val="0"/>
        <w:numPr>
          <w:ilvl w:val="0"/>
          <w:numId w:val="0"/>
        </w:numPr>
        <w:wordWrap/>
        <w:spacing w:line="360" w:lineRule="auto"/>
        <w:jc w:val="both"/>
        <w:outlineLvl w:val="0"/>
        <w:rPr>
          <w:rFonts w:hint="eastAsia" w:ascii="宋体" w:hAnsi="宋体" w:eastAsia="宋体" w:cs="宋体"/>
          <w:color w:val="000000"/>
          <w:kern w:val="0"/>
          <w:sz w:val="24"/>
          <w:szCs w:val="24"/>
          <w:lang w:val="en-US" w:eastAsia="zh-CN"/>
        </w:rPr>
      </w:pPr>
      <w:r>
        <w:rPr>
          <w:rFonts w:hint="eastAsia" w:ascii="宋体" w:hAnsi="宋体" w:eastAsia="宋体" w:cs="宋体"/>
          <w:color w:val="000000"/>
          <w:sz w:val="24"/>
          <w:szCs w:val="24"/>
          <w:lang w:val="en-US" w:eastAsia="zh-CN"/>
        </w:rPr>
        <w:t>以饼状图、折线图、直方图的形式为用户呈现出用户的收支情况，并提供文字分析结果和建议。</w:t>
      </w:r>
    </w:p>
    <w:p>
      <w:pPr>
        <w:widowControl w:val="0"/>
        <w:numPr>
          <w:ilvl w:val="0"/>
          <w:numId w:val="0"/>
        </w:numPr>
        <w:wordWrap/>
        <w:spacing w:line="360" w:lineRule="auto"/>
        <w:jc w:val="both"/>
        <w:rPr>
          <w:rFonts w:hint="eastAsia" w:ascii="宋体" w:hAnsi="宋体" w:eastAsia="宋体" w:cs="宋体"/>
          <w:color w:val="000000"/>
          <w:sz w:val="24"/>
          <w:szCs w:val="24"/>
          <w:lang w:val="en-US" w:eastAsia="zh-CN"/>
        </w:rPr>
      </w:pPr>
    </w:p>
    <w:p>
      <w:pPr>
        <w:widowControl w:val="0"/>
        <w:numPr>
          <w:ilvl w:val="0"/>
          <w:numId w:val="0"/>
        </w:numPr>
        <w:wordWrap/>
        <w:spacing w:line="360" w:lineRule="auto"/>
        <w:jc w:val="both"/>
        <w:rPr>
          <w:rFonts w:hint="eastAsia" w:ascii="宋体" w:hAnsi="宋体" w:eastAsia="宋体" w:cs="宋体"/>
          <w:b/>
          <w:bCs/>
          <w:color w:val="000000"/>
          <w:sz w:val="28"/>
          <w:szCs w:val="28"/>
          <w:lang w:val="en-US" w:eastAsia="zh-CN"/>
        </w:rPr>
      </w:pPr>
      <w:bookmarkStart w:id="53" w:name="_Toc13498"/>
      <w:r>
        <w:rPr>
          <w:rFonts w:hint="eastAsia" w:ascii="宋体" w:hAnsi="宋体" w:eastAsia="宋体" w:cs="宋体"/>
          <w:b/>
          <w:bCs/>
          <w:color w:val="000000"/>
          <w:sz w:val="28"/>
          <w:szCs w:val="28"/>
          <w:lang w:val="en-US" w:eastAsia="zh-CN"/>
        </w:rPr>
        <w:t>3.2.1添加预算</w:t>
      </w:r>
      <w:bookmarkEnd w:id="53"/>
    </w:p>
    <w:p>
      <w:pPr>
        <w:widowControl w:val="0"/>
        <w:numPr>
          <w:ilvl w:val="0"/>
          <w:numId w:val="0"/>
        </w:numPr>
        <w:wordWrap/>
        <w:spacing w:line="360" w:lineRule="auto"/>
        <w:jc w:val="both"/>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t>3.2.1.1功能描述</w:t>
      </w:r>
    </w:p>
    <w:p>
      <w:pPr>
        <w:numPr>
          <w:ilvl w:val="0"/>
          <w:numId w:val="0"/>
        </w:numPr>
        <w:wordWrap/>
        <w:spacing w:line="360" w:lineRule="auto"/>
        <w:jc w:val="left"/>
        <w:outlineLvl w:val="2"/>
        <w:rPr>
          <w:rFonts w:hint="eastAsia" w:ascii="宋体" w:hAnsi="宋体" w:eastAsia="宋体" w:cs="宋体"/>
          <w:sz w:val="24"/>
          <w:szCs w:val="24"/>
          <w:lang w:val="en-US" w:eastAsia="zh-CN"/>
        </w:rPr>
      </w:pPr>
      <w:r>
        <w:rPr>
          <w:rFonts w:hint="eastAsia" w:ascii="宋体" w:hAnsi="宋体" w:eastAsia="宋体" w:cs="宋体"/>
          <w:color w:val="000000"/>
          <w:kern w:val="0"/>
          <w:sz w:val="24"/>
          <w:szCs w:val="24"/>
          <w:lang w:val="en-US" w:eastAsia="zh-CN"/>
        </w:rPr>
        <w:t>用户</w:t>
      </w:r>
      <w:r>
        <w:rPr>
          <w:rFonts w:hint="eastAsia" w:ascii="宋体" w:hAnsi="宋体" w:eastAsia="宋体" w:cs="宋体"/>
          <w:sz w:val="24"/>
          <w:szCs w:val="24"/>
          <w:lang w:val="en-US" w:eastAsia="zh-CN"/>
        </w:rPr>
        <w:t>添加预算</w:t>
      </w:r>
      <w:r>
        <w:rPr>
          <w:rFonts w:hint="eastAsia" w:ascii="宋体" w:hAnsi="宋体" w:eastAsia="宋体" w:cs="宋体"/>
          <w:color w:val="000000"/>
          <w:sz w:val="24"/>
          <w:szCs w:val="24"/>
          <w:lang w:val="en-US" w:eastAsia="zh-CN"/>
        </w:rPr>
        <w:t>后可以看到当前花费占据预算的比例，并提供超额预警功能。</w:t>
      </w:r>
    </w:p>
    <w:p>
      <w:pPr>
        <w:widowControl w:val="0"/>
        <w:numPr>
          <w:ilvl w:val="0"/>
          <w:numId w:val="0"/>
        </w:numPr>
        <w:wordWrap/>
        <w:spacing w:line="360" w:lineRule="auto"/>
        <w:jc w:val="both"/>
        <w:rPr>
          <w:rFonts w:hint="eastAsia" w:ascii="宋体" w:hAnsi="宋体" w:eastAsia="宋体" w:cs="宋体"/>
          <w:b/>
          <w:bCs/>
          <w:color w:val="000000"/>
          <w:sz w:val="24"/>
          <w:szCs w:val="24"/>
          <w:lang w:val="en-US" w:eastAsia="zh-CN"/>
        </w:rPr>
      </w:pPr>
    </w:p>
    <w:p>
      <w:pPr>
        <w:widowControl w:val="0"/>
        <w:numPr>
          <w:ilvl w:val="0"/>
          <w:numId w:val="0"/>
        </w:numPr>
        <w:wordWrap/>
        <w:spacing w:line="360" w:lineRule="auto"/>
        <w:jc w:val="both"/>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t>3.2.1.2页面效果</w:t>
      </w:r>
    </w:p>
    <w:p>
      <w:pPr>
        <w:widowControl w:val="0"/>
        <w:numPr>
          <w:ilvl w:val="0"/>
          <w:numId w:val="0"/>
        </w:numPr>
        <w:wordWrap/>
        <w:spacing w:line="360" w:lineRule="auto"/>
        <w:jc w:val="both"/>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drawing>
          <wp:inline distT="0" distB="0" distL="114300" distR="114300">
            <wp:extent cx="1941195" cy="3451860"/>
            <wp:effectExtent l="0" t="0" r="1905" b="15240"/>
            <wp:docPr id="4" name="图片 4" descr="23051892109565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30518921095651503"/>
                    <pic:cNvPicPr>
                      <a:picLocks noChangeAspect="1"/>
                    </pic:cNvPicPr>
                  </pic:nvPicPr>
                  <pic:blipFill>
                    <a:blip r:embed="rId20"/>
                    <a:stretch>
                      <a:fillRect/>
                    </a:stretch>
                  </pic:blipFill>
                  <pic:spPr>
                    <a:xfrm>
                      <a:off x="0" y="0"/>
                      <a:ext cx="1941195" cy="3451860"/>
                    </a:xfrm>
                    <a:prstGeom prst="rect">
                      <a:avLst/>
                    </a:prstGeom>
                  </pic:spPr>
                </pic:pic>
              </a:graphicData>
            </a:graphic>
          </wp:inline>
        </w:drawing>
      </w:r>
    </w:p>
    <w:p>
      <w:pPr>
        <w:numPr>
          <w:ilvl w:val="0"/>
          <w:numId w:val="0"/>
        </w:numPr>
        <w:wordWrap/>
        <w:spacing w:line="360" w:lineRule="auto"/>
        <w:jc w:val="left"/>
        <w:outlineLvl w:val="2"/>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t>3.2.1.3界面元素及功能说明</w:t>
      </w:r>
    </w:p>
    <w:tbl>
      <w:tblPr>
        <w:tblStyle w:val="14"/>
        <w:tblW w:w="90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2"/>
        <w:gridCol w:w="2955"/>
        <w:gridCol w:w="3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2" w:type="dxa"/>
          </w:tcPr>
          <w:p>
            <w:pPr>
              <w:numPr>
                <w:ilvl w:val="0"/>
                <w:numId w:val="0"/>
              </w:numPr>
              <w:wordWrap/>
              <w:spacing w:line="360" w:lineRule="auto"/>
              <w:jc w:val="center"/>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bCs/>
                <w:color w:val="000000"/>
                <w:sz w:val="24"/>
                <w:szCs w:val="24"/>
                <w:vertAlign w:val="baseline"/>
                <w:lang w:val="en-US" w:eastAsia="zh-CN"/>
              </w:rPr>
              <w:t>项目</w:t>
            </w:r>
          </w:p>
        </w:tc>
        <w:tc>
          <w:tcPr>
            <w:tcW w:w="2955" w:type="dxa"/>
          </w:tcPr>
          <w:p>
            <w:pPr>
              <w:numPr>
                <w:ilvl w:val="0"/>
                <w:numId w:val="0"/>
              </w:numPr>
              <w:wordWrap/>
              <w:spacing w:line="360" w:lineRule="auto"/>
              <w:jc w:val="center"/>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bCs/>
                <w:color w:val="000000"/>
                <w:sz w:val="24"/>
                <w:szCs w:val="24"/>
                <w:vertAlign w:val="baseline"/>
                <w:lang w:val="en-US" w:eastAsia="zh-CN"/>
              </w:rPr>
              <w:t>组件及功能</w:t>
            </w:r>
          </w:p>
        </w:tc>
        <w:tc>
          <w:tcPr>
            <w:tcW w:w="3855" w:type="dxa"/>
          </w:tcPr>
          <w:p>
            <w:pPr>
              <w:numPr>
                <w:ilvl w:val="0"/>
                <w:numId w:val="0"/>
              </w:numPr>
              <w:wordWrap/>
              <w:spacing w:line="360" w:lineRule="auto"/>
              <w:jc w:val="center"/>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bCs/>
                <w:color w:val="000000"/>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2"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预算类别</w:t>
            </w:r>
          </w:p>
        </w:tc>
        <w:tc>
          <w:tcPr>
            <w:tcW w:w="29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按钮。点击弹出多选列表。</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用于选择预算的类别：如餐饮、交通、购物等。可多选、全选。添加预算之后，只有相应类别的支出才会在预算中扣除。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2"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金额</w:t>
            </w:r>
          </w:p>
        </w:tc>
        <w:tc>
          <w:tcPr>
            <w:tcW w:w="2955"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文本输入框。输入数额。</w:t>
            </w:r>
          </w:p>
        </w:tc>
        <w:tc>
          <w:tcPr>
            <w:tcW w:w="3855"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2"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自动续用</w:t>
            </w:r>
          </w:p>
        </w:tc>
        <w:tc>
          <w:tcPr>
            <w:tcW w:w="29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按钮。切换是否自动续用预算设置。</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如果开关开启，下个结算日后自动沿用当前预算设置。如果开关关闭，下个结算日后询问是否添加预算。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2"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预算提醒</w:t>
            </w:r>
          </w:p>
        </w:tc>
        <w:tc>
          <w:tcPr>
            <w:tcW w:w="29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按钮。切换是否发出预算提醒。</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开启后会在达到“预算剩余占比”时发出提醒。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2"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预算剩余占比提醒</w:t>
            </w:r>
          </w:p>
        </w:tc>
        <w:tc>
          <w:tcPr>
            <w:tcW w:w="29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文本输入框。输入百分比数字。</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2"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周期</w:t>
            </w:r>
          </w:p>
        </w:tc>
        <w:tc>
          <w:tcPr>
            <w:tcW w:w="29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按钮。点击弹出单选列表对话框。</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可选择每月、每周、每年。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2"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结算日</w:t>
            </w:r>
          </w:p>
        </w:tc>
        <w:tc>
          <w:tcPr>
            <w:tcW w:w="29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弹出对话框，可滚动选择日期。</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p>
        </w:tc>
      </w:tr>
    </w:tbl>
    <w:p>
      <w:pPr>
        <w:widowControl w:val="0"/>
        <w:numPr>
          <w:ilvl w:val="0"/>
          <w:numId w:val="0"/>
        </w:numPr>
        <w:wordWrap/>
        <w:spacing w:line="360" w:lineRule="auto"/>
        <w:jc w:val="both"/>
        <w:rPr>
          <w:rFonts w:hint="eastAsia" w:ascii="宋体" w:hAnsi="宋体" w:eastAsia="宋体" w:cs="宋体"/>
          <w:b/>
          <w:bCs/>
          <w:color w:val="000000"/>
          <w:sz w:val="24"/>
          <w:szCs w:val="24"/>
          <w:lang w:val="en-US" w:eastAsia="zh-CN"/>
        </w:rPr>
      </w:pPr>
    </w:p>
    <w:p>
      <w:pPr>
        <w:widowControl w:val="0"/>
        <w:numPr>
          <w:ilvl w:val="0"/>
          <w:numId w:val="0"/>
        </w:numPr>
        <w:wordWrap/>
        <w:spacing w:line="360" w:lineRule="auto"/>
        <w:jc w:val="both"/>
        <w:rPr>
          <w:rFonts w:hint="eastAsia" w:ascii="宋体" w:hAnsi="宋体" w:eastAsia="宋体" w:cs="宋体"/>
          <w:b/>
          <w:bCs/>
          <w:color w:val="000000"/>
          <w:sz w:val="24"/>
          <w:szCs w:val="24"/>
          <w:lang w:val="en-US" w:eastAsia="zh-CN"/>
        </w:rPr>
      </w:pPr>
    </w:p>
    <w:p>
      <w:pPr>
        <w:widowControl w:val="0"/>
        <w:numPr>
          <w:ilvl w:val="0"/>
          <w:numId w:val="0"/>
        </w:numPr>
        <w:wordWrap/>
        <w:spacing w:line="360" w:lineRule="auto"/>
        <w:jc w:val="both"/>
        <w:rPr>
          <w:rFonts w:hint="eastAsia" w:ascii="宋体" w:hAnsi="宋体" w:eastAsia="宋体" w:cs="宋体"/>
          <w:b/>
          <w:bCs/>
          <w:color w:val="000000"/>
          <w:sz w:val="28"/>
          <w:szCs w:val="28"/>
          <w:lang w:val="en-US" w:eastAsia="zh-CN"/>
        </w:rPr>
      </w:pPr>
      <w:bookmarkStart w:id="54" w:name="_Toc660"/>
      <w:r>
        <w:rPr>
          <w:rFonts w:hint="eastAsia" w:ascii="宋体" w:hAnsi="宋体" w:eastAsia="宋体" w:cs="宋体"/>
          <w:b/>
          <w:bCs/>
          <w:color w:val="000000"/>
          <w:sz w:val="28"/>
          <w:szCs w:val="28"/>
          <w:lang w:val="en-US" w:eastAsia="zh-CN"/>
        </w:rPr>
        <w:t>3.2.2记录收支</w:t>
      </w:r>
      <w:bookmarkEnd w:id="54"/>
    </w:p>
    <w:p>
      <w:pPr>
        <w:widowControl w:val="0"/>
        <w:numPr>
          <w:ilvl w:val="0"/>
          <w:numId w:val="0"/>
        </w:numPr>
        <w:wordWrap/>
        <w:spacing w:line="360" w:lineRule="auto"/>
        <w:jc w:val="both"/>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t>3.2.2.1功能描述</w:t>
      </w:r>
    </w:p>
    <w:p>
      <w:pPr>
        <w:numPr>
          <w:ilvl w:val="0"/>
          <w:numId w:val="0"/>
        </w:numPr>
        <w:wordWrap/>
        <w:spacing w:line="360" w:lineRule="auto"/>
        <w:jc w:val="left"/>
        <w:outlineLvl w:val="2"/>
        <w:rPr>
          <w:rFonts w:hint="eastAsia" w:ascii="宋体" w:hAnsi="宋体" w:eastAsia="宋体" w:cs="宋体"/>
          <w:b/>
          <w:bCs/>
          <w:color w:val="000000"/>
          <w:sz w:val="24"/>
          <w:szCs w:val="24"/>
          <w:lang w:val="en-US" w:eastAsia="zh-CN"/>
        </w:rPr>
      </w:pPr>
      <w:r>
        <w:rPr>
          <w:rFonts w:hint="eastAsia" w:ascii="宋体" w:hAnsi="宋体" w:eastAsia="宋体" w:cs="宋体"/>
          <w:color w:val="000000"/>
          <w:sz w:val="24"/>
          <w:szCs w:val="24"/>
          <w:lang w:val="en-US" w:eastAsia="zh-CN"/>
        </w:rPr>
        <w:t>用户记录收支数额、内容及分类。</w:t>
      </w:r>
    </w:p>
    <w:p>
      <w:pPr>
        <w:widowControl w:val="0"/>
        <w:numPr>
          <w:ilvl w:val="0"/>
          <w:numId w:val="0"/>
        </w:numPr>
        <w:wordWrap/>
        <w:spacing w:line="360" w:lineRule="auto"/>
        <w:jc w:val="both"/>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t>3.2.2.2页面效果</w:t>
      </w:r>
    </w:p>
    <w:p>
      <w:pPr>
        <w:widowControl w:val="0"/>
        <w:numPr>
          <w:ilvl w:val="0"/>
          <w:numId w:val="0"/>
        </w:numPr>
        <w:wordWrap/>
        <w:spacing w:line="360" w:lineRule="auto"/>
        <w:jc w:val="both"/>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drawing>
          <wp:inline distT="0" distB="0" distL="114300" distR="114300">
            <wp:extent cx="2095500" cy="3726180"/>
            <wp:effectExtent l="0" t="0" r="0" b="7620"/>
            <wp:docPr id="5" name="图片 5" descr="579490937825326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79490937825326841"/>
                    <pic:cNvPicPr>
                      <a:picLocks noChangeAspect="1"/>
                    </pic:cNvPicPr>
                  </pic:nvPicPr>
                  <pic:blipFill>
                    <a:blip r:embed="rId21"/>
                    <a:stretch>
                      <a:fillRect/>
                    </a:stretch>
                  </pic:blipFill>
                  <pic:spPr>
                    <a:xfrm>
                      <a:off x="0" y="0"/>
                      <a:ext cx="2095500" cy="3726180"/>
                    </a:xfrm>
                    <a:prstGeom prst="rect">
                      <a:avLst/>
                    </a:prstGeom>
                  </pic:spPr>
                </pic:pic>
              </a:graphicData>
            </a:graphic>
          </wp:inline>
        </w:drawing>
      </w:r>
      <w:r>
        <w:rPr>
          <w:rFonts w:hint="eastAsia" w:ascii="宋体" w:hAnsi="宋体" w:eastAsia="宋体" w:cs="宋体"/>
          <w:b/>
          <w:bCs/>
          <w:color w:val="000000"/>
          <w:sz w:val="24"/>
          <w:szCs w:val="24"/>
          <w:lang w:val="en-US" w:eastAsia="zh-CN"/>
        </w:rPr>
        <w:t xml:space="preserve">        </w:t>
      </w:r>
      <w:r>
        <w:rPr>
          <w:rFonts w:hint="eastAsia" w:ascii="宋体" w:hAnsi="宋体" w:eastAsia="宋体" w:cs="宋体"/>
          <w:b/>
          <w:bCs/>
          <w:color w:val="000000"/>
          <w:sz w:val="24"/>
          <w:szCs w:val="24"/>
          <w:lang w:val="en-US" w:eastAsia="zh-CN"/>
        </w:rPr>
        <w:drawing>
          <wp:inline distT="0" distB="0" distL="114300" distR="114300">
            <wp:extent cx="2091690" cy="3718560"/>
            <wp:effectExtent l="0" t="0" r="3810" b="15240"/>
            <wp:docPr id="22" name="图片 22" descr="239915399371266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39915399371266642"/>
                    <pic:cNvPicPr>
                      <a:picLocks noChangeAspect="1"/>
                    </pic:cNvPicPr>
                  </pic:nvPicPr>
                  <pic:blipFill>
                    <a:blip r:embed="rId22"/>
                    <a:stretch>
                      <a:fillRect/>
                    </a:stretch>
                  </pic:blipFill>
                  <pic:spPr>
                    <a:xfrm>
                      <a:off x="0" y="0"/>
                      <a:ext cx="2091690" cy="3718560"/>
                    </a:xfrm>
                    <a:prstGeom prst="rect">
                      <a:avLst/>
                    </a:prstGeom>
                  </pic:spPr>
                </pic:pic>
              </a:graphicData>
            </a:graphic>
          </wp:inline>
        </w:drawing>
      </w:r>
    </w:p>
    <w:p>
      <w:pPr>
        <w:numPr>
          <w:ilvl w:val="0"/>
          <w:numId w:val="0"/>
        </w:numPr>
        <w:wordWrap/>
        <w:spacing w:line="360" w:lineRule="auto"/>
        <w:jc w:val="left"/>
        <w:outlineLvl w:val="2"/>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t>3.2.2.3界面元素及功能说明</w:t>
      </w:r>
    </w:p>
    <w:tbl>
      <w:tblPr>
        <w:tblStyle w:val="14"/>
        <w:tblW w:w="90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2"/>
        <w:gridCol w:w="2955"/>
        <w:gridCol w:w="3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2" w:type="dxa"/>
          </w:tcPr>
          <w:p>
            <w:pPr>
              <w:numPr>
                <w:ilvl w:val="0"/>
                <w:numId w:val="0"/>
              </w:numPr>
              <w:wordWrap/>
              <w:spacing w:line="360" w:lineRule="auto"/>
              <w:jc w:val="center"/>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bCs/>
                <w:color w:val="000000"/>
                <w:sz w:val="24"/>
                <w:szCs w:val="24"/>
                <w:vertAlign w:val="baseline"/>
                <w:lang w:val="en-US" w:eastAsia="zh-CN"/>
              </w:rPr>
              <w:t>项目</w:t>
            </w:r>
          </w:p>
        </w:tc>
        <w:tc>
          <w:tcPr>
            <w:tcW w:w="2955" w:type="dxa"/>
          </w:tcPr>
          <w:p>
            <w:pPr>
              <w:numPr>
                <w:ilvl w:val="0"/>
                <w:numId w:val="0"/>
              </w:numPr>
              <w:wordWrap/>
              <w:spacing w:line="360" w:lineRule="auto"/>
              <w:jc w:val="center"/>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bCs/>
                <w:color w:val="000000"/>
                <w:sz w:val="24"/>
                <w:szCs w:val="24"/>
                <w:vertAlign w:val="baseline"/>
                <w:lang w:val="en-US" w:eastAsia="zh-CN"/>
              </w:rPr>
              <w:t>组件及功能</w:t>
            </w:r>
          </w:p>
        </w:tc>
        <w:tc>
          <w:tcPr>
            <w:tcW w:w="3855" w:type="dxa"/>
          </w:tcPr>
          <w:p>
            <w:pPr>
              <w:numPr>
                <w:ilvl w:val="0"/>
                <w:numId w:val="0"/>
              </w:numPr>
              <w:wordWrap/>
              <w:spacing w:line="360" w:lineRule="auto"/>
              <w:jc w:val="center"/>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bCs/>
                <w:color w:val="000000"/>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2"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支出/收入</w:t>
            </w:r>
          </w:p>
        </w:tc>
        <w:tc>
          <w:tcPr>
            <w:tcW w:w="29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2个按钮。点击可选中相应类别。默认是选中“支出”。</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选中支出时，下方的显示支出的类别（餐饮、交通等）；选中收入时，下方的显示收入的类别（工资、收红包等）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2"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金额</w:t>
            </w:r>
          </w:p>
        </w:tc>
        <w:tc>
          <w:tcPr>
            <w:tcW w:w="2955"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文本输入框。输入收支数额。</w:t>
            </w:r>
          </w:p>
        </w:tc>
        <w:tc>
          <w:tcPr>
            <w:tcW w:w="3855"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2"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类别选择</w:t>
            </w:r>
          </w:p>
        </w:tc>
        <w:tc>
          <w:tcPr>
            <w:tcW w:w="29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按钮。选择收支的类别。</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选择后会在查看收支的时候显示相应类别，并在查看报表模块中进行统计。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2"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备注</w:t>
            </w:r>
          </w:p>
        </w:tc>
        <w:tc>
          <w:tcPr>
            <w:tcW w:w="29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文本编辑框。输入收支的备注。</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选填。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2"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日期</w:t>
            </w:r>
          </w:p>
        </w:tc>
        <w:tc>
          <w:tcPr>
            <w:tcW w:w="29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按钮。点击弹出单选对话框，滚动选择日期。</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可以记录任何时间的收支，不用担心忘记及时记录。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2"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数字键盘</w:t>
            </w:r>
          </w:p>
        </w:tc>
        <w:tc>
          <w:tcPr>
            <w:tcW w:w="29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按钮。输入金额。</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可进行加减运算，退格，确定操作。</w:t>
            </w:r>
          </w:p>
        </w:tc>
      </w:tr>
    </w:tbl>
    <w:p>
      <w:pPr>
        <w:widowControl w:val="0"/>
        <w:numPr>
          <w:ilvl w:val="0"/>
          <w:numId w:val="0"/>
        </w:numPr>
        <w:wordWrap/>
        <w:spacing w:line="360" w:lineRule="auto"/>
        <w:jc w:val="both"/>
        <w:rPr>
          <w:rFonts w:hint="eastAsia" w:ascii="宋体" w:hAnsi="宋体" w:eastAsia="宋体" w:cs="宋体"/>
          <w:b/>
          <w:bCs/>
          <w:color w:val="000000"/>
          <w:sz w:val="24"/>
          <w:szCs w:val="24"/>
          <w:lang w:val="en-US" w:eastAsia="zh-CN"/>
        </w:rPr>
      </w:pPr>
    </w:p>
    <w:p>
      <w:pPr>
        <w:widowControl w:val="0"/>
        <w:numPr>
          <w:ilvl w:val="0"/>
          <w:numId w:val="0"/>
        </w:numPr>
        <w:wordWrap/>
        <w:spacing w:line="360" w:lineRule="auto"/>
        <w:jc w:val="both"/>
        <w:rPr>
          <w:rFonts w:hint="eastAsia" w:ascii="宋体" w:hAnsi="宋体" w:eastAsia="宋体" w:cs="宋体"/>
          <w:b/>
          <w:bCs/>
          <w:color w:val="000000"/>
          <w:sz w:val="28"/>
          <w:szCs w:val="28"/>
          <w:lang w:val="en-US" w:eastAsia="zh-CN"/>
        </w:rPr>
      </w:pPr>
      <w:bookmarkStart w:id="55" w:name="_Toc3466"/>
      <w:r>
        <w:rPr>
          <w:rFonts w:hint="eastAsia" w:ascii="宋体" w:hAnsi="宋体" w:eastAsia="宋体" w:cs="宋体"/>
          <w:b/>
          <w:bCs/>
          <w:color w:val="000000"/>
          <w:sz w:val="28"/>
          <w:szCs w:val="28"/>
          <w:lang w:val="en-US" w:eastAsia="zh-CN"/>
        </w:rPr>
        <w:t>3.2.3查看收支</w:t>
      </w:r>
      <w:bookmarkEnd w:id="55"/>
    </w:p>
    <w:p>
      <w:pPr>
        <w:widowControl w:val="0"/>
        <w:numPr>
          <w:ilvl w:val="0"/>
          <w:numId w:val="0"/>
        </w:numPr>
        <w:wordWrap/>
        <w:spacing w:line="360" w:lineRule="auto"/>
        <w:jc w:val="both"/>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t>3.2.3.1功能描述</w:t>
      </w:r>
    </w:p>
    <w:p>
      <w:pPr>
        <w:widowControl w:val="0"/>
        <w:numPr>
          <w:ilvl w:val="0"/>
          <w:numId w:val="0"/>
        </w:numPr>
        <w:wordWrap/>
        <w:spacing w:line="360" w:lineRule="auto"/>
        <w:jc w:val="both"/>
        <w:outlineLvl w:val="0"/>
        <w:rPr>
          <w:rFonts w:hint="eastAsia" w:ascii="宋体" w:hAnsi="宋体" w:eastAsia="宋体" w:cs="宋体"/>
          <w:color w:val="000000"/>
          <w:sz w:val="24"/>
          <w:szCs w:val="24"/>
          <w:lang w:val="en-US" w:eastAsia="zh-CN"/>
        </w:rPr>
      </w:pPr>
      <w:r>
        <w:rPr>
          <w:rFonts w:hint="eastAsia" w:ascii="宋体" w:hAnsi="宋体" w:eastAsia="宋体" w:cs="宋体"/>
          <w:color w:val="000000"/>
          <w:kern w:val="0"/>
          <w:sz w:val="24"/>
          <w:szCs w:val="24"/>
          <w:lang w:val="en-US" w:eastAsia="zh-CN"/>
        </w:rPr>
        <w:t>用户查看历史收支记录，可以选择查看的数据的时间（年、月、日），可以对数据进行修改。</w:t>
      </w:r>
    </w:p>
    <w:p>
      <w:pPr>
        <w:widowControl w:val="0"/>
        <w:numPr>
          <w:ilvl w:val="0"/>
          <w:numId w:val="0"/>
        </w:numPr>
        <w:wordWrap/>
        <w:spacing w:line="360" w:lineRule="auto"/>
        <w:jc w:val="both"/>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t>3.2.3.2页面效果</w:t>
      </w:r>
    </w:p>
    <w:p>
      <w:pPr>
        <w:widowControl w:val="0"/>
        <w:numPr>
          <w:ilvl w:val="0"/>
          <w:numId w:val="0"/>
        </w:numPr>
        <w:wordWrap/>
        <w:spacing w:line="360" w:lineRule="auto"/>
        <w:jc w:val="both"/>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drawing>
          <wp:inline distT="0" distB="0" distL="114300" distR="114300">
            <wp:extent cx="2156460" cy="3836035"/>
            <wp:effectExtent l="0" t="0" r="15240" b="12065"/>
            <wp:docPr id="6" name="图片 6" descr="541241589045744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541241589045744811"/>
                    <pic:cNvPicPr>
                      <a:picLocks noChangeAspect="1"/>
                    </pic:cNvPicPr>
                  </pic:nvPicPr>
                  <pic:blipFill>
                    <a:blip r:embed="rId23"/>
                    <a:stretch>
                      <a:fillRect/>
                    </a:stretch>
                  </pic:blipFill>
                  <pic:spPr>
                    <a:xfrm>
                      <a:off x="0" y="0"/>
                      <a:ext cx="2156460" cy="3836035"/>
                    </a:xfrm>
                    <a:prstGeom prst="rect">
                      <a:avLst/>
                    </a:prstGeom>
                  </pic:spPr>
                </pic:pic>
              </a:graphicData>
            </a:graphic>
          </wp:inline>
        </w:drawing>
      </w:r>
    </w:p>
    <w:p>
      <w:pPr>
        <w:numPr>
          <w:ilvl w:val="0"/>
          <w:numId w:val="0"/>
        </w:numPr>
        <w:wordWrap/>
        <w:spacing w:line="360" w:lineRule="auto"/>
        <w:jc w:val="left"/>
        <w:outlineLvl w:val="2"/>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t>3.2.3.3界面元素及功能说明</w:t>
      </w:r>
    </w:p>
    <w:tbl>
      <w:tblPr>
        <w:tblStyle w:val="14"/>
        <w:tblW w:w="90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2"/>
        <w:gridCol w:w="2955"/>
        <w:gridCol w:w="3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2" w:type="dxa"/>
          </w:tcPr>
          <w:p>
            <w:pPr>
              <w:numPr>
                <w:ilvl w:val="0"/>
                <w:numId w:val="0"/>
              </w:numPr>
              <w:wordWrap/>
              <w:spacing w:line="360" w:lineRule="auto"/>
              <w:jc w:val="center"/>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bCs/>
                <w:color w:val="000000"/>
                <w:sz w:val="24"/>
                <w:szCs w:val="24"/>
                <w:vertAlign w:val="baseline"/>
                <w:lang w:val="en-US" w:eastAsia="zh-CN"/>
              </w:rPr>
              <w:t>项目</w:t>
            </w:r>
          </w:p>
        </w:tc>
        <w:tc>
          <w:tcPr>
            <w:tcW w:w="2955" w:type="dxa"/>
          </w:tcPr>
          <w:p>
            <w:pPr>
              <w:numPr>
                <w:ilvl w:val="0"/>
                <w:numId w:val="0"/>
              </w:numPr>
              <w:wordWrap/>
              <w:spacing w:line="360" w:lineRule="auto"/>
              <w:jc w:val="center"/>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bCs/>
                <w:color w:val="000000"/>
                <w:sz w:val="24"/>
                <w:szCs w:val="24"/>
                <w:vertAlign w:val="baseline"/>
                <w:lang w:val="en-US" w:eastAsia="zh-CN"/>
              </w:rPr>
              <w:t>组件及功能</w:t>
            </w:r>
          </w:p>
        </w:tc>
        <w:tc>
          <w:tcPr>
            <w:tcW w:w="3855" w:type="dxa"/>
          </w:tcPr>
          <w:p>
            <w:pPr>
              <w:numPr>
                <w:ilvl w:val="0"/>
                <w:numId w:val="0"/>
              </w:numPr>
              <w:wordWrap/>
              <w:spacing w:line="360" w:lineRule="auto"/>
              <w:jc w:val="center"/>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bCs/>
                <w:color w:val="000000"/>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2"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本月支出、收入</w:t>
            </w:r>
          </w:p>
        </w:tc>
        <w:tc>
          <w:tcPr>
            <w:tcW w:w="29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TextView。显示本月总支出、收入。</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从上个结算日至今的总额。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2"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预算剩余</w:t>
            </w:r>
          </w:p>
        </w:tc>
        <w:tc>
          <w:tcPr>
            <w:tcW w:w="29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TextView。显示本月预算剩余数。</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如：预算剩余320；超支180；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2"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收支记录列表</w:t>
            </w:r>
          </w:p>
        </w:tc>
        <w:tc>
          <w:tcPr>
            <w:tcW w:w="29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ImageView+TextView。按时间顺序显示所有收支记录。</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每条记录都显示其类别图标和数额、备注。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2"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日历</w:t>
            </w:r>
          </w:p>
        </w:tc>
        <w:tc>
          <w:tcPr>
            <w:tcW w:w="29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按钮。点击弹出日期选择页面。</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方便随时查看任何时间的收支。</w:t>
            </w:r>
          </w:p>
        </w:tc>
      </w:tr>
    </w:tbl>
    <w:p>
      <w:pPr>
        <w:widowControl w:val="0"/>
        <w:numPr>
          <w:ilvl w:val="0"/>
          <w:numId w:val="0"/>
        </w:numPr>
        <w:wordWrap/>
        <w:spacing w:line="360" w:lineRule="auto"/>
        <w:jc w:val="both"/>
        <w:rPr>
          <w:rFonts w:hint="eastAsia" w:ascii="宋体" w:hAnsi="宋体" w:eastAsia="宋体" w:cs="宋体"/>
          <w:b/>
          <w:bCs/>
          <w:color w:val="000000"/>
          <w:sz w:val="24"/>
          <w:szCs w:val="24"/>
          <w:lang w:val="en-US" w:eastAsia="zh-CN"/>
        </w:rPr>
      </w:pPr>
    </w:p>
    <w:p>
      <w:pPr>
        <w:widowControl w:val="0"/>
        <w:numPr>
          <w:ilvl w:val="0"/>
          <w:numId w:val="0"/>
        </w:numPr>
        <w:wordWrap/>
        <w:spacing w:line="360" w:lineRule="auto"/>
        <w:jc w:val="both"/>
        <w:rPr>
          <w:rFonts w:hint="eastAsia" w:ascii="宋体" w:hAnsi="宋体" w:eastAsia="宋体" w:cs="宋体"/>
          <w:b/>
          <w:bCs/>
          <w:color w:val="000000"/>
          <w:sz w:val="28"/>
          <w:szCs w:val="28"/>
          <w:lang w:val="en-US" w:eastAsia="zh-CN"/>
        </w:rPr>
      </w:pPr>
      <w:bookmarkStart w:id="56" w:name="_Toc5961"/>
      <w:r>
        <w:rPr>
          <w:rFonts w:hint="eastAsia" w:ascii="宋体" w:hAnsi="宋体" w:eastAsia="宋体" w:cs="宋体"/>
          <w:b/>
          <w:bCs/>
          <w:color w:val="000000"/>
          <w:sz w:val="28"/>
          <w:szCs w:val="28"/>
          <w:lang w:val="en-US" w:eastAsia="zh-CN"/>
        </w:rPr>
        <w:t>3.2.4查看报表</w:t>
      </w:r>
      <w:bookmarkEnd w:id="56"/>
    </w:p>
    <w:p>
      <w:pPr>
        <w:widowControl w:val="0"/>
        <w:numPr>
          <w:ilvl w:val="0"/>
          <w:numId w:val="0"/>
        </w:numPr>
        <w:wordWrap/>
        <w:spacing w:line="360" w:lineRule="auto"/>
        <w:jc w:val="both"/>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t>3.2.4.1功能描述</w:t>
      </w:r>
    </w:p>
    <w:p>
      <w:pPr>
        <w:widowControl w:val="0"/>
        <w:numPr>
          <w:ilvl w:val="0"/>
          <w:numId w:val="0"/>
        </w:numPr>
        <w:wordWrap/>
        <w:spacing w:line="360" w:lineRule="auto"/>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以饼状图、折线图、直方图的形式为用户呈现出用户的收支情况，并提供文字分析结果和建议。</w:t>
      </w:r>
    </w:p>
    <w:p>
      <w:pPr>
        <w:widowControl w:val="0"/>
        <w:numPr>
          <w:ilvl w:val="0"/>
          <w:numId w:val="0"/>
        </w:numPr>
        <w:wordWrap/>
        <w:spacing w:line="360" w:lineRule="auto"/>
        <w:jc w:val="both"/>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t>3.2.4.2页面效果</w:t>
      </w:r>
    </w:p>
    <w:p>
      <w:pPr>
        <w:widowControl w:val="0"/>
        <w:numPr>
          <w:ilvl w:val="0"/>
          <w:numId w:val="0"/>
        </w:numPr>
        <w:wordWrap/>
        <w:spacing w:line="360" w:lineRule="auto"/>
        <w:jc w:val="both"/>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drawing>
          <wp:inline distT="0" distB="0" distL="114300" distR="114300">
            <wp:extent cx="1990090" cy="3538855"/>
            <wp:effectExtent l="0" t="0" r="10160" b="4445"/>
            <wp:docPr id="7" name="图片 7" descr="19000453191230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90004531912301298"/>
                    <pic:cNvPicPr>
                      <a:picLocks noChangeAspect="1"/>
                    </pic:cNvPicPr>
                  </pic:nvPicPr>
                  <pic:blipFill>
                    <a:blip r:embed="rId24"/>
                    <a:stretch>
                      <a:fillRect/>
                    </a:stretch>
                  </pic:blipFill>
                  <pic:spPr>
                    <a:xfrm>
                      <a:off x="0" y="0"/>
                      <a:ext cx="1990090" cy="3538855"/>
                    </a:xfrm>
                    <a:prstGeom prst="rect">
                      <a:avLst/>
                    </a:prstGeom>
                  </pic:spPr>
                </pic:pic>
              </a:graphicData>
            </a:graphic>
          </wp:inline>
        </w:drawing>
      </w:r>
      <w:r>
        <w:rPr>
          <w:rFonts w:hint="eastAsia" w:ascii="宋体" w:hAnsi="宋体" w:eastAsia="宋体" w:cs="宋体"/>
          <w:b/>
          <w:bCs/>
          <w:color w:val="000000"/>
          <w:sz w:val="24"/>
          <w:szCs w:val="24"/>
          <w:lang w:val="en-US" w:eastAsia="zh-CN"/>
        </w:rPr>
        <w:t xml:space="preserve">        </w:t>
      </w:r>
      <w:r>
        <w:rPr>
          <w:rFonts w:hint="eastAsia" w:ascii="宋体" w:hAnsi="宋体" w:eastAsia="宋体" w:cs="宋体"/>
          <w:b/>
          <w:bCs/>
          <w:color w:val="000000"/>
          <w:sz w:val="24"/>
          <w:szCs w:val="24"/>
          <w:lang w:val="en-US" w:eastAsia="zh-CN"/>
        </w:rPr>
        <w:drawing>
          <wp:inline distT="0" distB="0" distL="114300" distR="114300">
            <wp:extent cx="1959610" cy="3485515"/>
            <wp:effectExtent l="0" t="0" r="2540" b="635"/>
            <wp:docPr id="8" name="图片 8" descr="61498654753049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614986547530497891"/>
                    <pic:cNvPicPr>
                      <a:picLocks noChangeAspect="1"/>
                    </pic:cNvPicPr>
                  </pic:nvPicPr>
                  <pic:blipFill>
                    <a:blip r:embed="rId25"/>
                    <a:stretch>
                      <a:fillRect/>
                    </a:stretch>
                  </pic:blipFill>
                  <pic:spPr>
                    <a:xfrm>
                      <a:off x="0" y="0"/>
                      <a:ext cx="1959610" cy="3485515"/>
                    </a:xfrm>
                    <a:prstGeom prst="rect">
                      <a:avLst/>
                    </a:prstGeom>
                  </pic:spPr>
                </pic:pic>
              </a:graphicData>
            </a:graphic>
          </wp:inline>
        </w:drawing>
      </w:r>
    </w:p>
    <w:p>
      <w:pPr>
        <w:numPr>
          <w:ilvl w:val="0"/>
          <w:numId w:val="0"/>
        </w:numPr>
        <w:wordWrap/>
        <w:spacing w:line="360" w:lineRule="auto"/>
        <w:jc w:val="left"/>
        <w:outlineLvl w:val="2"/>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t>3.2.4.3界面元素及功能说明</w:t>
      </w:r>
    </w:p>
    <w:tbl>
      <w:tblPr>
        <w:tblStyle w:val="14"/>
        <w:tblW w:w="90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2"/>
        <w:gridCol w:w="2955"/>
        <w:gridCol w:w="3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2" w:type="dxa"/>
          </w:tcPr>
          <w:p>
            <w:pPr>
              <w:numPr>
                <w:ilvl w:val="0"/>
                <w:numId w:val="0"/>
              </w:numPr>
              <w:wordWrap/>
              <w:spacing w:line="360" w:lineRule="auto"/>
              <w:jc w:val="center"/>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bCs/>
                <w:color w:val="000000"/>
                <w:sz w:val="24"/>
                <w:szCs w:val="24"/>
                <w:vertAlign w:val="baseline"/>
                <w:lang w:val="en-US" w:eastAsia="zh-CN"/>
              </w:rPr>
              <w:t>项目</w:t>
            </w:r>
          </w:p>
        </w:tc>
        <w:tc>
          <w:tcPr>
            <w:tcW w:w="2955" w:type="dxa"/>
          </w:tcPr>
          <w:p>
            <w:pPr>
              <w:numPr>
                <w:ilvl w:val="0"/>
                <w:numId w:val="0"/>
              </w:numPr>
              <w:wordWrap/>
              <w:spacing w:line="360" w:lineRule="auto"/>
              <w:jc w:val="center"/>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bCs/>
                <w:color w:val="000000"/>
                <w:sz w:val="24"/>
                <w:szCs w:val="24"/>
                <w:vertAlign w:val="baseline"/>
                <w:lang w:val="en-US" w:eastAsia="zh-CN"/>
              </w:rPr>
              <w:t>组件及功能</w:t>
            </w:r>
          </w:p>
        </w:tc>
        <w:tc>
          <w:tcPr>
            <w:tcW w:w="3855" w:type="dxa"/>
          </w:tcPr>
          <w:p>
            <w:pPr>
              <w:numPr>
                <w:ilvl w:val="0"/>
                <w:numId w:val="0"/>
              </w:numPr>
              <w:wordWrap/>
              <w:spacing w:line="360" w:lineRule="auto"/>
              <w:jc w:val="center"/>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bCs/>
                <w:color w:val="000000"/>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2"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本月支出、收入</w:t>
            </w:r>
          </w:p>
        </w:tc>
        <w:tc>
          <w:tcPr>
            <w:tcW w:w="29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TextView。显示本月总支出、收入。</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从上个结算日至今的总额。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2"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预算剩余</w:t>
            </w:r>
          </w:p>
        </w:tc>
        <w:tc>
          <w:tcPr>
            <w:tcW w:w="29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TextView。显示本月预算剩余数。</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如：预算剩余320；超支180；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2"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收支记录列表</w:t>
            </w:r>
          </w:p>
        </w:tc>
        <w:tc>
          <w:tcPr>
            <w:tcW w:w="29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ImageView+TextView。按时间顺序显示所有收支记录。</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每条记录都显示其类别图标和数额、备注。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2"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日历</w:t>
            </w:r>
          </w:p>
        </w:tc>
        <w:tc>
          <w:tcPr>
            <w:tcW w:w="29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按钮。点击弹出日期选择页面。</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方便随时查看任何时间的收支。</w:t>
            </w:r>
          </w:p>
        </w:tc>
      </w:tr>
    </w:tbl>
    <w:p>
      <w:pPr>
        <w:widowControl w:val="0"/>
        <w:numPr>
          <w:ilvl w:val="0"/>
          <w:numId w:val="0"/>
        </w:numPr>
        <w:wordWrap/>
        <w:spacing w:line="360" w:lineRule="auto"/>
        <w:jc w:val="both"/>
        <w:rPr>
          <w:rFonts w:hint="eastAsia" w:ascii="宋体" w:hAnsi="宋体" w:eastAsia="宋体" w:cs="宋体"/>
          <w:b/>
          <w:bCs/>
          <w:color w:val="000000"/>
          <w:sz w:val="24"/>
          <w:szCs w:val="24"/>
          <w:lang w:val="en-US" w:eastAsia="zh-CN"/>
        </w:rPr>
      </w:pPr>
    </w:p>
    <w:p>
      <w:pPr>
        <w:widowControl w:val="0"/>
        <w:numPr>
          <w:ilvl w:val="0"/>
          <w:numId w:val="0"/>
        </w:numPr>
        <w:wordWrap/>
        <w:spacing w:line="360" w:lineRule="auto"/>
        <w:jc w:val="both"/>
        <w:rPr>
          <w:rStyle w:val="12"/>
          <w:rFonts w:hint="eastAsia" w:ascii="宋体" w:hAnsi="宋体" w:eastAsia="宋体" w:cs="宋体"/>
        </w:rPr>
      </w:pPr>
      <w:bookmarkStart w:id="57" w:name="_Toc8595"/>
      <w:r>
        <w:rPr>
          <w:rFonts w:hint="eastAsia" w:ascii="宋体" w:hAnsi="宋体" w:eastAsia="宋体" w:cs="宋体"/>
          <w:b/>
          <w:bCs/>
          <w:sz w:val="32"/>
          <w:szCs w:val="32"/>
          <w:lang w:val="en-US" w:eastAsia="zh-CN"/>
        </w:rPr>
        <w:t>3.2“我的”管理</w:t>
      </w:r>
      <w:bookmarkEnd w:id="57"/>
    </w:p>
    <w:p>
      <w:pPr>
        <w:widowControl w:val="0"/>
        <w:numPr>
          <w:ilvl w:val="0"/>
          <w:numId w:val="0"/>
        </w:numPr>
        <w:wordWrap/>
        <w:spacing w:line="360" w:lineRule="auto"/>
        <w:jc w:val="both"/>
        <w:rPr>
          <w:rStyle w:val="12"/>
          <w:rFonts w:hint="eastAsia" w:ascii="宋体" w:hAnsi="宋体" w:eastAsia="宋体" w:cs="宋体"/>
          <w:color w:val="auto"/>
          <w:sz w:val="24"/>
          <w:szCs w:val="24"/>
          <w:u w:val="none"/>
          <w:lang w:val="en-US" w:eastAsia="zh-CN"/>
        </w:rPr>
      </w:pPr>
      <w:r>
        <w:rPr>
          <w:rStyle w:val="12"/>
          <w:rFonts w:hint="eastAsia" w:ascii="宋体" w:hAnsi="宋体" w:eastAsia="宋体" w:cs="宋体"/>
          <w:color w:val="auto"/>
          <w:sz w:val="24"/>
          <w:szCs w:val="24"/>
          <w:u w:val="none"/>
          <w:lang w:val="en-US" w:eastAsia="zh-CN"/>
        </w:rPr>
        <w:t>用户在“我的”页面进行账号设置和系统设置、个人数据的导入和导出，以及查看帮助与反馈等。</w:t>
      </w:r>
    </w:p>
    <w:p>
      <w:pPr>
        <w:widowControl w:val="0"/>
        <w:numPr>
          <w:ilvl w:val="0"/>
          <w:numId w:val="0"/>
        </w:numPr>
        <w:wordWrap/>
        <w:spacing w:line="360" w:lineRule="auto"/>
        <w:jc w:val="both"/>
        <w:outlineLvl w:val="0"/>
        <w:rPr>
          <w:rFonts w:hint="eastAsia" w:ascii="宋体" w:hAnsi="宋体" w:eastAsia="宋体" w:cs="宋体"/>
          <w:color w:val="000000"/>
          <w:sz w:val="24"/>
          <w:szCs w:val="24"/>
          <w:lang w:val="en-US" w:eastAsia="zh-CN"/>
        </w:rPr>
      </w:pPr>
    </w:p>
    <w:p>
      <w:pPr>
        <w:widowControl w:val="0"/>
        <w:numPr>
          <w:ilvl w:val="0"/>
          <w:numId w:val="0"/>
        </w:numPr>
        <w:wordWrap/>
        <w:spacing w:line="360" w:lineRule="auto"/>
        <w:jc w:val="both"/>
        <w:outlineLvl w:val="0"/>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“我的”管理</w:t>
      </w:r>
      <w:r>
        <w:rPr>
          <w:rFonts w:hint="eastAsia" w:ascii="宋体" w:hAnsi="宋体" w:eastAsia="宋体" w:cs="宋体"/>
          <w:color w:val="000000"/>
          <w:kern w:val="0"/>
          <w:sz w:val="24"/>
          <w:szCs w:val="24"/>
        </w:rPr>
        <w:t>主要涉及的功能</w:t>
      </w:r>
      <w:r>
        <w:rPr>
          <w:rFonts w:hint="eastAsia" w:ascii="宋体" w:hAnsi="宋体" w:eastAsia="宋体" w:cs="宋体"/>
          <w:color w:val="000000"/>
          <w:kern w:val="0"/>
          <w:sz w:val="24"/>
          <w:szCs w:val="24"/>
          <w:lang w:val="en-US" w:eastAsia="zh-CN"/>
        </w:rPr>
        <w:t>包括</w:t>
      </w:r>
      <w:r>
        <w:rPr>
          <w:rFonts w:hint="eastAsia" w:ascii="宋体" w:hAnsi="宋体" w:eastAsia="宋体" w:cs="宋体"/>
          <w:color w:val="000000"/>
          <w:kern w:val="0"/>
          <w:sz w:val="24"/>
          <w:szCs w:val="24"/>
        </w:rPr>
        <w:t>：</w:t>
      </w:r>
    </w:p>
    <w:p>
      <w:pPr>
        <w:widowControl w:val="0"/>
        <w:numPr>
          <w:ilvl w:val="0"/>
          <w:numId w:val="0"/>
        </w:numPr>
        <w:wordWrap/>
        <w:spacing w:line="360" w:lineRule="auto"/>
        <w:jc w:val="both"/>
        <w:outlineLvl w:val="0"/>
        <w:rPr>
          <w:rFonts w:hint="eastAsia" w:ascii="宋体" w:hAnsi="宋体" w:eastAsia="宋体" w:cs="宋体"/>
          <w:color w:val="000000"/>
          <w:kern w:val="0"/>
          <w:sz w:val="24"/>
          <w:szCs w:val="24"/>
          <w:lang w:val="en-US" w:eastAsia="zh-CN"/>
        </w:rPr>
      </w:pPr>
      <w:bookmarkStart w:id="58" w:name="_Toc21970"/>
      <w:r>
        <w:rPr>
          <w:rFonts w:hint="eastAsia" w:ascii="宋体" w:hAnsi="宋体" w:eastAsia="宋体" w:cs="宋体"/>
          <w:color w:val="000000"/>
          <w:kern w:val="0"/>
          <w:sz w:val="24"/>
          <w:szCs w:val="24"/>
          <w:lang w:val="en-US" w:eastAsia="zh-CN"/>
        </w:rPr>
        <w:t>1）账号设置</w:t>
      </w:r>
      <w:bookmarkEnd w:id="58"/>
    </w:p>
    <w:p>
      <w:pPr>
        <w:numPr>
          <w:ilvl w:val="0"/>
          <w:numId w:val="0"/>
        </w:numPr>
        <w:wordWrap/>
        <w:spacing w:line="360" w:lineRule="auto"/>
        <w:jc w:val="left"/>
        <w:outlineLvl w:val="2"/>
        <w:rPr>
          <w:rFonts w:hint="eastAsia" w:ascii="宋体" w:hAnsi="宋体" w:eastAsia="宋体" w:cs="宋体"/>
          <w:sz w:val="24"/>
          <w:szCs w:val="24"/>
          <w:lang w:val="en-US" w:eastAsia="zh-CN"/>
        </w:rPr>
      </w:pPr>
      <w:r>
        <w:rPr>
          <w:rFonts w:hint="eastAsia" w:ascii="宋体" w:hAnsi="宋体" w:eastAsia="宋体" w:cs="宋体"/>
          <w:color w:val="000000"/>
          <w:kern w:val="0"/>
          <w:sz w:val="24"/>
          <w:szCs w:val="24"/>
          <w:lang w:val="en-US" w:eastAsia="zh-CN"/>
        </w:rPr>
        <w:t>用户进行账号登录、注销、密码修改，绑定手机号修改等。</w:t>
      </w:r>
    </w:p>
    <w:p>
      <w:pPr>
        <w:numPr>
          <w:ilvl w:val="0"/>
          <w:numId w:val="0"/>
        </w:numPr>
        <w:wordWrap/>
        <w:spacing w:line="360" w:lineRule="auto"/>
        <w:jc w:val="left"/>
        <w:outlineLvl w:val="2"/>
        <w:rPr>
          <w:rFonts w:hint="eastAsia" w:ascii="宋体" w:hAnsi="宋体" w:eastAsia="宋体" w:cs="宋体"/>
          <w:sz w:val="24"/>
          <w:szCs w:val="24"/>
          <w:lang w:val="en-US" w:eastAsia="zh-CN"/>
        </w:rPr>
      </w:pPr>
      <w:bookmarkStart w:id="59" w:name="_Toc8882"/>
      <w:r>
        <w:rPr>
          <w:rFonts w:hint="eastAsia" w:ascii="宋体" w:hAnsi="宋体" w:eastAsia="宋体" w:cs="宋体"/>
          <w:sz w:val="24"/>
          <w:szCs w:val="24"/>
          <w:lang w:val="en-US" w:eastAsia="zh-CN"/>
        </w:rPr>
        <w:t>2）记录提醒</w:t>
      </w:r>
      <w:bookmarkEnd w:id="59"/>
    </w:p>
    <w:p>
      <w:pPr>
        <w:widowControl w:val="0"/>
        <w:numPr>
          <w:ilvl w:val="0"/>
          <w:numId w:val="0"/>
        </w:numPr>
        <w:wordWrap/>
        <w:spacing w:line="360" w:lineRule="auto"/>
        <w:jc w:val="both"/>
        <w:outlineLvl w:val="0"/>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此功能是为了提醒用户记录数据。用户自定义提醒时间和提醒的铃声和备注。</w:t>
      </w:r>
    </w:p>
    <w:p>
      <w:pPr>
        <w:widowControl w:val="0"/>
        <w:numPr>
          <w:ilvl w:val="0"/>
          <w:numId w:val="9"/>
        </w:numPr>
        <w:wordWrap/>
        <w:spacing w:line="360" w:lineRule="auto"/>
        <w:jc w:val="both"/>
        <w:outlineLvl w:val="0"/>
        <w:rPr>
          <w:rFonts w:hint="eastAsia" w:ascii="宋体" w:hAnsi="宋体" w:eastAsia="宋体" w:cs="宋体"/>
          <w:color w:val="000000"/>
          <w:sz w:val="24"/>
          <w:szCs w:val="24"/>
          <w:lang w:val="en-US" w:eastAsia="zh-CN"/>
        </w:rPr>
      </w:pPr>
      <w:bookmarkStart w:id="60" w:name="_Toc5742"/>
      <w:r>
        <w:rPr>
          <w:rFonts w:hint="eastAsia" w:ascii="宋体" w:hAnsi="宋体" w:eastAsia="宋体" w:cs="宋体"/>
          <w:color w:val="000000"/>
          <w:sz w:val="24"/>
          <w:szCs w:val="24"/>
          <w:lang w:val="en-US" w:eastAsia="zh-CN"/>
        </w:rPr>
        <w:t>数据导入/导出</w:t>
      </w:r>
      <w:bookmarkEnd w:id="60"/>
    </w:p>
    <w:p>
      <w:pPr>
        <w:widowControl w:val="0"/>
        <w:numPr>
          <w:ilvl w:val="0"/>
          <w:numId w:val="0"/>
        </w:numPr>
        <w:wordWrap/>
        <w:spacing w:line="360" w:lineRule="auto"/>
        <w:jc w:val="both"/>
        <w:outlineLvl w:val="0"/>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数据能导出系统，并以文件形式存储在设备中。也能从设备中导入数据，方便用户进行数据迁移。</w:t>
      </w:r>
    </w:p>
    <w:p>
      <w:pPr>
        <w:widowControl w:val="0"/>
        <w:numPr>
          <w:ilvl w:val="0"/>
          <w:numId w:val="9"/>
        </w:numPr>
        <w:wordWrap/>
        <w:spacing w:line="360" w:lineRule="auto"/>
        <w:jc w:val="both"/>
        <w:outlineLvl w:val="0"/>
        <w:rPr>
          <w:rFonts w:hint="eastAsia" w:ascii="宋体" w:hAnsi="宋体" w:eastAsia="宋体" w:cs="宋体"/>
          <w:color w:val="000000"/>
          <w:kern w:val="0"/>
          <w:sz w:val="24"/>
          <w:szCs w:val="24"/>
          <w:lang w:val="en-US" w:eastAsia="zh-CN"/>
        </w:rPr>
      </w:pPr>
      <w:bookmarkStart w:id="61" w:name="_Toc9877"/>
      <w:r>
        <w:rPr>
          <w:rFonts w:hint="eastAsia" w:ascii="宋体" w:hAnsi="宋体" w:eastAsia="宋体" w:cs="宋体"/>
          <w:color w:val="000000"/>
          <w:kern w:val="0"/>
          <w:sz w:val="24"/>
          <w:szCs w:val="24"/>
          <w:lang w:val="en-US" w:eastAsia="zh-CN"/>
        </w:rPr>
        <w:t>帮助与反馈</w:t>
      </w:r>
      <w:bookmarkEnd w:id="61"/>
    </w:p>
    <w:p>
      <w:pPr>
        <w:widowControl w:val="0"/>
        <w:numPr>
          <w:ilvl w:val="0"/>
          <w:numId w:val="0"/>
        </w:numPr>
        <w:wordWrap/>
        <w:spacing w:line="360" w:lineRule="auto"/>
        <w:jc w:val="both"/>
        <w:outlineLvl w:val="0"/>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为用户提供使用方法、疑问解答还有反馈建议的渠道。</w:t>
      </w:r>
    </w:p>
    <w:p>
      <w:pPr>
        <w:widowControl w:val="0"/>
        <w:numPr>
          <w:ilvl w:val="0"/>
          <w:numId w:val="0"/>
        </w:numPr>
        <w:wordWrap/>
        <w:spacing w:line="360" w:lineRule="auto"/>
        <w:jc w:val="both"/>
        <w:rPr>
          <w:rStyle w:val="12"/>
          <w:rFonts w:hint="eastAsia" w:ascii="宋体" w:hAnsi="宋体" w:eastAsia="宋体" w:cs="宋体"/>
          <w:color w:val="auto"/>
          <w:sz w:val="24"/>
          <w:szCs w:val="24"/>
          <w:u w:val="none"/>
          <w:lang w:val="en-US" w:eastAsia="zh-CN"/>
        </w:rPr>
      </w:pPr>
    </w:p>
    <w:p>
      <w:pPr>
        <w:widowControl w:val="0"/>
        <w:numPr>
          <w:ilvl w:val="0"/>
          <w:numId w:val="0"/>
        </w:numPr>
        <w:wordWrap/>
        <w:spacing w:line="360" w:lineRule="auto"/>
        <w:jc w:val="both"/>
        <w:rPr>
          <w:rFonts w:hint="eastAsia" w:ascii="宋体" w:hAnsi="宋体" w:eastAsia="宋体" w:cs="宋体"/>
          <w:b/>
          <w:bCs/>
          <w:color w:val="000000"/>
          <w:sz w:val="28"/>
          <w:szCs w:val="28"/>
          <w:lang w:val="en-US" w:eastAsia="zh-CN"/>
        </w:rPr>
      </w:pPr>
      <w:bookmarkStart w:id="62" w:name="_Toc1211"/>
      <w:r>
        <w:rPr>
          <w:rFonts w:hint="eastAsia" w:ascii="宋体" w:hAnsi="宋体" w:eastAsia="宋体" w:cs="宋体"/>
          <w:b/>
          <w:bCs/>
          <w:color w:val="000000"/>
          <w:sz w:val="28"/>
          <w:szCs w:val="28"/>
          <w:lang w:val="en-US" w:eastAsia="zh-CN"/>
        </w:rPr>
        <w:t>3.3.1账号设置</w:t>
      </w:r>
      <w:bookmarkEnd w:id="62"/>
    </w:p>
    <w:p>
      <w:pPr>
        <w:widowControl w:val="0"/>
        <w:numPr>
          <w:ilvl w:val="0"/>
          <w:numId w:val="0"/>
        </w:numPr>
        <w:wordWrap/>
        <w:spacing w:line="360" w:lineRule="auto"/>
        <w:jc w:val="both"/>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t>3.3.1.1功能描述</w:t>
      </w:r>
    </w:p>
    <w:p>
      <w:pPr>
        <w:numPr>
          <w:ilvl w:val="0"/>
          <w:numId w:val="0"/>
        </w:numPr>
        <w:wordWrap/>
        <w:spacing w:line="360" w:lineRule="auto"/>
        <w:jc w:val="left"/>
        <w:outlineLvl w:val="2"/>
        <w:rPr>
          <w:rFonts w:hint="eastAsia" w:ascii="宋体" w:hAnsi="宋体" w:eastAsia="宋体" w:cs="宋体"/>
          <w:sz w:val="24"/>
          <w:szCs w:val="24"/>
          <w:lang w:val="en-US" w:eastAsia="zh-CN"/>
        </w:rPr>
      </w:pPr>
      <w:r>
        <w:rPr>
          <w:rFonts w:hint="eastAsia" w:ascii="宋体" w:hAnsi="宋体" w:eastAsia="宋体" w:cs="宋体"/>
          <w:color w:val="000000"/>
          <w:kern w:val="0"/>
          <w:sz w:val="24"/>
          <w:szCs w:val="24"/>
          <w:lang w:val="en-US" w:eastAsia="zh-CN"/>
        </w:rPr>
        <w:t>用户进行账号登录、密码修改，绑定手机号修改等。</w:t>
      </w:r>
    </w:p>
    <w:p>
      <w:pPr>
        <w:widowControl w:val="0"/>
        <w:numPr>
          <w:ilvl w:val="0"/>
          <w:numId w:val="0"/>
        </w:numPr>
        <w:wordWrap/>
        <w:spacing w:line="360" w:lineRule="auto"/>
        <w:jc w:val="both"/>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t>3.3.1.2页面效果</w:t>
      </w:r>
    </w:p>
    <w:p>
      <w:pPr>
        <w:widowControl w:val="0"/>
        <w:numPr>
          <w:ilvl w:val="0"/>
          <w:numId w:val="0"/>
        </w:numPr>
        <w:wordWrap/>
        <w:spacing w:line="360" w:lineRule="auto"/>
        <w:jc w:val="both"/>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drawing>
          <wp:inline distT="0" distB="0" distL="114300" distR="114300">
            <wp:extent cx="2045970" cy="3637915"/>
            <wp:effectExtent l="0" t="0" r="11430" b="635"/>
            <wp:docPr id="23" name="图片 23" descr="148591768436032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48591768436032866"/>
                    <pic:cNvPicPr>
                      <a:picLocks noChangeAspect="1"/>
                    </pic:cNvPicPr>
                  </pic:nvPicPr>
                  <pic:blipFill>
                    <a:blip r:embed="rId26"/>
                    <a:stretch>
                      <a:fillRect/>
                    </a:stretch>
                  </pic:blipFill>
                  <pic:spPr>
                    <a:xfrm>
                      <a:off x="0" y="0"/>
                      <a:ext cx="2045970" cy="3637915"/>
                    </a:xfrm>
                    <a:prstGeom prst="rect">
                      <a:avLst/>
                    </a:prstGeom>
                  </pic:spPr>
                </pic:pic>
              </a:graphicData>
            </a:graphic>
          </wp:inline>
        </w:drawing>
      </w:r>
    </w:p>
    <w:p>
      <w:pPr>
        <w:widowControl w:val="0"/>
        <w:numPr>
          <w:ilvl w:val="0"/>
          <w:numId w:val="0"/>
        </w:numPr>
        <w:wordWrap/>
        <w:spacing w:line="360" w:lineRule="auto"/>
        <w:jc w:val="both"/>
        <w:rPr>
          <w:rFonts w:hint="eastAsia" w:ascii="宋体" w:hAnsi="宋体" w:eastAsia="宋体" w:cs="宋体"/>
          <w:b/>
          <w:bCs/>
          <w:color w:val="000000"/>
          <w:sz w:val="24"/>
          <w:szCs w:val="24"/>
          <w:lang w:val="en-US" w:eastAsia="zh-CN"/>
        </w:rPr>
      </w:pPr>
    </w:p>
    <w:p>
      <w:pPr>
        <w:widowControl w:val="0"/>
        <w:numPr>
          <w:ilvl w:val="0"/>
          <w:numId w:val="0"/>
        </w:numPr>
        <w:wordWrap/>
        <w:spacing w:line="360" w:lineRule="auto"/>
        <w:jc w:val="both"/>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t>3.3.1.3界面元素及功能说明</w:t>
      </w:r>
    </w:p>
    <w:tbl>
      <w:tblPr>
        <w:tblStyle w:val="14"/>
        <w:tblW w:w="90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2"/>
        <w:gridCol w:w="2955"/>
        <w:gridCol w:w="3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2" w:type="dxa"/>
          </w:tcPr>
          <w:p>
            <w:pPr>
              <w:numPr>
                <w:ilvl w:val="0"/>
                <w:numId w:val="0"/>
              </w:numPr>
              <w:wordWrap/>
              <w:spacing w:line="360" w:lineRule="auto"/>
              <w:jc w:val="center"/>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bCs/>
                <w:color w:val="000000"/>
                <w:sz w:val="24"/>
                <w:szCs w:val="24"/>
                <w:vertAlign w:val="baseline"/>
                <w:lang w:val="en-US" w:eastAsia="zh-CN"/>
              </w:rPr>
              <w:t>项目</w:t>
            </w:r>
          </w:p>
        </w:tc>
        <w:tc>
          <w:tcPr>
            <w:tcW w:w="2955" w:type="dxa"/>
          </w:tcPr>
          <w:p>
            <w:pPr>
              <w:numPr>
                <w:ilvl w:val="0"/>
                <w:numId w:val="0"/>
              </w:numPr>
              <w:wordWrap/>
              <w:spacing w:line="360" w:lineRule="auto"/>
              <w:jc w:val="center"/>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bCs/>
                <w:color w:val="000000"/>
                <w:sz w:val="24"/>
                <w:szCs w:val="24"/>
                <w:vertAlign w:val="baseline"/>
                <w:lang w:val="en-US" w:eastAsia="zh-CN"/>
              </w:rPr>
              <w:t>组件及功能</w:t>
            </w:r>
          </w:p>
        </w:tc>
        <w:tc>
          <w:tcPr>
            <w:tcW w:w="3855" w:type="dxa"/>
          </w:tcPr>
          <w:p>
            <w:pPr>
              <w:numPr>
                <w:ilvl w:val="0"/>
                <w:numId w:val="0"/>
              </w:numPr>
              <w:wordWrap/>
              <w:spacing w:line="360" w:lineRule="auto"/>
              <w:jc w:val="center"/>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bCs/>
                <w:color w:val="000000"/>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2"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手机号</w:t>
            </w:r>
          </w:p>
        </w:tc>
        <w:tc>
          <w:tcPr>
            <w:tcW w:w="29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Button。点击弹出修改手机号页面，提示获取验证码。验证成功后可修改。</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2"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修改密码</w:t>
            </w:r>
          </w:p>
        </w:tc>
        <w:tc>
          <w:tcPr>
            <w:tcW w:w="29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Button。点击弹出修改密码页面，提示获取验证码。验证成功后可修改。</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2"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退出登录</w:t>
            </w:r>
          </w:p>
        </w:tc>
        <w:tc>
          <w:tcPr>
            <w:tcW w:w="29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Button。点击可推出登录。</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退出登录后保留设备中存储的用户数据，但不显示。</w:t>
            </w:r>
          </w:p>
        </w:tc>
      </w:tr>
    </w:tbl>
    <w:p>
      <w:pPr>
        <w:widowControl w:val="0"/>
        <w:numPr>
          <w:ilvl w:val="0"/>
          <w:numId w:val="0"/>
        </w:numPr>
        <w:wordWrap/>
        <w:spacing w:line="360" w:lineRule="auto"/>
        <w:jc w:val="both"/>
        <w:rPr>
          <w:rFonts w:hint="eastAsia" w:ascii="宋体" w:hAnsi="宋体" w:eastAsia="宋体" w:cs="宋体"/>
          <w:b/>
          <w:bCs/>
          <w:color w:val="000000"/>
          <w:sz w:val="24"/>
          <w:szCs w:val="24"/>
          <w:lang w:val="en-US" w:eastAsia="zh-CN"/>
        </w:rPr>
      </w:pPr>
    </w:p>
    <w:p>
      <w:pPr>
        <w:widowControl w:val="0"/>
        <w:numPr>
          <w:ilvl w:val="0"/>
          <w:numId w:val="0"/>
        </w:numPr>
        <w:wordWrap/>
        <w:spacing w:line="360" w:lineRule="auto"/>
        <w:jc w:val="both"/>
        <w:rPr>
          <w:rFonts w:hint="eastAsia" w:ascii="宋体" w:hAnsi="宋体" w:eastAsia="宋体" w:cs="宋体"/>
          <w:b/>
          <w:bCs/>
          <w:color w:val="000000"/>
          <w:sz w:val="24"/>
          <w:szCs w:val="24"/>
          <w:lang w:val="en-US" w:eastAsia="zh-CN"/>
        </w:rPr>
      </w:pPr>
    </w:p>
    <w:p>
      <w:pPr>
        <w:widowControl w:val="0"/>
        <w:numPr>
          <w:ilvl w:val="0"/>
          <w:numId w:val="0"/>
        </w:numPr>
        <w:wordWrap/>
        <w:spacing w:line="360" w:lineRule="auto"/>
        <w:jc w:val="both"/>
        <w:rPr>
          <w:rFonts w:hint="eastAsia" w:ascii="宋体" w:hAnsi="宋体" w:eastAsia="宋体" w:cs="宋体"/>
          <w:b/>
          <w:bCs/>
          <w:color w:val="000000"/>
          <w:sz w:val="28"/>
          <w:szCs w:val="28"/>
          <w:lang w:val="en-US" w:eastAsia="zh-CN"/>
        </w:rPr>
      </w:pPr>
    </w:p>
    <w:p>
      <w:pPr>
        <w:widowControl w:val="0"/>
        <w:numPr>
          <w:ilvl w:val="0"/>
          <w:numId w:val="0"/>
        </w:numPr>
        <w:wordWrap/>
        <w:spacing w:line="360" w:lineRule="auto"/>
        <w:jc w:val="both"/>
        <w:rPr>
          <w:rFonts w:hint="eastAsia" w:ascii="宋体" w:hAnsi="宋体" w:eastAsia="宋体" w:cs="宋体"/>
          <w:b/>
          <w:bCs/>
          <w:color w:val="000000"/>
          <w:sz w:val="28"/>
          <w:szCs w:val="28"/>
          <w:lang w:val="en-US" w:eastAsia="zh-CN"/>
        </w:rPr>
      </w:pPr>
      <w:bookmarkStart w:id="63" w:name="_Toc3178"/>
      <w:r>
        <w:rPr>
          <w:rFonts w:hint="eastAsia" w:ascii="宋体" w:hAnsi="宋体" w:eastAsia="宋体" w:cs="宋体"/>
          <w:b/>
          <w:bCs/>
          <w:color w:val="000000"/>
          <w:sz w:val="28"/>
          <w:szCs w:val="28"/>
          <w:lang w:val="en-US" w:eastAsia="zh-CN"/>
        </w:rPr>
        <w:t>3.3.2记录提醒</w:t>
      </w:r>
      <w:bookmarkEnd w:id="63"/>
    </w:p>
    <w:p>
      <w:pPr>
        <w:widowControl w:val="0"/>
        <w:numPr>
          <w:ilvl w:val="0"/>
          <w:numId w:val="0"/>
        </w:numPr>
        <w:wordWrap/>
        <w:spacing w:line="360" w:lineRule="auto"/>
        <w:jc w:val="both"/>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t>3.3.2.1功能描述</w:t>
      </w:r>
    </w:p>
    <w:p>
      <w:pPr>
        <w:widowControl w:val="0"/>
        <w:numPr>
          <w:ilvl w:val="0"/>
          <w:numId w:val="0"/>
        </w:numPr>
        <w:wordWrap/>
        <w:spacing w:line="360" w:lineRule="auto"/>
        <w:jc w:val="both"/>
        <w:outlineLvl w:val="0"/>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此功能是为了提醒用户记录数据。用户自定义提醒时间和提醒的铃声和备注。</w:t>
      </w:r>
    </w:p>
    <w:p>
      <w:pPr>
        <w:widowControl w:val="0"/>
        <w:numPr>
          <w:ilvl w:val="0"/>
          <w:numId w:val="0"/>
        </w:numPr>
        <w:wordWrap/>
        <w:spacing w:line="360" w:lineRule="auto"/>
        <w:jc w:val="both"/>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t>3.3.2.2页面效果</w:t>
      </w:r>
    </w:p>
    <w:p>
      <w:pPr>
        <w:widowControl w:val="0"/>
        <w:numPr>
          <w:ilvl w:val="0"/>
          <w:numId w:val="0"/>
        </w:numPr>
        <w:wordWrap/>
        <w:spacing w:line="360" w:lineRule="auto"/>
        <w:jc w:val="both"/>
        <w:rPr>
          <w:rFonts w:hint="eastAsia" w:ascii="宋体" w:hAnsi="宋体" w:eastAsia="宋体" w:cs="宋体"/>
          <w:b/>
          <w:bCs/>
          <w:color w:val="000000"/>
          <w:sz w:val="24"/>
          <w:szCs w:val="24"/>
          <w:lang w:val="en-US" w:eastAsia="zh-CN"/>
        </w:rPr>
      </w:pPr>
    </w:p>
    <w:p>
      <w:pPr>
        <w:widowControl w:val="0"/>
        <w:numPr>
          <w:ilvl w:val="0"/>
          <w:numId w:val="0"/>
        </w:numPr>
        <w:wordWrap/>
        <w:spacing w:line="360" w:lineRule="auto"/>
        <w:jc w:val="both"/>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drawing>
          <wp:inline distT="0" distB="0" distL="114300" distR="114300">
            <wp:extent cx="2519045" cy="4479290"/>
            <wp:effectExtent l="0" t="0" r="14605" b="16510"/>
            <wp:docPr id="24" name="图片 24" descr="906288223355026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906288223355026423"/>
                    <pic:cNvPicPr>
                      <a:picLocks noChangeAspect="1"/>
                    </pic:cNvPicPr>
                  </pic:nvPicPr>
                  <pic:blipFill>
                    <a:blip r:embed="rId27"/>
                    <a:stretch>
                      <a:fillRect/>
                    </a:stretch>
                  </pic:blipFill>
                  <pic:spPr>
                    <a:xfrm>
                      <a:off x="0" y="0"/>
                      <a:ext cx="2519045" cy="4479290"/>
                    </a:xfrm>
                    <a:prstGeom prst="rect">
                      <a:avLst/>
                    </a:prstGeom>
                  </pic:spPr>
                </pic:pic>
              </a:graphicData>
            </a:graphic>
          </wp:inline>
        </w:drawing>
      </w:r>
    </w:p>
    <w:p>
      <w:pPr>
        <w:widowControl w:val="0"/>
        <w:numPr>
          <w:ilvl w:val="0"/>
          <w:numId w:val="0"/>
        </w:numPr>
        <w:wordWrap/>
        <w:spacing w:line="360" w:lineRule="auto"/>
        <w:jc w:val="both"/>
        <w:rPr>
          <w:rFonts w:hint="eastAsia" w:ascii="宋体" w:hAnsi="宋体" w:eastAsia="宋体" w:cs="宋体"/>
          <w:b/>
          <w:bCs/>
          <w:color w:val="000000"/>
          <w:sz w:val="24"/>
          <w:szCs w:val="24"/>
          <w:lang w:val="en-US" w:eastAsia="zh-CN"/>
        </w:rPr>
      </w:pPr>
    </w:p>
    <w:p>
      <w:pPr>
        <w:widowControl w:val="0"/>
        <w:numPr>
          <w:ilvl w:val="0"/>
          <w:numId w:val="0"/>
        </w:numPr>
        <w:wordWrap/>
        <w:spacing w:line="360" w:lineRule="auto"/>
        <w:jc w:val="both"/>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t>3.3.2.3界面元素及功能说明</w:t>
      </w:r>
    </w:p>
    <w:tbl>
      <w:tblPr>
        <w:tblStyle w:val="14"/>
        <w:tblW w:w="90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2"/>
        <w:gridCol w:w="2955"/>
        <w:gridCol w:w="3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2" w:type="dxa"/>
          </w:tcPr>
          <w:p>
            <w:pPr>
              <w:numPr>
                <w:ilvl w:val="0"/>
                <w:numId w:val="0"/>
              </w:numPr>
              <w:wordWrap/>
              <w:spacing w:line="360" w:lineRule="auto"/>
              <w:jc w:val="center"/>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bCs/>
                <w:color w:val="000000"/>
                <w:sz w:val="24"/>
                <w:szCs w:val="24"/>
                <w:vertAlign w:val="baseline"/>
                <w:lang w:val="en-US" w:eastAsia="zh-CN"/>
              </w:rPr>
              <w:t>项目</w:t>
            </w:r>
          </w:p>
        </w:tc>
        <w:tc>
          <w:tcPr>
            <w:tcW w:w="2955" w:type="dxa"/>
          </w:tcPr>
          <w:p>
            <w:pPr>
              <w:numPr>
                <w:ilvl w:val="0"/>
                <w:numId w:val="0"/>
              </w:numPr>
              <w:wordWrap/>
              <w:spacing w:line="360" w:lineRule="auto"/>
              <w:jc w:val="center"/>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bCs/>
                <w:color w:val="000000"/>
                <w:sz w:val="24"/>
                <w:szCs w:val="24"/>
                <w:vertAlign w:val="baseline"/>
                <w:lang w:val="en-US" w:eastAsia="zh-CN"/>
              </w:rPr>
              <w:t>组件及功能</w:t>
            </w:r>
          </w:p>
        </w:tc>
        <w:tc>
          <w:tcPr>
            <w:tcW w:w="3855" w:type="dxa"/>
          </w:tcPr>
          <w:p>
            <w:pPr>
              <w:numPr>
                <w:ilvl w:val="0"/>
                <w:numId w:val="0"/>
              </w:numPr>
              <w:wordWrap/>
              <w:spacing w:line="360" w:lineRule="auto"/>
              <w:jc w:val="center"/>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bCs/>
                <w:color w:val="000000"/>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2"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每天提醒时间</w:t>
            </w:r>
          </w:p>
        </w:tc>
        <w:tc>
          <w:tcPr>
            <w:tcW w:w="29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Button。点击弹出选择对话框，滚动可选择时间。</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用户开启该功能后，系统会在所设定的提醒时间发出提醒，让用户回顾是否遗漏记录。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2"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间隔提醒时间</w:t>
            </w:r>
          </w:p>
        </w:tc>
        <w:tc>
          <w:tcPr>
            <w:tcW w:w="29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Button。点击弹出单选列表对话框。可选择15分钟、30分钟、1小时或3小时。</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用户开启该功能后，系统会按所设定的间隔时间发出提醒，让用户回顾是否遗漏记录。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2"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震动</w:t>
            </w:r>
          </w:p>
        </w:tc>
        <w:tc>
          <w:tcPr>
            <w:tcW w:w="29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Button。点击可切换提醒时是否震动。</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2"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声音</w:t>
            </w:r>
          </w:p>
        </w:tc>
        <w:tc>
          <w:tcPr>
            <w:tcW w:w="29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Button。点击弹出提醒声音设定页面，可设置提醒声音、关闭开启提醒声音。</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应该确保手机处于非静音状态。</w:t>
            </w:r>
          </w:p>
        </w:tc>
      </w:tr>
    </w:tbl>
    <w:p>
      <w:pPr>
        <w:widowControl w:val="0"/>
        <w:numPr>
          <w:ilvl w:val="0"/>
          <w:numId w:val="0"/>
        </w:numPr>
        <w:wordWrap/>
        <w:spacing w:line="360" w:lineRule="auto"/>
        <w:jc w:val="both"/>
        <w:rPr>
          <w:rFonts w:hint="eastAsia" w:ascii="宋体" w:hAnsi="宋体" w:eastAsia="宋体" w:cs="宋体"/>
          <w:b/>
          <w:bCs/>
          <w:color w:val="000000"/>
          <w:sz w:val="24"/>
          <w:szCs w:val="24"/>
          <w:lang w:val="en-US" w:eastAsia="zh-CN"/>
        </w:rPr>
      </w:pPr>
    </w:p>
    <w:p>
      <w:pPr>
        <w:widowControl w:val="0"/>
        <w:numPr>
          <w:ilvl w:val="0"/>
          <w:numId w:val="0"/>
        </w:numPr>
        <w:wordWrap/>
        <w:spacing w:line="360" w:lineRule="auto"/>
        <w:jc w:val="both"/>
        <w:rPr>
          <w:rFonts w:hint="eastAsia" w:ascii="宋体" w:hAnsi="宋体" w:eastAsia="宋体" w:cs="宋体"/>
          <w:b/>
          <w:bCs/>
          <w:color w:val="000000"/>
          <w:sz w:val="24"/>
          <w:szCs w:val="24"/>
          <w:lang w:val="en-US" w:eastAsia="zh-CN"/>
        </w:rPr>
      </w:pPr>
    </w:p>
    <w:p>
      <w:pPr>
        <w:widowControl w:val="0"/>
        <w:numPr>
          <w:ilvl w:val="0"/>
          <w:numId w:val="0"/>
        </w:numPr>
        <w:wordWrap/>
        <w:spacing w:line="360" w:lineRule="auto"/>
        <w:jc w:val="both"/>
        <w:rPr>
          <w:rFonts w:hint="eastAsia" w:ascii="宋体" w:hAnsi="宋体" w:eastAsia="宋体" w:cs="宋体"/>
          <w:b/>
          <w:bCs/>
          <w:color w:val="000000"/>
          <w:sz w:val="28"/>
          <w:szCs w:val="28"/>
          <w:lang w:val="en-US" w:eastAsia="zh-CN"/>
        </w:rPr>
      </w:pPr>
      <w:bookmarkStart w:id="64" w:name="_Toc25901"/>
      <w:r>
        <w:rPr>
          <w:rFonts w:hint="eastAsia" w:ascii="宋体" w:hAnsi="宋体" w:eastAsia="宋体" w:cs="宋体"/>
          <w:b/>
          <w:bCs/>
          <w:color w:val="000000"/>
          <w:sz w:val="28"/>
          <w:szCs w:val="28"/>
          <w:lang w:val="en-US" w:eastAsia="zh-CN"/>
        </w:rPr>
        <w:t>3.3.3数据导入/导出</w:t>
      </w:r>
      <w:bookmarkEnd w:id="64"/>
    </w:p>
    <w:p>
      <w:pPr>
        <w:widowControl w:val="0"/>
        <w:numPr>
          <w:ilvl w:val="0"/>
          <w:numId w:val="0"/>
        </w:numPr>
        <w:wordWrap/>
        <w:spacing w:line="360" w:lineRule="auto"/>
        <w:jc w:val="both"/>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t>3.3.3.1功能描述</w:t>
      </w:r>
    </w:p>
    <w:p>
      <w:pPr>
        <w:widowControl w:val="0"/>
        <w:numPr>
          <w:ilvl w:val="0"/>
          <w:numId w:val="0"/>
        </w:numPr>
        <w:wordWrap/>
        <w:spacing w:line="360" w:lineRule="auto"/>
        <w:jc w:val="both"/>
        <w:outlineLvl w:val="0"/>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数据能导出系统，并以文件形式存储在设备中。也能从设备中导入数据，方便用户进行数据迁移。</w:t>
      </w:r>
    </w:p>
    <w:p>
      <w:pPr>
        <w:widowControl w:val="0"/>
        <w:numPr>
          <w:ilvl w:val="0"/>
          <w:numId w:val="0"/>
        </w:numPr>
        <w:wordWrap/>
        <w:spacing w:line="360" w:lineRule="auto"/>
        <w:jc w:val="both"/>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t>3.3.3.2页面效果</w:t>
      </w:r>
    </w:p>
    <w:p>
      <w:pPr>
        <w:widowControl w:val="0"/>
        <w:numPr>
          <w:ilvl w:val="0"/>
          <w:numId w:val="0"/>
        </w:numPr>
        <w:wordWrap/>
        <w:spacing w:line="360" w:lineRule="auto"/>
        <w:jc w:val="both"/>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drawing>
          <wp:inline distT="0" distB="0" distL="114300" distR="114300">
            <wp:extent cx="2263140" cy="4024630"/>
            <wp:effectExtent l="0" t="0" r="3810" b="13970"/>
            <wp:docPr id="25" name="图片 25" descr="460217176407536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460217176407536563"/>
                    <pic:cNvPicPr>
                      <a:picLocks noChangeAspect="1"/>
                    </pic:cNvPicPr>
                  </pic:nvPicPr>
                  <pic:blipFill>
                    <a:blip r:embed="rId28"/>
                    <a:stretch>
                      <a:fillRect/>
                    </a:stretch>
                  </pic:blipFill>
                  <pic:spPr>
                    <a:xfrm>
                      <a:off x="0" y="0"/>
                      <a:ext cx="2263140" cy="4024630"/>
                    </a:xfrm>
                    <a:prstGeom prst="rect">
                      <a:avLst/>
                    </a:prstGeom>
                  </pic:spPr>
                </pic:pic>
              </a:graphicData>
            </a:graphic>
          </wp:inline>
        </w:drawing>
      </w:r>
    </w:p>
    <w:p>
      <w:pPr>
        <w:widowControl w:val="0"/>
        <w:numPr>
          <w:ilvl w:val="0"/>
          <w:numId w:val="0"/>
        </w:numPr>
        <w:wordWrap/>
        <w:spacing w:line="360" w:lineRule="auto"/>
        <w:jc w:val="both"/>
        <w:rPr>
          <w:rStyle w:val="12"/>
          <w:rFonts w:hint="eastAsia" w:ascii="宋体" w:hAnsi="宋体" w:eastAsia="宋体" w:cs="宋体"/>
          <w:color w:val="auto"/>
          <w:sz w:val="24"/>
          <w:szCs w:val="24"/>
          <w:u w:val="none"/>
          <w:lang w:val="en-US" w:eastAsia="zh-CN"/>
        </w:rPr>
      </w:pPr>
      <w:r>
        <w:rPr>
          <w:rFonts w:hint="eastAsia" w:ascii="宋体" w:hAnsi="宋体" w:eastAsia="宋体" w:cs="宋体"/>
          <w:b/>
          <w:bCs/>
          <w:color w:val="000000"/>
          <w:sz w:val="24"/>
          <w:szCs w:val="24"/>
          <w:lang w:val="en-US" w:eastAsia="zh-CN"/>
        </w:rPr>
        <w:t>3.3.3.3界面元素及功能说明</w:t>
      </w:r>
    </w:p>
    <w:tbl>
      <w:tblPr>
        <w:tblStyle w:val="14"/>
        <w:tblW w:w="90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2"/>
        <w:gridCol w:w="2955"/>
        <w:gridCol w:w="3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2" w:type="dxa"/>
          </w:tcPr>
          <w:p>
            <w:pPr>
              <w:numPr>
                <w:ilvl w:val="0"/>
                <w:numId w:val="0"/>
              </w:numPr>
              <w:wordWrap/>
              <w:spacing w:line="360" w:lineRule="auto"/>
              <w:jc w:val="center"/>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bCs/>
                <w:color w:val="000000"/>
                <w:sz w:val="24"/>
                <w:szCs w:val="24"/>
                <w:vertAlign w:val="baseline"/>
                <w:lang w:val="en-US" w:eastAsia="zh-CN"/>
              </w:rPr>
              <w:t>项目</w:t>
            </w:r>
          </w:p>
        </w:tc>
        <w:tc>
          <w:tcPr>
            <w:tcW w:w="2955" w:type="dxa"/>
          </w:tcPr>
          <w:p>
            <w:pPr>
              <w:numPr>
                <w:ilvl w:val="0"/>
                <w:numId w:val="0"/>
              </w:numPr>
              <w:wordWrap/>
              <w:spacing w:line="360" w:lineRule="auto"/>
              <w:jc w:val="center"/>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bCs/>
                <w:color w:val="000000"/>
                <w:sz w:val="24"/>
                <w:szCs w:val="24"/>
                <w:vertAlign w:val="baseline"/>
                <w:lang w:val="en-US" w:eastAsia="zh-CN"/>
              </w:rPr>
              <w:t>组件及功能</w:t>
            </w:r>
          </w:p>
        </w:tc>
        <w:tc>
          <w:tcPr>
            <w:tcW w:w="3855" w:type="dxa"/>
          </w:tcPr>
          <w:p>
            <w:pPr>
              <w:numPr>
                <w:ilvl w:val="0"/>
                <w:numId w:val="0"/>
              </w:numPr>
              <w:wordWrap/>
              <w:spacing w:line="360" w:lineRule="auto"/>
              <w:jc w:val="center"/>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bCs/>
                <w:color w:val="000000"/>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2"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导出记录</w:t>
            </w:r>
          </w:p>
        </w:tc>
        <w:tc>
          <w:tcPr>
            <w:tcW w:w="29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Button。点击弹出导出记录页面，可选择时间要导出的文件格式。</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导出文件格式暂定xls和csv，最终以实际开发为准。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2"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自动备份</w:t>
            </w:r>
          </w:p>
        </w:tc>
        <w:tc>
          <w:tcPr>
            <w:tcW w:w="29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Button。点击可切换是否自动备份。</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用户开启该功能后，系统会每隔24小时自动备份数据到SD卡。默认路径为SD/iLife/data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2"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数据导入</w:t>
            </w:r>
          </w:p>
        </w:tc>
        <w:tc>
          <w:tcPr>
            <w:tcW w:w="29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Button。点击弹出文件选择页面。</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导入文件格式暂定xls和csv，最终以实际开发为准。若文件格式不匹配或文件内容不匹配，提示用户重新选择。</w:t>
            </w:r>
          </w:p>
        </w:tc>
      </w:tr>
    </w:tbl>
    <w:p>
      <w:pPr>
        <w:widowControl w:val="0"/>
        <w:numPr>
          <w:ilvl w:val="0"/>
          <w:numId w:val="0"/>
        </w:numPr>
        <w:wordWrap/>
        <w:spacing w:line="360" w:lineRule="auto"/>
        <w:jc w:val="both"/>
        <w:rPr>
          <w:rFonts w:hint="eastAsia" w:ascii="宋体" w:hAnsi="宋体" w:eastAsia="宋体" w:cs="宋体"/>
          <w:b/>
          <w:bCs/>
          <w:color w:val="000000"/>
          <w:sz w:val="24"/>
          <w:szCs w:val="24"/>
          <w:lang w:val="en-US" w:eastAsia="zh-CN"/>
        </w:rPr>
      </w:pPr>
    </w:p>
    <w:p>
      <w:pPr>
        <w:widowControl w:val="0"/>
        <w:numPr>
          <w:ilvl w:val="0"/>
          <w:numId w:val="0"/>
        </w:numPr>
        <w:wordWrap/>
        <w:spacing w:line="360" w:lineRule="auto"/>
        <w:jc w:val="both"/>
        <w:rPr>
          <w:rFonts w:hint="eastAsia" w:ascii="宋体" w:hAnsi="宋体" w:eastAsia="宋体" w:cs="宋体"/>
          <w:b/>
          <w:bCs/>
          <w:color w:val="000000"/>
          <w:sz w:val="28"/>
          <w:szCs w:val="28"/>
          <w:lang w:val="en-US" w:eastAsia="zh-CN"/>
        </w:rPr>
      </w:pPr>
      <w:bookmarkStart w:id="65" w:name="_Toc18658"/>
      <w:r>
        <w:rPr>
          <w:rFonts w:hint="eastAsia" w:ascii="宋体" w:hAnsi="宋体" w:eastAsia="宋体" w:cs="宋体"/>
          <w:b/>
          <w:bCs/>
          <w:color w:val="000000"/>
          <w:sz w:val="28"/>
          <w:szCs w:val="28"/>
          <w:lang w:val="en-US" w:eastAsia="zh-CN"/>
        </w:rPr>
        <w:t>3.3.4帮助与反馈</w:t>
      </w:r>
      <w:bookmarkEnd w:id="65"/>
    </w:p>
    <w:p>
      <w:pPr>
        <w:widowControl w:val="0"/>
        <w:numPr>
          <w:ilvl w:val="0"/>
          <w:numId w:val="0"/>
        </w:numPr>
        <w:wordWrap/>
        <w:spacing w:line="360" w:lineRule="auto"/>
        <w:jc w:val="both"/>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t>3.3.2.1功能描述</w:t>
      </w:r>
    </w:p>
    <w:p>
      <w:pPr>
        <w:widowControl w:val="0"/>
        <w:numPr>
          <w:ilvl w:val="0"/>
          <w:numId w:val="0"/>
        </w:numPr>
        <w:wordWrap/>
        <w:spacing w:line="360" w:lineRule="auto"/>
        <w:jc w:val="both"/>
        <w:outlineLvl w:val="0"/>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为用户提供使用方法、疑问解答还有反馈建议的渠道。</w:t>
      </w:r>
    </w:p>
    <w:p>
      <w:pPr>
        <w:widowControl w:val="0"/>
        <w:numPr>
          <w:ilvl w:val="0"/>
          <w:numId w:val="0"/>
        </w:numPr>
        <w:wordWrap/>
        <w:spacing w:line="360" w:lineRule="auto"/>
        <w:jc w:val="both"/>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t>3.3.2.2页面效果</w:t>
      </w:r>
    </w:p>
    <w:p>
      <w:pPr>
        <w:widowControl w:val="0"/>
        <w:numPr>
          <w:ilvl w:val="0"/>
          <w:numId w:val="0"/>
        </w:numPr>
        <w:wordWrap/>
        <w:spacing w:line="360" w:lineRule="auto"/>
        <w:jc w:val="both"/>
        <w:rPr>
          <w:rFonts w:hint="eastAsia" w:ascii="宋体" w:hAnsi="宋体" w:eastAsia="宋体" w:cs="宋体"/>
          <w:b/>
          <w:bCs/>
          <w:color w:val="000000"/>
          <w:sz w:val="24"/>
          <w:szCs w:val="24"/>
          <w:lang w:val="en-US" w:eastAsia="zh-CN"/>
        </w:rPr>
      </w:pPr>
      <w:r>
        <w:rPr>
          <w:rFonts w:hint="eastAsia" w:ascii="宋体" w:hAnsi="宋体" w:eastAsia="宋体" w:cs="宋体"/>
          <w:b/>
          <w:bCs/>
          <w:color w:val="000000"/>
          <w:sz w:val="24"/>
          <w:szCs w:val="24"/>
          <w:lang w:val="en-US" w:eastAsia="zh-CN"/>
        </w:rPr>
        <w:drawing>
          <wp:inline distT="0" distB="0" distL="114300" distR="114300">
            <wp:extent cx="2245360" cy="3993515"/>
            <wp:effectExtent l="0" t="0" r="2540" b="6985"/>
            <wp:docPr id="27" name="图片 27" descr="395581849862158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395581849862158542"/>
                    <pic:cNvPicPr>
                      <a:picLocks noChangeAspect="1"/>
                    </pic:cNvPicPr>
                  </pic:nvPicPr>
                  <pic:blipFill>
                    <a:blip r:embed="rId29"/>
                    <a:stretch>
                      <a:fillRect/>
                    </a:stretch>
                  </pic:blipFill>
                  <pic:spPr>
                    <a:xfrm>
                      <a:off x="0" y="0"/>
                      <a:ext cx="2245360" cy="3993515"/>
                    </a:xfrm>
                    <a:prstGeom prst="rect">
                      <a:avLst/>
                    </a:prstGeom>
                  </pic:spPr>
                </pic:pic>
              </a:graphicData>
            </a:graphic>
          </wp:inline>
        </w:drawing>
      </w:r>
      <w:r>
        <w:rPr>
          <w:rFonts w:hint="eastAsia" w:ascii="宋体" w:hAnsi="宋体" w:eastAsia="宋体" w:cs="宋体"/>
          <w:b/>
          <w:bCs/>
          <w:color w:val="000000"/>
          <w:sz w:val="24"/>
          <w:szCs w:val="24"/>
          <w:lang w:val="en-US" w:eastAsia="zh-CN"/>
        </w:rPr>
        <w:t xml:space="preserve">     </w:t>
      </w:r>
      <w:r>
        <w:rPr>
          <w:rFonts w:hint="eastAsia" w:ascii="宋体" w:hAnsi="宋体" w:eastAsia="宋体" w:cs="宋体"/>
          <w:b/>
          <w:bCs/>
          <w:color w:val="000000"/>
          <w:sz w:val="24"/>
          <w:szCs w:val="24"/>
          <w:lang w:val="en-US" w:eastAsia="zh-CN"/>
        </w:rPr>
        <w:drawing>
          <wp:inline distT="0" distB="0" distL="114300" distR="114300">
            <wp:extent cx="2245995" cy="3995420"/>
            <wp:effectExtent l="0" t="0" r="1905" b="5080"/>
            <wp:docPr id="28" name="图片 28" descr="522397909468634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522397909468634823"/>
                    <pic:cNvPicPr>
                      <a:picLocks noChangeAspect="1"/>
                    </pic:cNvPicPr>
                  </pic:nvPicPr>
                  <pic:blipFill>
                    <a:blip r:embed="rId30"/>
                    <a:stretch>
                      <a:fillRect/>
                    </a:stretch>
                  </pic:blipFill>
                  <pic:spPr>
                    <a:xfrm>
                      <a:off x="0" y="0"/>
                      <a:ext cx="2245995" cy="3995420"/>
                    </a:xfrm>
                    <a:prstGeom prst="rect">
                      <a:avLst/>
                    </a:prstGeom>
                  </pic:spPr>
                </pic:pic>
              </a:graphicData>
            </a:graphic>
          </wp:inline>
        </w:drawing>
      </w:r>
    </w:p>
    <w:p>
      <w:pPr>
        <w:widowControl w:val="0"/>
        <w:numPr>
          <w:ilvl w:val="0"/>
          <w:numId w:val="0"/>
        </w:numPr>
        <w:wordWrap/>
        <w:spacing w:line="360" w:lineRule="auto"/>
        <w:jc w:val="both"/>
        <w:rPr>
          <w:rFonts w:hint="eastAsia" w:ascii="宋体" w:hAnsi="宋体" w:eastAsia="宋体" w:cs="宋体"/>
          <w:b/>
          <w:bCs/>
          <w:color w:val="000000"/>
          <w:sz w:val="24"/>
          <w:szCs w:val="24"/>
          <w:lang w:val="en-US" w:eastAsia="zh-CN"/>
        </w:rPr>
      </w:pPr>
    </w:p>
    <w:p>
      <w:pPr>
        <w:widowControl w:val="0"/>
        <w:numPr>
          <w:ilvl w:val="0"/>
          <w:numId w:val="0"/>
        </w:numPr>
        <w:wordWrap/>
        <w:spacing w:line="360" w:lineRule="auto"/>
        <w:jc w:val="both"/>
        <w:rPr>
          <w:rStyle w:val="12"/>
          <w:rFonts w:hint="eastAsia" w:ascii="宋体" w:hAnsi="宋体" w:eastAsia="宋体" w:cs="宋体"/>
          <w:color w:val="auto"/>
          <w:sz w:val="24"/>
          <w:szCs w:val="24"/>
          <w:u w:val="none"/>
          <w:lang w:val="en-US" w:eastAsia="zh-CN"/>
        </w:rPr>
      </w:pPr>
      <w:r>
        <w:rPr>
          <w:rFonts w:hint="eastAsia" w:ascii="宋体" w:hAnsi="宋体" w:eastAsia="宋体" w:cs="宋体"/>
          <w:b/>
          <w:bCs/>
          <w:color w:val="000000"/>
          <w:sz w:val="24"/>
          <w:szCs w:val="24"/>
          <w:lang w:val="en-US" w:eastAsia="zh-CN"/>
        </w:rPr>
        <w:t>3.3.2.3界面元素及功能说明</w:t>
      </w:r>
    </w:p>
    <w:tbl>
      <w:tblPr>
        <w:tblStyle w:val="14"/>
        <w:tblW w:w="90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2"/>
        <w:gridCol w:w="2955"/>
        <w:gridCol w:w="3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2" w:type="dxa"/>
          </w:tcPr>
          <w:p>
            <w:pPr>
              <w:numPr>
                <w:ilvl w:val="0"/>
                <w:numId w:val="0"/>
              </w:numPr>
              <w:wordWrap/>
              <w:spacing w:line="360" w:lineRule="auto"/>
              <w:jc w:val="center"/>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bCs/>
                <w:color w:val="000000"/>
                <w:sz w:val="24"/>
                <w:szCs w:val="24"/>
                <w:vertAlign w:val="baseline"/>
                <w:lang w:val="en-US" w:eastAsia="zh-CN"/>
              </w:rPr>
              <w:t>项目</w:t>
            </w:r>
          </w:p>
        </w:tc>
        <w:tc>
          <w:tcPr>
            <w:tcW w:w="2955" w:type="dxa"/>
          </w:tcPr>
          <w:p>
            <w:pPr>
              <w:numPr>
                <w:ilvl w:val="0"/>
                <w:numId w:val="0"/>
              </w:numPr>
              <w:wordWrap/>
              <w:spacing w:line="360" w:lineRule="auto"/>
              <w:jc w:val="center"/>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bCs/>
                <w:color w:val="000000"/>
                <w:sz w:val="24"/>
                <w:szCs w:val="24"/>
                <w:vertAlign w:val="baseline"/>
                <w:lang w:val="en-US" w:eastAsia="zh-CN"/>
              </w:rPr>
              <w:t>组件及功能</w:t>
            </w:r>
          </w:p>
        </w:tc>
        <w:tc>
          <w:tcPr>
            <w:tcW w:w="3855" w:type="dxa"/>
          </w:tcPr>
          <w:p>
            <w:pPr>
              <w:numPr>
                <w:ilvl w:val="0"/>
                <w:numId w:val="0"/>
              </w:numPr>
              <w:wordWrap/>
              <w:spacing w:line="360" w:lineRule="auto"/>
              <w:jc w:val="center"/>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bCs/>
                <w:color w:val="000000"/>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2"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问题列表</w:t>
            </w:r>
          </w:p>
        </w:tc>
        <w:tc>
          <w:tcPr>
            <w:tcW w:w="29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Button。点击相应问题则弹出相应解答界面。</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问题列表的问题设置应从新用户角度出发，尽可能详细。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2" w:type="dxa"/>
          </w:tcPr>
          <w:p>
            <w:pPr>
              <w:numPr>
                <w:ilvl w:val="0"/>
                <w:numId w:val="0"/>
              </w:numPr>
              <w:wordWrap/>
              <w:spacing w:line="360" w:lineRule="auto"/>
              <w:jc w:val="left"/>
              <w:outlineLvl w:val="2"/>
              <w:rPr>
                <w:rFonts w:hint="eastAsia" w:ascii="宋体" w:hAnsi="宋体" w:eastAsia="宋体" w:cs="宋体"/>
                <w:b/>
                <w:bCs/>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反馈</w:t>
            </w:r>
          </w:p>
        </w:tc>
        <w:tc>
          <w:tcPr>
            <w:tcW w:w="29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Button+EditView。点击可跳转到反馈界面。提供输入框。</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2"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提交建议</w:t>
            </w:r>
          </w:p>
        </w:tc>
        <w:tc>
          <w:tcPr>
            <w:tcW w:w="29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Button。点击发送建议到后台，并弹出消息对话框“感谢您的宝贵建议！”</w:t>
            </w:r>
          </w:p>
        </w:tc>
        <w:tc>
          <w:tcPr>
            <w:tcW w:w="3855" w:type="dxa"/>
          </w:tcPr>
          <w:p>
            <w:pPr>
              <w:numPr>
                <w:ilvl w:val="0"/>
                <w:numId w:val="0"/>
              </w:numPr>
              <w:wordWrap/>
              <w:spacing w:line="360" w:lineRule="auto"/>
              <w:jc w:val="left"/>
              <w:outlineLvl w:val="2"/>
              <w:rPr>
                <w:rFonts w:hint="eastAsia" w:ascii="宋体" w:hAnsi="宋体" w:eastAsia="宋体" w:cs="宋体"/>
                <w:b w:val="0"/>
                <w:bCs w:val="0"/>
                <w:color w:val="000000"/>
                <w:sz w:val="24"/>
                <w:szCs w:val="24"/>
                <w:vertAlign w:val="baseline"/>
                <w:lang w:val="en-US" w:eastAsia="zh-CN"/>
              </w:rPr>
            </w:pPr>
            <w:r>
              <w:rPr>
                <w:rFonts w:hint="eastAsia" w:ascii="宋体" w:hAnsi="宋体" w:eastAsia="宋体" w:cs="宋体"/>
                <w:b w:val="0"/>
                <w:bCs w:val="0"/>
                <w:color w:val="000000"/>
                <w:sz w:val="24"/>
                <w:szCs w:val="24"/>
                <w:vertAlign w:val="baseline"/>
                <w:lang w:val="en-US" w:eastAsia="zh-CN"/>
              </w:rPr>
              <w:t>成功提交后退回主页面，否则提示错误信息，询问用户是否重试。</w:t>
            </w:r>
          </w:p>
        </w:tc>
      </w:tr>
    </w:tbl>
    <w:p>
      <w:pPr>
        <w:widowControl w:val="0"/>
        <w:numPr>
          <w:ilvl w:val="0"/>
          <w:numId w:val="0"/>
        </w:numPr>
        <w:wordWrap/>
        <w:spacing w:line="360" w:lineRule="auto"/>
        <w:jc w:val="both"/>
        <w:rPr>
          <w:rFonts w:hint="eastAsia" w:ascii="宋体" w:hAnsi="宋体" w:eastAsia="宋体" w:cs="宋体"/>
          <w:b/>
          <w:bCs/>
          <w:color w:val="000000"/>
          <w:sz w:val="24"/>
          <w:szCs w:val="24"/>
          <w:lang w:val="en-US" w:eastAsia="zh-CN"/>
        </w:rPr>
      </w:pPr>
    </w:p>
    <w:p>
      <w:pPr>
        <w:widowControl w:val="0"/>
        <w:numPr>
          <w:ilvl w:val="0"/>
          <w:numId w:val="0"/>
        </w:numPr>
        <w:wordWrap/>
        <w:spacing w:line="360" w:lineRule="auto"/>
        <w:jc w:val="both"/>
        <w:rPr>
          <w:rFonts w:hint="eastAsia" w:ascii="宋体" w:hAnsi="宋体" w:eastAsia="宋体" w:cs="宋体"/>
          <w:b/>
          <w:bCs/>
          <w:color w:val="000000"/>
          <w:sz w:val="24"/>
          <w:szCs w:val="24"/>
          <w:lang w:val="en-US" w:eastAsia="zh-CN"/>
        </w:rPr>
      </w:pPr>
    </w:p>
    <w:p>
      <w:pPr>
        <w:numPr>
          <w:ilvl w:val="0"/>
          <w:numId w:val="10"/>
        </w:numPr>
        <w:wordWrap/>
        <w:spacing w:line="360" w:lineRule="auto"/>
        <w:jc w:val="left"/>
        <w:outlineLvl w:val="0"/>
        <w:rPr>
          <w:rFonts w:hint="eastAsia" w:ascii="宋体" w:hAnsi="宋体" w:eastAsia="宋体" w:cs="宋体"/>
          <w:b/>
          <w:bCs/>
          <w:sz w:val="44"/>
          <w:szCs w:val="44"/>
          <w:lang w:val="en-US" w:eastAsia="zh-CN"/>
        </w:rPr>
      </w:pPr>
      <w:bookmarkStart w:id="66" w:name="_Toc23417"/>
      <w:r>
        <w:rPr>
          <w:rFonts w:hint="eastAsia" w:ascii="宋体" w:hAnsi="宋体" w:eastAsia="宋体" w:cs="宋体"/>
          <w:b/>
          <w:bCs/>
          <w:sz w:val="44"/>
          <w:szCs w:val="44"/>
          <w:lang w:val="en-US" w:eastAsia="zh-CN"/>
        </w:rPr>
        <w:t>运行环境</w:t>
      </w:r>
      <w:bookmarkEnd w:id="66"/>
    </w:p>
    <w:p>
      <w:pPr>
        <w:numPr>
          <w:ilvl w:val="0"/>
          <w:numId w:val="0"/>
        </w:numPr>
        <w:wordWrap/>
        <w:spacing w:line="360" w:lineRule="auto"/>
        <w:jc w:val="left"/>
        <w:outlineLvl w:val="0"/>
        <w:rPr>
          <w:rFonts w:hint="eastAsia" w:ascii="宋体" w:hAnsi="宋体" w:eastAsia="宋体" w:cs="宋体"/>
          <w:b w:val="0"/>
          <w:bCs w:val="0"/>
          <w:sz w:val="24"/>
          <w:szCs w:val="24"/>
          <w:lang w:val="en-US" w:eastAsia="zh-CN"/>
        </w:rPr>
      </w:pPr>
    </w:p>
    <w:p>
      <w:pPr>
        <w:numPr>
          <w:ilvl w:val="0"/>
          <w:numId w:val="0"/>
        </w:numPr>
        <w:wordWrap/>
        <w:spacing w:line="360" w:lineRule="auto"/>
        <w:jc w:val="left"/>
        <w:outlineLvl w:val="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操作系统：安卓4.2及以上</w:t>
      </w:r>
    </w:p>
    <w:p>
      <w:pPr>
        <w:numPr>
          <w:ilvl w:val="0"/>
          <w:numId w:val="0"/>
        </w:numPr>
        <w:wordWrap/>
        <w:spacing w:line="360" w:lineRule="auto"/>
        <w:jc w:val="left"/>
        <w:outlineLvl w:val="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内存：512MB及以上</w:t>
      </w:r>
    </w:p>
    <w:p>
      <w:pPr>
        <w:numPr>
          <w:ilvl w:val="0"/>
          <w:numId w:val="0"/>
        </w:numPr>
        <w:spacing w:line="360" w:lineRule="auto"/>
        <w:rPr>
          <w:rFonts w:hint="eastAsia" w:ascii="宋体" w:hAnsi="宋体" w:eastAsia="宋体" w:cs="宋体"/>
          <w:color w:val="000000"/>
          <w:sz w:val="24"/>
          <w:szCs w:val="24"/>
        </w:rPr>
      </w:pPr>
      <w:r>
        <w:rPr>
          <w:rFonts w:hint="eastAsia" w:ascii="宋体" w:hAnsi="宋体" w:eastAsia="宋体" w:cs="宋体"/>
          <w:color w:val="000000"/>
          <w:kern w:val="0"/>
          <w:sz w:val="24"/>
          <w:szCs w:val="24"/>
        </w:rPr>
        <w:t>数据库服务器要求：支持SQL92标准的主流商用DBMS</w:t>
      </w:r>
      <w:r>
        <w:rPr>
          <w:rFonts w:hint="eastAsia" w:ascii="宋体" w:hAnsi="宋体" w:eastAsia="宋体" w:cs="宋体"/>
          <w:color w:val="000000"/>
          <w:kern w:val="0"/>
          <w:sz w:val="24"/>
          <w:szCs w:val="24"/>
          <w:lang w:eastAsia="zh-CN"/>
        </w:rPr>
        <w:t>（</w:t>
      </w:r>
      <w:r>
        <w:rPr>
          <w:rFonts w:hint="eastAsia" w:ascii="宋体" w:hAnsi="宋体" w:eastAsia="宋体" w:cs="宋体"/>
          <w:color w:val="000000"/>
          <w:sz w:val="24"/>
          <w:szCs w:val="24"/>
        </w:rPr>
        <w:t>如Oracle 9i及以上</w:t>
      </w:r>
      <w:r>
        <w:rPr>
          <w:rFonts w:hint="eastAsia" w:ascii="宋体" w:hAnsi="宋体" w:eastAsia="宋体" w:cs="宋体"/>
          <w:color w:val="000000"/>
          <w:sz w:val="24"/>
          <w:szCs w:val="24"/>
          <w:lang w:eastAsia="zh-CN"/>
        </w:rPr>
        <w:t>）</w:t>
      </w:r>
    </w:p>
    <w:p>
      <w:pPr>
        <w:numPr>
          <w:ilvl w:val="0"/>
          <w:numId w:val="0"/>
        </w:numPr>
        <w:wordWrap/>
        <w:spacing w:line="360" w:lineRule="auto"/>
        <w:jc w:val="left"/>
        <w:outlineLvl w:val="0"/>
        <w:rPr>
          <w:rFonts w:hint="eastAsia" w:ascii="宋体" w:hAnsi="宋体" w:eastAsia="宋体" w:cs="宋体"/>
          <w:b w:val="0"/>
          <w:bCs w:val="0"/>
          <w:sz w:val="24"/>
          <w:szCs w:val="24"/>
          <w:lang w:val="en-US" w:eastAsia="zh-CN"/>
        </w:rPr>
      </w:pPr>
    </w:p>
    <w:p>
      <w:pPr>
        <w:widowControl w:val="0"/>
        <w:numPr>
          <w:ilvl w:val="0"/>
          <w:numId w:val="0"/>
        </w:numPr>
        <w:wordWrap/>
        <w:spacing w:line="360" w:lineRule="auto"/>
        <w:jc w:val="both"/>
        <w:rPr>
          <w:rFonts w:hint="eastAsia" w:ascii="宋体" w:hAnsi="宋体" w:eastAsia="宋体" w:cs="宋体"/>
          <w:b/>
          <w:bCs/>
          <w:color w:val="000000"/>
          <w:sz w:val="24"/>
          <w:szCs w:val="24"/>
          <w:lang w:val="en-US" w:eastAsia="zh-CN"/>
        </w:rPr>
      </w:pPr>
    </w:p>
    <w:p>
      <w:pPr>
        <w:numPr>
          <w:ilvl w:val="0"/>
          <w:numId w:val="10"/>
        </w:numPr>
        <w:wordWrap/>
        <w:spacing w:line="360" w:lineRule="auto"/>
        <w:jc w:val="left"/>
        <w:outlineLvl w:val="0"/>
        <w:rPr>
          <w:rFonts w:hint="eastAsia" w:ascii="宋体" w:hAnsi="宋体" w:eastAsia="宋体" w:cs="宋体"/>
          <w:b/>
          <w:bCs/>
          <w:sz w:val="44"/>
          <w:szCs w:val="44"/>
          <w:lang w:val="en-US" w:eastAsia="zh-CN"/>
        </w:rPr>
      </w:pPr>
      <w:bookmarkStart w:id="67" w:name="_Toc4994"/>
      <w:r>
        <w:rPr>
          <w:rFonts w:hint="eastAsia" w:ascii="宋体" w:hAnsi="宋体" w:eastAsia="宋体" w:cs="宋体"/>
          <w:b/>
          <w:bCs/>
          <w:sz w:val="44"/>
          <w:szCs w:val="44"/>
          <w:lang w:val="en-US" w:eastAsia="zh-CN"/>
        </w:rPr>
        <w:t>其他需求</w:t>
      </w:r>
      <w:bookmarkEnd w:id="67"/>
    </w:p>
    <w:p>
      <w:pPr>
        <w:numPr>
          <w:ilvl w:val="0"/>
          <w:numId w:val="0"/>
        </w:numPr>
        <w:wordWrap/>
        <w:spacing w:line="360" w:lineRule="auto"/>
        <w:jc w:val="left"/>
        <w:outlineLvl w:val="0"/>
        <w:rPr>
          <w:rFonts w:hint="eastAsia" w:ascii="宋体" w:hAnsi="宋体" w:eastAsia="宋体" w:cs="宋体"/>
          <w:b/>
          <w:bCs/>
          <w:sz w:val="32"/>
          <w:szCs w:val="32"/>
          <w:lang w:val="en-US" w:eastAsia="zh-CN"/>
        </w:rPr>
      </w:pPr>
      <w:bookmarkStart w:id="68" w:name="_Toc24874"/>
      <w:r>
        <w:rPr>
          <w:rFonts w:hint="eastAsia" w:ascii="宋体" w:hAnsi="宋体" w:eastAsia="宋体" w:cs="宋体"/>
          <w:b/>
          <w:bCs/>
          <w:sz w:val="32"/>
          <w:szCs w:val="32"/>
          <w:lang w:val="en-US" w:eastAsia="zh-CN"/>
        </w:rPr>
        <w:t>5.1性能需求</w:t>
      </w:r>
      <w:bookmarkEnd w:id="68"/>
    </w:p>
    <w:p>
      <w:pPr>
        <w:numPr>
          <w:ilvl w:val="0"/>
          <w:numId w:val="11"/>
        </w:numPr>
        <w:wordWrap/>
        <w:spacing w:line="360" w:lineRule="auto"/>
        <w:jc w:val="both"/>
        <w:rPr>
          <w:rFonts w:hint="eastAsia" w:ascii="宋体" w:hAnsi="宋体" w:eastAsia="宋体" w:cs="宋体"/>
          <w:b w:val="0"/>
          <w:bCs w:val="0"/>
          <w:sz w:val="24"/>
          <w:szCs w:val="24"/>
          <w:lang w:val="en-US" w:eastAsia="zh-CN"/>
        </w:rPr>
      </w:pPr>
      <w:bookmarkStart w:id="69" w:name="_Toc1885"/>
      <w:r>
        <w:rPr>
          <w:rFonts w:hint="eastAsia" w:ascii="宋体" w:hAnsi="宋体" w:eastAsia="宋体" w:cs="宋体"/>
          <w:b w:val="0"/>
          <w:bCs w:val="0"/>
          <w:sz w:val="24"/>
          <w:szCs w:val="24"/>
          <w:lang w:val="en-US" w:eastAsia="zh-CN"/>
        </w:rPr>
        <w:t>响应速度快，确保任何操作响应时间均在1秒内。</w:t>
      </w:r>
      <w:bookmarkEnd w:id="69"/>
    </w:p>
    <w:p>
      <w:pPr>
        <w:numPr>
          <w:ilvl w:val="0"/>
          <w:numId w:val="11"/>
        </w:numPr>
        <w:wordWrap/>
        <w:spacing w:line="360" w:lineRule="auto"/>
        <w:jc w:val="both"/>
        <w:rPr>
          <w:rFonts w:hint="eastAsia" w:ascii="宋体" w:hAnsi="宋体" w:eastAsia="宋体" w:cs="宋体"/>
          <w:b w:val="0"/>
          <w:bCs w:val="0"/>
          <w:sz w:val="24"/>
          <w:szCs w:val="24"/>
          <w:lang w:val="en-US" w:eastAsia="zh-CN"/>
        </w:rPr>
      </w:pPr>
      <w:bookmarkStart w:id="70" w:name="_Toc21999"/>
      <w:r>
        <w:rPr>
          <w:rFonts w:hint="eastAsia" w:ascii="宋体" w:hAnsi="宋体" w:eastAsia="宋体" w:cs="宋体"/>
          <w:b w:val="0"/>
          <w:bCs w:val="0"/>
          <w:sz w:val="24"/>
          <w:szCs w:val="24"/>
          <w:lang w:val="en-US" w:eastAsia="zh-CN"/>
        </w:rPr>
        <w:t>数据导出/导入速度快。（10MB/s以上）</w:t>
      </w:r>
      <w:bookmarkEnd w:id="70"/>
    </w:p>
    <w:p>
      <w:pPr>
        <w:numPr>
          <w:ilvl w:val="0"/>
          <w:numId w:val="0"/>
        </w:numPr>
        <w:wordWrap/>
        <w:spacing w:line="360" w:lineRule="auto"/>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2）占用磁盘容量小（30M以内），运行时内存占用小（50M以内）。</w:t>
      </w:r>
    </w:p>
    <w:p>
      <w:pPr>
        <w:numPr>
          <w:ilvl w:val="0"/>
          <w:numId w:val="0"/>
        </w:numPr>
        <w:wordWrap/>
        <w:spacing w:line="360" w:lineRule="auto"/>
        <w:jc w:val="left"/>
        <w:outlineLvl w:val="0"/>
        <w:rPr>
          <w:rFonts w:hint="eastAsia" w:ascii="宋体" w:hAnsi="宋体" w:eastAsia="宋体" w:cs="宋体"/>
          <w:b/>
          <w:bCs/>
          <w:sz w:val="28"/>
          <w:szCs w:val="28"/>
          <w:lang w:val="en-US" w:eastAsia="zh-CN"/>
        </w:rPr>
      </w:pPr>
    </w:p>
    <w:p>
      <w:pPr>
        <w:numPr>
          <w:ilvl w:val="0"/>
          <w:numId w:val="0"/>
        </w:numPr>
        <w:wordWrap/>
        <w:spacing w:line="360" w:lineRule="auto"/>
        <w:jc w:val="both"/>
        <w:outlineLvl w:val="1"/>
        <w:rPr>
          <w:rFonts w:hint="eastAsia" w:ascii="宋体" w:hAnsi="宋体" w:eastAsia="宋体" w:cs="宋体"/>
          <w:b/>
          <w:bCs/>
          <w:sz w:val="28"/>
          <w:szCs w:val="28"/>
          <w:lang w:val="en-US" w:eastAsia="zh-CN"/>
        </w:rPr>
      </w:pPr>
      <w:bookmarkStart w:id="71" w:name="_Toc11102"/>
      <w:bookmarkStart w:id="72" w:name="_Toc24159"/>
      <w:bookmarkStart w:id="73" w:name="_Toc6821"/>
      <w:r>
        <w:rPr>
          <w:rFonts w:hint="eastAsia" w:ascii="宋体" w:hAnsi="宋体" w:eastAsia="宋体" w:cs="宋体"/>
          <w:b/>
          <w:bCs/>
          <w:sz w:val="32"/>
          <w:szCs w:val="32"/>
          <w:lang w:val="en-US" w:eastAsia="zh-CN"/>
        </w:rPr>
        <w:t>5.2可用性和可靠性需求</w:t>
      </w:r>
      <w:bookmarkEnd w:id="71"/>
      <w:bookmarkEnd w:id="72"/>
      <w:bookmarkEnd w:id="73"/>
      <w:r>
        <w:rPr>
          <w:rFonts w:hint="eastAsia" w:ascii="宋体" w:hAnsi="宋体" w:eastAsia="宋体" w:cs="宋体"/>
          <w:b/>
          <w:bCs/>
          <w:sz w:val="32"/>
          <w:szCs w:val="32"/>
          <w:lang w:val="en-US" w:eastAsia="zh-CN"/>
        </w:rPr>
        <w:t xml:space="preserve"> </w:t>
      </w:r>
    </w:p>
    <w:p>
      <w:pPr>
        <w:numPr>
          <w:ilvl w:val="0"/>
          <w:numId w:val="0"/>
        </w:numPr>
        <w:wordWrap/>
        <w:spacing w:line="360" w:lineRule="auto"/>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该系统应确保90%的用户都能在无他人指导情况下，在20分钟内熟悉系统所有功能。</w:t>
      </w:r>
    </w:p>
    <w:p>
      <w:pPr>
        <w:numPr>
          <w:ilvl w:val="0"/>
          <w:numId w:val="0"/>
        </w:numPr>
        <w:wordWrap/>
        <w:spacing w:line="360" w:lineRule="auto"/>
        <w:jc w:val="both"/>
        <w:outlineLvl w:val="1"/>
        <w:rPr>
          <w:rFonts w:hint="eastAsia" w:ascii="宋体" w:hAnsi="宋体" w:eastAsia="宋体" w:cs="宋体"/>
          <w:b/>
          <w:bCs/>
          <w:sz w:val="32"/>
          <w:szCs w:val="32"/>
          <w:lang w:val="en-US" w:eastAsia="zh-CN"/>
        </w:rPr>
      </w:pPr>
      <w:bookmarkStart w:id="74" w:name="_Toc3873"/>
      <w:bookmarkStart w:id="75" w:name="_Toc8049"/>
      <w:bookmarkStart w:id="76" w:name="_Toc31218"/>
      <w:r>
        <w:rPr>
          <w:rFonts w:hint="eastAsia" w:ascii="宋体" w:hAnsi="宋体" w:eastAsia="宋体" w:cs="宋体"/>
          <w:b/>
          <w:bCs/>
          <w:sz w:val="32"/>
          <w:szCs w:val="32"/>
          <w:lang w:val="en-US" w:eastAsia="zh-CN"/>
        </w:rPr>
        <w:t>5.3将来可能提出的需求</w:t>
      </w:r>
      <w:bookmarkEnd w:id="74"/>
      <w:bookmarkEnd w:id="75"/>
      <w:bookmarkEnd w:id="76"/>
    </w:p>
    <w:p>
      <w:pPr>
        <w:numPr>
          <w:ilvl w:val="0"/>
          <w:numId w:val="0"/>
        </w:numPr>
        <w:wordWrap/>
        <w:spacing w:line="360" w:lineRule="auto"/>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未来可能扩展的功能：应用可常驻设备后台，自动监测各种软件的运行状况，统计用户使用各种软件的时间和频率。（如：统计出用户当日共在微信上花费5小时、在淘宝上花费1小时等）并有设备锁的功能，可设置在某个时间段锁定某个应用。</w:t>
      </w:r>
    </w:p>
    <w:p>
      <w:pPr>
        <w:widowControl w:val="0"/>
        <w:numPr>
          <w:ilvl w:val="0"/>
          <w:numId w:val="0"/>
        </w:numPr>
        <w:wordWrap/>
        <w:spacing w:line="360" w:lineRule="auto"/>
        <w:jc w:val="both"/>
        <w:rPr>
          <w:rFonts w:hint="eastAsia" w:ascii="宋体" w:hAnsi="宋体" w:eastAsia="宋体" w:cs="宋体"/>
          <w:b w:val="0"/>
          <w:bCs w:val="0"/>
          <w:sz w:val="24"/>
          <w:szCs w:val="24"/>
          <w:lang w:val="en-US" w:eastAsia="zh-CN"/>
        </w:rPr>
      </w:pPr>
    </w:p>
    <w:p>
      <w:pPr>
        <w:numPr>
          <w:ilvl w:val="0"/>
          <w:numId w:val="10"/>
        </w:numPr>
        <w:wordWrap/>
        <w:spacing w:line="360" w:lineRule="auto"/>
        <w:jc w:val="left"/>
        <w:outlineLvl w:val="0"/>
        <w:rPr>
          <w:rFonts w:hint="eastAsia" w:ascii="宋体" w:hAnsi="宋体" w:eastAsia="宋体" w:cs="宋体"/>
          <w:b/>
          <w:bCs/>
          <w:sz w:val="44"/>
          <w:szCs w:val="44"/>
          <w:lang w:val="en-US" w:eastAsia="zh-CN"/>
        </w:rPr>
      </w:pPr>
      <w:bookmarkStart w:id="77" w:name="_Toc11189"/>
      <w:r>
        <w:rPr>
          <w:rFonts w:hint="eastAsia" w:ascii="宋体" w:hAnsi="宋体" w:eastAsia="宋体" w:cs="宋体"/>
          <w:b/>
          <w:bCs/>
          <w:sz w:val="44"/>
          <w:szCs w:val="44"/>
          <w:lang w:val="en-US" w:eastAsia="zh-CN"/>
        </w:rPr>
        <w:t>结论</w:t>
      </w:r>
      <w:bookmarkEnd w:id="77"/>
    </w:p>
    <w:p>
      <w:pPr>
        <w:widowControl w:val="0"/>
        <w:numPr>
          <w:ilvl w:val="0"/>
          <w:numId w:val="0"/>
        </w:numPr>
        <w:wordWrap/>
        <w:spacing w:line="360" w:lineRule="auto"/>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经过一系列多方面的分析，本开团队开发人员对于该项目的功能需求、性能需求、接口需求等有了更加明确、具体的认识，并一致认为：根据可行性分析和需求分析的结果，本项目（iLife生活管理app）已具备了进一步规划和落实开发的条件。</w:t>
      </w:r>
    </w:p>
    <w:p>
      <w:pPr>
        <w:widowControl w:val="0"/>
        <w:numPr>
          <w:ilvl w:val="0"/>
          <w:numId w:val="0"/>
        </w:numPr>
        <w:wordWrap/>
        <w:spacing w:line="360" w:lineRule="auto"/>
        <w:jc w:val="both"/>
        <w:rPr>
          <w:rFonts w:hint="eastAsia" w:ascii="宋体" w:hAnsi="宋体" w:eastAsia="宋体" w:cs="宋体"/>
          <w:b w:val="0"/>
          <w:bCs w:val="0"/>
          <w:sz w:val="24"/>
          <w:szCs w:val="24"/>
          <w:lang w:val="en-US" w:eastAsia="zh-CN"/>
        </w:rPr>
      </w:pPr>
    </w:p>
    <w:p>
      <w:pPr>
        <w:numPr>
          <w:ilvl w:val="0"/>
          <w:numId w:val="0"/>
        </w:numPr>
        <w:wordWrap/>
        <w:spacing w:line="360" w:lineRule="auto"/>
        <w:jc w:val="both"/>
        <w:rPr>
          <w:rFonts w:hint="eastAsia" w:ascii="宋体" w:hAnsi="宋体" w:eastAsia="宋体" w:cs="宋体"/>
          <w:b w:val="0"/>
          <w:bCs w:val="0"/>
          <w:sz w:val="24"/>
          <w:szCs w:val="24"/>
          <w:lang w:val="en-US" w:eastAsia="zh-CN"/>
        </w:rPr>
      </w:pPr>
    </w:p>
    <w:p>
      <w:pPr>
        <w:numPr>
          <w:ilvl w:val="0"/>
          <w:numId w:val="0"/>
        </w:numPr>
        <w:wordWrap/>
        <w:spacing w:line="360" w:lineRule="auto"/>
        <w:jc w:val="left"/>
        <w:outlineLvl w:val="0"/>
        <w:rPr>
          <w:rFonts w:hint="eastAsia" w:ascii="宋体" w:hAnsi="宋体" w:eastAsia="宋体" w:cs="宋体"/>
          <w:b/>
          <w:bCs/>
          <w:sz w:val="28"/>
          <w:szCs w:val="28"/>
          <w:lang w:val="en-US" w:eastAsia="zh-CN"/>
        </w:rPr>
      </w:pPr>
    </w:p>
    <w:p>
      <w:pPr>
        <w:widowControl w:val="0"/>
        <w:numPr>
          <w:ilvl w:val="0"/>
          <w:numId w:val="0"/>
        </w:numPr>
        <w:wordWrap/>
        <w:spacing w:line="360" w:lineRule="auto"/>
        <w:jc w:val="both"/>
        <w:rPr>
          <w:rFonts w:hint="eastAsia" w:ascii="宋体" w:hAnsi="宋体" w:eastAsia="宋体" w:cs="宋体"/>
          <w:b/>
          <w:bCs/>
          <w:color w:val="000000"/>
          <w:sz w:val="24"/>
          <w:szCs w:val="24"/>
          <w:lang w:val="en-US" w:eastAsia="zh-CN"/>
        </w:rPr>
      </w:pPr>
    </w:p>
    <w:sectPr>
      <w:footerReference r:id="rId3" w:type="default"/>
      <w:pgSz w:w="11906" w:h="16838"/>
      <w:pgMar w:top="1440" w:right="1800" w:bottom="1440" w:left="1800" w:header="851" w:footer="992" w:gutter="0"/>
      <w:pgNumType w:fmt="decimal" w:start="1"/>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0" w:usb2="00000016" w:usb3="00000000" w:csb0="0004001F" w:csb1="00000000"/>
  </w:font>
  <w:font w:name="微软雅黑 Light">
    <w:panose1 w:val="020B0502040204020203"/>
    <w:charset w:val="86"/>
    <w:family w:val="auto"/>
    <w:pitch w:val="default"/>
    <w:sig w:usb0="80000287" w:usb1="28CF0010" w:usb2="00000016" w:usb3="00000000" w:csb0="0004001F"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楷体_GB2312">
    <w:altName w:val="楷体"/>
    <w:panose1 w:val="02010609030101010101"/>
    <w:charset w:val="86"/>
    <w:family w:val="modern"/>
    <w:pitch w:val="default"/>
    <w:sig w:usb0="00000000" w:usb1="0000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Arial">
    <w:panose1 w:val="020B0604020202020204"/>
    <w:charset w:val="00"/>
    <w:family w:val="swiss"/>
    <w:pitch w:val="default"/>
    <w:sig w:usb0="E0002EFF" w:usb1="C0007843" w:usb2="00000009" w:usb3="00000000" w:csb0="400001FF" w:csb1="FFFF0000"/>
  </w:font>
  <w:font w:name="Arial Narrow">
    <w:altName w:val="Arial"/>
    <w:panose1 w:val="020B0606020202030204"/>
    <w:charset w:val="00"/>
    <w:family w:val="swiss"/>
    <w:pitch w:val="default"/>
    <w:sig w:usb0="00000000" w:usb1="00000000" w:usb2="00000000" w:usb3="00000000" w:csb0="0000009F" w:csb1="00000000"/>
  </w:font>
  <w:font w:name="华文新魏">
    <w:altName w:val="宋体"/>
    <w:panose1 w:val="02010800040101010101"/>
    <w:charset w:val="86"/>
    <w:family w:val="auto"/>
    <w:pitch w:val="default"/>
    <w:sig w:usb0="00000000" w:usb1="00000000" w:usb2="00000010" w:usb3="00000000" w:csb0="00040000" w:csb1="00000000"/>
  </w:font>
  <w:font w:name="Verdana">
    <w:panose1 w:val="020B0604030504040204"/>
    <w:charset w:val="00"/>
    <w:family w:val="swiss"/>
    <w:pitch w:val="default"/>
    <w:sig w:usb0="A10006FF" w:usb1="4000205B" w:usb2="00000010" w:usb3="00000000" w:csb0="2000019F" w:csb1="00000000"/>
  </w:font>
  <w:font w:name="仿宋_GB2312">
    <w:altName w:val="仿宋"/>
    <w:panose1 w:val="02010609030101010101"/>
    <w:charset w:val="86"/>
    <w:family w:val="modern"/>
    <w:pitch w:val="default"/>
    <w:sig w:usb0="00000000" w:usb1="00000000" w:usb2="00000010" w:usb3="00000000" w:csb0="00040000" w:csb1="00000000"/>
  </w:font>
  <w:font w:name="隶书">
    <w:altName w:val="微软雅黑"/>
    <w:panose1 w:val="02010509060101010101"/>
    <w:charset w:val="86"/>
    <w:family w:val="modern"/>
    <w:pitch w:val="default"/>
    <w:sig w:usb0="00000000" w:usb1="00000000" w:usb2="00000010" w:usb3="00000000" w:csb0="00040000" w:csb1="00000000"/>
  </w:font>
  <w:font w:name="创艺简魏碑">
    <w:altName w:val="黑体"/>
    <w:panose1 w:val="00000000000000000000"/>
    <w:charset w:val="86"/>
    <w:family w:val="auto"/>
    <w:pitch w:val="default"/>
    <w:sig w:usb0="00000000" w:usb1="00000000" w:usb2="00000010" w:usb3="00000000" w:csb0="00040000" w:csb1="00000000"/>
  </w:font>
  <w:font w:name="Arial Black">
    <w:panose1 w:val="020B0A04020102020204"/>
    <w:charset w:val="00"/>
    <w:family w:val="swiss"/>
    <w:pitch w:val="default"/>
    <w:sig w:usb0="A00002AF" w:usb1="400078FB" w:usb2="00000000" w:usb3="00000000" w:csb0="6000009F" w:csb1="DFD70000"/>
  </w:font>
  <w:font w:name="华文细黑">
    <w:altName w:val="微软雅黑"/>
    <w:panose1 w:val="02010600040101010101"/>
    <w:charset w:val="86"/>
    <w:family w:val="auto"/>
    <w:pitch w:val="default"/>
    <w:sig w:usb0="00000000" w:usb1="00000000" w:usb2="00000010" w:usb3="00000000" w:csb0="0004009F" w:csb1="00000000"/>
  </w:font>
  <w:font w:name="华文中宋">
    <w:altName w:val="宋体"/>
    <w:panose1 w:val="02010600040101010101"/>
    <w:charset w:val="86"/>
    <w:family w:val="auto"/>
    <w:pitch w:val="default"/>
    <w:sig w:usb0="00000000" w:usb1="00000000" w:usb2="00000010" w:usb3="00000000" w:csb0="0004009F" w:csb1="00000000"/>
  </w:font>
  <w:font w:name="ˎ̥">
    <w:altName w:val="Times New Roman"/>
    <w:panose1 w:val="00000000000000000000"/>
    <w:charset w:val="00"/>
    <w:family w:val="roman"/>
    <w:pitch w:val="default"/>
    <w:sig w:usb0="00000000" w:usb1="00000000" w:usb2="00000000" w:usb3="00000000" w:csb0="00040001" w:csb1="00000000"/>
  </w:font>
  <w:font w:name="创艺简标宋">
    <w:altName w:val="黑体"/>
    <w:panose1 w:val="00000000000000000000"/>
    <w:charset w:val="86"/>
    <w:family w:val="auto"/>
    <w:pitch w:val="default"/>
    <w:sig w:usb0="00000000" w:usb1="00000000" w:usb2="00000010" w:usb3="00000000" w:csb0="00040000" w:csb1="00000000"/>
  </w:font>
  <w:font w:name="隶书">
    <w:altName w:val="微软雅黑"/>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PLFPAVAgAAEwQAAA4AAABkcnMvZTJvRG9jLnhtbK1TTY7TMBTeI3EH&#10;y3uatIhRp2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PLFPAVAgAAEw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BFB2A1"/>
    <w:multiLevelType w:val="singleLevel"/>
    <w:tmpl w:val="59BFB2A1"/>
    <w:lvl w:ilvl="0" w:tentative="0">
      <w:start w:val="1"/>
      <w:numFmt w:val="decimal"/>
      <w:suff w:val="nothing"/>
      <w:lvlText w:val="%1."/>
      <w:lvlJc w:val="left"/>
    </w:lvl>
  </w:abstractNum>
  <w:abstractNum w:abstractNumId="1">
    <w:nsid w:val="59F0537F"/>
    <w:multiLevelType w:val="singleLevel"/>
    <w:tmpl w:val="59F0537F"/>
    <w:lvl w:ilvl="0" w:tentative="0">
      <w:start w:val="1"/>
      <w:numFmt w:val="decimal"/>
      <w:lvlText w:val="%1."/>
      <w:lvlJc w:val="left"/>
      <w:pPr>
        <w:tabs>
          <w:tab w:val="left" w:pos="312"/>
        </w:tabs>
      </w:pPr>
    </w:lvl>
  </w:abstractNum>
  <w:abstractNum w:abstractNumId="2">
    <w:nsid w:val="59F05394"/>
    <w:multiLevelType w:val="singleLevel"/>
    <w:tmpl w:val="59F05394"/>
    <w:lvl w:ilvl="0" w:tentative="0">
      <w:start w:val="4"/>
      <w:numFmt w:val="decimal"/>
      <w:lvlText w:val="%1."/>
      <w:lvlJc w:val="left"/>
      <w:pPr>
        <w:tabs>
          <w:tab w:val="left" w:pos="312"/>
        </w:tabs>
      </w:pPr>
    </w:lvl>
  </w:abstractNum>
  <w:abstractNum w:abstractNumId="3">
    <w:nsid w:val="59F0586B"/>
    <w:multiLevelType w:val="singleLevel"/>
    <w:tmpl w:val="59F0586B"/>
    <w:lvl w:ilvl="0" w:tentative="0">
      <w:start w:val="1"/>
      <w:numFmt w:val="decimal"/>
      <w:suff w:val="nothing"/>
      <w:lvlText w:val="%1）"/>
      <w:lvlJc w:val="left"/>
    </w:lvl>
  </w:abstractNum>
  <w:abstractNum w:abstractNumId="4">
    <w:nsid w:val="59F063D6"/>
    <w:multiLevelType w:val="singleLevel"/>
    <w:tmpl w:val="59F063D6"/>
    <w:lvl w:ilvl="0" w:tentative="0">
      <w:start w:val="3"/>
      <w:numFmt w:val="decimal"/>
      <w:lvlText w:val="%1."/>
      <w:lvlJc w:val="left"/>
      <w:pPr>
        <w:tabs>
          <w:tab w:val="left" w:pos="312"/>
        </w:tabs>
      </w:pPr>
    </w:lvl>
  </w:abstractNum>
  <w:abstractNum w:abstractNumId="5">
    <w:nsid w:val="59F065B8"/>
    <w:multiLevelType w:val="singleLevel"/>
    <w:tmpl w:val="59F065B8"/>
    <w:lvl w:ilvl="0" w:tentative="0">
      <w:start w:val="1"/>
      <w:numFmt w:val="decimal"/>
      <w:suff w:val="nothing"/>
      <w:lvlText w:val="%1）"/>
      <w:lvlJc w:val="left"/>
    </w:lvl>
  </w:abstractNum>
  <w:abstractNum w:abstractNumId="6">
    <w:nsid w:val="59F096DF"/>
    <w:multiLevelType w:val="singleLevel"/>
    <w:tmpl w:val="59F096DF"/>
    <w:lvl w:ilvl="0" w:tentative="0">
      <w:start w:val="3"/>
      <w:numFmt w:val="decimal"/>
      <w:suff w:val="nothing"/>
      <w:lvlText w:val="%1）"/>
      <w:lvlJc w:val="left"/>
    </w:lvl>
  </w:abstractNum>
  <w:abstractNum w:abstractNumId="7">
    <w:nsid w:val="59F0974F"/>
    <w:multiLevelType w:val="singleLevel"/>
    <w:tmpl w:val="59F0974F"/>
    <w:lvl w:ilvl="0" w:tentative="0">
      <w:start w:val="2"/>
      <w:numFmt w:val="decimal"/>
      <w:suff w:val="nothing"/>
      <w:lvlText w:val="%1）"/>
      <w:lvlJc w:val="left"/>
    </w:lvl>
  </w:abstractNum>
  <w:abstractNum w:abstractNumId="8">
    <w:nsid w:val="59F1B6A1"/>
    <w:multiLevelType w:val="singleLevel"/>
    <w:tmpl w:val="59F1B6A1"/>
    <w:lvl w:ilvl="0" w:tentative="0">
      <w:start w:val="3"/>
      <w:numFmt w:val="decimal"/>
      <w:suff w:val="nothing"/>
      <w:lvlText w:val="%1）"/>
      <w:lvlJc w:val="left"/>
    </w:lvl>
  </w:abstractNum>
  <w:abstractNum w:abstractNumId="9">
    <w:nsid w:val="59F1C02A"/>
    <w:multiLevelType w:val="singleLevel"/>
    <w:tmpl w:val="59F1C02A"/>
    <w:lvl w:ilvl="0" w:tentative="0">
      <w:start w:val="4"/>
      <w:numFmt w:val="decimal"/>
      <w:lvlText w:val="%1."/>
      <w:lvlJc w:val="left"/>
      <w:pPr>
        <w:tabs>
          <w:tab w:val="left" w:pos="312"/>
        </w:tabs>
      </w:pPr>
    </w:lvl>
  </w:abstractNum>
  <w:abstractNum w:abstractNumId="10">
    <w:nsid w:val="59F1C311"/>
    <w:multiLevelType w:val="singleLevel"/>
    <w:tmpl w:val="59F1C311"/>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7"/>
  </w:num>
  <w:num w:numId="8">
    <w:abstractNumId w:val="6"/>
  </w:num>
  <w:num w:numId="9">
    <w:abstractNumId w:val="8"/>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4FD0FDD"/>
    <w:rsid w:val="01C86279"/>
    <w:rsid w:val="067B1A4F"/>
    <w:rsid w:val="14FD0FDD"/>
    <w:rsid w:val="16E00247"/>
    <w:rsid w:val="184E080B"/>
    <w:rsid w:val="319707F2"/>
    <w:rsid w:val="33884EFB"/>
    <w:rsid w:val="352A614F"/>
    <w:rsid w:val="35B32EFA"/>
    <w:rsid w:val="35EF7DC5"/>
    <w:rsid w:val="3CB27A3C"/>
    <w:rsid w:val="4A9F2C1C"/>
    <w:rsid w:val="4DED5AEE"/>
    <w:rsid w:val="52B4038A"/>
    <w:rsid w:val="565B6CC3"/>
    <w:rsid w:val="598737F7"/>
    <w:rsid w:val="5AA95A15"/>
    <w:rsid w:val="5D3239B9"/>
    <w:rsid w:val="5E1666D0"/>
    <w:rsid w:val="6477674A"/>
    <w:rsid w:val="66D04C6E"/>
    <w:rsid w:val="6FB01030"/>
    <w:rsid w:val="7163177C"/>
    <w:rsid w:val="762A0BF3"/>
    <w:rsid w:val="787D4FEA"/>
    <w:rsid w:val="7D5437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11">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4">
    <w:name w:val="Body Text First Indent"/>
    <w:basedOn w:val="1"/>
    <w:qFormat/>
    <w:uiPriority w:val="0"/>
    <w:pPr>
      <w:autoSpaceDE w:val="0"/>
      <w:autoSpaceDN w:val="0"/>
      <w:adjustRightInd w:val="0"/>
      <w:spacing w:line="500" w:lineRule="atLeast"/>
      <w:ind w:firstLine="425" w:firstLineChars="200"/>
      <w:jc w:val="left"/>
    </w:pPr>
    <w:rPr>
      <w:rFonts w:ascii="宋体"/>
      <w:szCs w:val="20"/>
    </w:rPr>
  </w:style>
  <w:style w:type="paragraph" w:styleId="5">
    <w:name w:val="toc 3"/>
    <w:basedOn w:val="1"/>
    <w:next w:val="1"/>
    <w:qFormat/>
    <w:uiPriority w:val="0"/>
    <w:pPr>
      <w:ind w:left="840" w:leftChars="400"/>
    </w:p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styleId="10">
    <w:name w:val="Normal (Web)"/>
    <w:basedOn w:val="1"/>
    <w:qFormat/>
    <w:uiPriority w:val="0"/>
    <w:rPr>
      <w:sz w:val="24"/>
    </w:rPr>
  </w:style>
  <w:style w:type="character" w:styleId="12">
    <w:name w:val="Hyperlink"/>
    <w:basedOn w:val="11"/>
    <w:qFormat/>
    <w:uiPriority w:val="0"/>
    <w:rPr>
      <w:color w:val="0000FF"/>
      <w:u w:val="single"/>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5">
    <w:name w:val="正文(首行缩进)"/>
    <w:basedOn w:val="1"/>
    <w:qFormat/>
    <w:uiPriority w:val="0"/>
    <w:pPr>
      <w:spacing w:line="360" w:lineRule="auto"/>
      <w:ind w:firstLine="200" w:firstLineChars="200"/>
    </w:pPr>
    <w:rPr>
      <w:rFonts w:ascii="Arial Narrow" w:hAnsi="Arial Narrow"/>
      <w:sz w:val="24"/>
    </w:rPr>
  </w:style>
  <w:style w:type="paragraph" w:customStyle="1" w:styleId="16">
    <w:name w:val="WPSOffice手动目录 1"/>
    <w:uiPriority w:val="0"/>
    <w:pPr>
      <w:ind w:leftChars="0"/>
    </w:pPr>
    <w:rPr>
      <w:rFonts w:ascii="Times New Roman" w:hAnsi="Times New Roman" w:eastAsia="宋体" w:cs="Times New Roman"/>
      <w:sz w:val="20"/>
      <w:szCs w:val="20"/>
    </w:rPr>
  </w:style>
  <w:style w:type="paragraph" w:customStyle="1" w:styleId="17">
    <w:name w:val="WPSOffice手动目录 2"/>
    <w:uiPriority w:val="0"/>
    <w:pPr>
      <w:ind w:leftChars="200"/>
    </w:pPr>
    <w:rPr>
      <w:rFonts w:ascii="Times New Roman" w:hAnsi="Times New Roman" w:eastAsia="宋体" w:cs="Times New Roman"/>
      <w:sz w:val="20"/>
      <w:szCs w:val="20"/>
    </w:rPr>
  </w:style>
  <w:style w:type="paragraph" w:customStyle="1" w:styleId="18">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4" Type="http://schemas.openxmlformats.org/officeDocument/2006/relationships/glossaryDocument" Target="glossary/document.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jpe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pn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439f6cb5-2deb-4f45-9bb6-3b42dcfe9243}"/>
        <w:style w:val=""/>
        <w:category>
          <w:name w:val="常规"/>
          <w:gallery w:val="placeholder"/>
        </w:category>
        <w:types>
          <w:type w:val="bbPlcHdr"/>
        </w:types>
        <w:behaviors>
          <w:behavior w:val="content"/>
        </w:behaviors>
        <w:description w:val=""/>
        <w:guid w:val="{439f6cb5-2deb-4f45-9bb6-3b42dcfe9243}"/>
      </w:docPartPr>
      <w:docPartBody>
        <w:p>
          <w:r>
            <w:rPr>
              <w:color w:val="808080"/>
            </w:rPr>
            <w:t>单击此处输入文字。</w:t>
          </w:r>
        </w:p>
      </w:docPartBody>
    </w:docPart>
    <w:docPart>
      <w:docPartPr>
        <w:name w:val="{e69b28b2-5808-4789-8914-bf4558f5fd39}"/>
        <w:style w:val=""/>
        <w:category>
          <w:name w:val="常规"/>
          <w:gallery w:val="placeholder"/>
        </w:category>
        <w:types>
          <w:type w:val="bbPlcHdr"/>
        </w:types>
        <w:behaviors>
          <w:behavior w:val="content"/>
        </w:behaviors>
        <w:description w:val=""/>
        <w:guid w:val="{e69b28b2-5808-4789-8914-bf4558f5fd39}"/>
      </w:docPartPr>
      <w:docPartBody>
        <w:p>
          <w:r>
            <w:rPr>
              <w:color w:val="808080"/>
            </w:rPr>
            <w:t>单击此处输入文字。</w:t>
          </w:r>
        </w:p>
      </w:docPartBody>
    </w:docPart>
    <w:docPart>
      <w:docPartPr>
        <w:name w:val="{aec79a0b-1937-4906-82ce-2fd30f24ad27}"/>
        <w:style w:val=""/>
        <w:category>
          <w:name w:val="常规"/>
          <w:gallery w:val="placeholder"/>
        </w:category>
        <w:types>
          <w:type w:val="bbPlcHdr"/>
        </w:types>
        <w:behaviors>
          <w:behavior w:val="content"/>
        </w:behaviors>
        <w:description w:val=""/>
        <w:guid w:val="{aec79a0b-1937-4906-82ce-2fd30f24ad27}"/>
      </w:docPartPr>
      <w:docPartBody>
        <w:p>
          <w:r>
            <w:rPr>
              <w:color w:val="808080"/>
            </w:rPr>
            <w:t>单击此处输入文字。</w:t>
          </w:r>
        </w:p>
      </w:docPartBody>
    </w:docPart>
    <w:docPart>
      <w:docPartPr>
        <w:name w:val="{6c217212-d59e-41c8-961f-38ff116992f2}"/>
        <w:style w:val=""/>
        <w:category>
          <w:name w:val="常规"/>
          <w:gallery w:val="placeholder"/>
        </w:category>
        <w:types>
          <w:type w:val="bbPlcHdr"/>
        </w:types>
        <w:behaviors>
          <w:behavior w:val="content"/>
        </w:behaviors>
        <w:description w:val=""/>
        <w:guid w:val="{6c217212-d59e-41c8-961f-38ff116992f2}"/>
      </w:docPartPr>
      <w:docPartBody>
        <w:p>
          <w:r>
            <w:rPr>
              <w:color w:val="808080"/>
            </w:rPr>
            <w:t>单击此处输入文字。</w:t>
          </w:r>
        </w:p>
      </w:docPartBody>
    </w:docPart>
    <w:docPart>
      <w:docPartPr>
        <w:name w:val="{a6cb0338-0ff2-465b-9388-fca4340f72e2}"/>
        <w:style w:val=""/>
        <w:category>
          <w:name w:val="常规"/>
          <w:gallery w:val="placeholder"/>
        </w:category>
        <w:types>
          <w:type w:val="bbPlcHdr"/>
        </w:types>
        <w:behaviors>
          <w:behavior w:val="content"/>
        </w:behaviors>
        <w:description w:val=""/>
        <w:guid w:val="{a6cb0338-0ff2-465b-9388-fca4340f72e2}"/>
      </w:docPartPr>
      <w:docPartBody>
        <w:p>
          <w:r>
            <w:rPr>
              <w:color w:val="808080"/>
            </w:rPr>
            <w:t>单击此处输入文字。</w:t>
          </w:r>
        </w:p>
      </w:docPartBody>
    </w:docPart>
    <w:docPart>
      <w:docPartPr>
        <w:name w:val="{9598ddeb-fa7d-45ed-9716-1abaf7241294}"/>
        <w:style w:val=""/>
        <w:category>
          <w:name w:val="常规"/>
          <w:gallery w:val="placeholder"/>
        </w:category>
        <w:types>
          <w:type w:val="bbPlcHdr"/>
        </w:types>
        <w:behaviors>
          <w:behavior w:val="content"/>
        </w:behaviors>
        <w:description w:val=""/>
        <w:guid w:val="{9598ddeb-fa7d-45ed-9716-1abaf7241294}"/>
      </w:docPartPr>
      <w:docPartBody>
        <w:p>
          <w:r>
            <w:rPr>
              <w:color w:val="808080"/>
            </w:rPr>
            <w:t>单击此处输入文字。</w:t>
          </w:r>
        </w:p>
      </w:docPartBody>
    </w:docPart>
    <w:docPart>
      <w:docPartPr>
        <w:name w:val="{4bcb76af-4e43-4e49-8421-517902ea7842}"/>
        <w:style w:val=""/>
        <w:category>
          <w:name w:val="常规"/>
          <w:gallery w:val="placeholder"/>
        </w:category>
        <w:types>
          <w:type w:val="bbPlcHdr"/>
        </w:types>
        <w:behaviors>
          <w:behavior w:val="content"/>
        </w:behaviors>
        <w:description w:val=""/>
        <w:guid w:val="{4bcb76af-4e43-4e49-8421-517902ea7842}"/>
      </w:docPartPr>
      <w:docPartBody>
        <w:p>
          <w:r>
            <w:rPr>
              <w:color w:val="808080"/>
            </w:rPr>
            <w:t>单击此处输入文字。</w:t>
          </w:r>
        </w:p>
      </w:docPartBody>
    </w:docPart>
    <w:docPart>
      <w:docPartPr>
        <w:name w:val="{47d09364-34e4-4905-bf84-a8191fe4bed4}"/>
        <w:style w:val=""/>
        <w:category>
          <w:name w:val="常规"/>
          <w:gallery w:val="placeholder"/>
        </w:category>
        <w:types>
          <w:type w:val="bbPlcHdr"/>
        </w:types>
        <w:behaviors>
          <w:behavior w:val="content"/>
        </w:behaviors>
        <w:description w:val=""/>
        <w:guid w:val="{47d09364-34e4-4905-bf84-a8191fe4bed4}"/>
      </w:docPartPr>
      <w:docPartBody>
        <w:p>
          <w:r>
            <w:rPr>
              <w:color w:val="808080"/>
            </w:rPr>
            <w:t>单击此处输入文字。</w:t>
          </w:r>
        </w:p>
      </w:docPartBody>
    </w:docPart>
    <w:docPart>
      <w:docPartPr>
        <w:name w:val="{cffb15b4-5b1f-4684-99b0-bbc33d511edb}"/>
        <w:style w:val=""/>
        <w:category>
          <w:name w:val="常规"/>
          <w:gallery w:val="placeholder"/>
        </w:category>
        <w:types>
          <w:type w:val="bbPlcHdr"/>
        </w:types>
        <w:behaviors>
          <w:behavior w:val="content"/>
        </w:behaviors>
        <w:description w:val=""/>
        <w:guid w:val="{cffb15b4-5b1f-4684-99b0-bbc33d511edb}"/>
      </w:docPartPr>
      <w:docPartBody>
        <w:p>
          <w:r>
            <w:rPr>
              <w:color w:val="808080"/>
            </w:rPr>
            <w:t>单击此处输入文字。</w:t>
          </w:r>
        </w:p>
      </w:docPartBody>
    </w:docPart>
    <w:docPart>
      <w:docPartPr>
        <w:name w:val="{82ee2e0e-2018-4de8-b7af-f9ea70bdc3d5}"/>
        <w:style w:val=""/>
        <w:category>
          <w:name w:val="常规"/>
          <w:gallery w:val="placeholder"/>
        </w:category>
        <w:types>
          <w:type w:val="bbPlcHdr"/>
        </w:types>
        <w:behaviors>
          <w:behavior w:val="content"/>
        </w:behaviors>
        <w:description w:val=""/>
        <w:guid w:val="{82ee2e0e-2018-4de8-b7af-f9ea70bdc3d5}"/>
      </w:docPartPr>
      <w:docPartBody>
        <w:p>
          <w:r>
            <w:rPr>
              <w:color w:val="808080"/>
            </w:rPr>
            <w:t>单击此处输入文字。</w:t>
          </w:r>
        </w:p>
      </w:docPartBody>
    </w:docPart>
    <w:docPart>
      <w:docPartPr>
        <w:name w:val="{9c84c363-9343-4630-b052-742d9591b2ec}"/>
        <w:style w:val=""/>
        <w:category>
          <w:name w:val="常规"/>
          <w:gallery w:val="placeholder"/>
        </w:category>
        <w:types>
          <w:type w:val="bbPlcHdr"/>
        </w:types>
        <w:behaviors>
          <w:behavior w:val="content"/>
        </w:behaviors>
        <w:description w:val=""/>
        <w:guid w:val="{9c84c363-9343-4630-b052-742d9591b2ec}"/>
      </w:docPartPr>
      <w:docPartBody>
        <w:p>
          <w:r>
            <w:rPr>
              <w:color w:val="808080"/>
            </w:rPr>
            <w:t>单击此处输入文字。</w:t>
          </w:r>
        </w:p>
      </w:docPartBody>
    </w:docPart>
    <w:docPart>
      <w:docPartPr>
        <w:name w:val="{eb3047e1-ab45-4b04-9bb2-f289fb9535d2}"/>
        <w:style w:val=""/>
        <w:category>
          <w:name w:val="常规"/>
          <w:gallery w:val="placeholder"/>
        </w:category>
        <w:types>
          <w:type w:val="bbPlcHdr"/>
        </w:types>
        <w:behaviors>
          <w:behavior w:val="content"/>
        </w:behaviors>
        <w:description w:val=""/>
        <w:guid w:val="{eb3047e1-ab45-4b04-9bb2-f289fb9535d2}"/>
      </w:docPartPr>
      <w:docPartBody>
        <w:p>
          <w:r>
            <w:rPr>
              <w:color w:val="808080"/>
            </w:rPr>
            <w:t>单击此处输入文字。</w:t>
          </w:r>
        </w:p>
      </w:docPartBody>
    </w:docPart>
    <w:docPart>
      <w:docPartPr>
        <w:name w:val="{61879290-905d-4ec8-a3f6-cab9e191b379}"/>
        <w:style w:val=""/>
        <w:category>
          <w:name w:val="常规"/>
          <w:gallery w:val="placeholder"/>
        </w:category>
        <w:types>
          <w:type w:val="bbPlcHdr"/>
        </w:types>
        <w:behaviors>
          <w:behavior w:val="content"/>
        </w:behaviors>
        <w:description w:val=""/>
        <w:guid w:val="{61879290-905d-4ec8-a3f6-cab9e191b379}"/>
      </w:docPartPr>
      <w:docPartBody>
        <w:p>
          <w:r>
            <w:rPr>
              <w:color w:val="808080"/>
            </w:rPr>
            <w:t>单击此处输入文字。</w:t>
          </w:r>
        </w:p>
      </w:docPartBody>
    </w:docPart>
    <w:docPart>
      <w:docPartPr>
        <w:name w:val="{337f3019-8f94-4876-b3c6-5e17548dd7f7}"/>
        <w:style w:val=""/>
        <w:category>
          <w:name w:val="常规"/>
          <w:gallery w:val="placeholder"/>
        </w:category>
        <w:types>
          <w:type w:val="bbPlcHdr"/>
        </w:types>
        <w:behaviors>
          <w:behavior w:val="content"/>
        </w:behaviors>
        <w:description w:val=""/>
        <w:guid w:val="{337f3019-8f94-4876-b3c6-5e17548dd7f7}"/>
      </w:docPartPr>
      <w:docPartBody>
        <w:p>
          <w:r>
            <w:rPr>
              <w:color w:val="808080"/>
            </w:rPr>
            <w:t>单击此处输入文字。</w:t>
          </w:r>
        </w:p>
      </w:docPartBody>
    </w:docPart>
    <w:docPart>
      <w:docPartPr>
        <w:name w:val="{a6f65ca5-8999-4545-a00e-c570087aeae8}"/>
        <w:style w:val=""/>
        <w:category>
          <w:name w:val="常规"/>
          <w:gallery w:val="placeholder"/>
        </w:category>
        <w:types>
          <w:type w:val="bbPlcHdr"/>
        </w:types>
        <w:behaviors>
          <w:behavior w:val="content"/>
        </w:behaviors>
        <w:description w:val=""/>
        <w:guid w:val="{a6f65ca5-8999-4545-a00e-c570087aeae8}"/>
      </w:docPartPr>
      <w:docPartBody>
        <w:p>
          <w:r>
            <w:rPr>
              <w:color w:val="808080"/>
            </w:rPr>
            <w:t>单击此处输入文字。</w:t>
          </w:r>
        </w:p>
      </w:docPartBody>
    </w:docPart>
    <w:docPart>
      <w:docPartPr>
        <w:name w:val="{5b41e4af-f60f-4af1-95a5-5336abee9b77}"/>
        <w:style w:val=""/>
        <w:category>
          <w:name w:val="常规"/>
          <w:gallery w:val="placeholder"/>
        </w:category>
        <w:types>
          <w:type w:val="bbPlcHdr"/>
        </w:types>
        <w:behaviors>
          <w:behavior w:val="content"/>
        </w:behaviors>
        <w:description w:val=""/>
        <w:guid w:val="{5b41e4af-f60f-4af1-95a5-5336abee9b77}"/>
      </w:docPartPr>
      <w:docPartBody>
        <w:p>
          <w:r>
            <w:rPr>
              <w:color w:val="808080"/>
            </w:rPr>
            <w:t>单击此处输入文字。</w:t>
          </w:r>
        </w:p>
      </w:docPartBody>
    </w:docPart>
    <w:docPart>
      <w:docPartPr>
        <w:name w:val="{9b4705c0-8236-4213-8715-fd4613fa9246}"/>
        <w:style w:val=""/>
        <w:category>
          <w:name w:val="常规"/>
          <w:gallery w:val="placeholder"/>
        </w:category>
        <w:types>
          <w:type w:val="bbPlcHdr"/>
        </w:types>
        <w:behaviors>
          <w:behavior w:val="content"/>
        </w:behaviors>
        <w:description w:val=""/>
        <w:guid w:val="{9b4705c0-8236-4213-8715-fd4613fa9246}"/>
      </w:docPartPr>
      <w:docPartBody>
        <w:p>
          <w:r>
            <w:rPr>
              <w:color w:val="808080"/>
            </w:rPr>
            <w:t>单击此处输入文字。</w:t>
          </w:r>
        </w:p>
      </w:docPartBody>
    </w:docPart>
    <w:docPart>
      <w:docPartPr>
        <w:name w:val="{06b0c7c5-b5b4-48ee-be54-53d9241fdf68}"/>
        <w:style w:val=""/>
        <w:category>
          <w:name w:val="常规"/>
          <w:gallery w:val="placeholder"/>
        </w:category>
        <w:types>
          <w:type w:val="bbPlcHdr"/>
        </w:types>
        <w:behaviors>
          <w:behavior w:val="content"/>
        </w:behaviors>
        <w:description w:val=""/>
        <w:guid w:val="{06b0c7c5-b5b4-48ee-be54-53d9241fdf68}"/>
      </w:docPartPr>
      <w:docPartBody>
        <w:p>
          <w:r>
            <w:rPr>
              <w:color w:val="808080"/>
            </w:rPr>
            <w:t>单击此处输入文字。</w:t>
          </w:r>
        </w:p>
      </w:docPartBody>
    </w:docPart>
    <w:docPart>
      <w:docPartPr>
        <w:name w:val="{36e2e2e3-0f75-495c-a776-d3424bda101b}"/>
        <w:style w:val=""/>
        <w:category>
          <w:name w:val="常规"/>
          <w:gallery w:val="placeholder"/>
        </w:category>
        <w:types>
          <w:type w:val="bbPlcHdr"/>
        </w:types>
        <w:behaviors>
          <w:behavior w:val="content"/>
        </w:behaviors>
        <w:description w:val=""/>
        <w:guid w:val="{36e2e2e3-0f75-495c-a776-d3424bda101b}"/>
      </w:docPartPr>
      <w:docPartBody>
        <w:p>
          <w:r>
            <w:rPr>
              <w:color w:val="808080"/>
            </w:rPr>
            <w:t>单击此处输入文字。</w:t>
          </w:r>
        </w:p>
      </w:docPartBody>
    </w:docPart>
    <w:docPart>
      <w:docPartPr>
        <w:name w:val="{80183a48-4e87-4b8e-9946-dd684f77bc93}"/>
        <w:style w:val=""/>
        <w:category>
          <w:name w:val="常规"/>
          <w:gallery w:val="placeholder"/>
        </w:category>
        <w:types>
          <w:type w:val="bbPlcHdr"/>
        </w:types>
        <w:behaviors>
          <w:behavior w:val="content"/>
        </w:behaviors>
        <w:description w:val=""/>
        <w:guid w:val="{80183a48-4e87-4b8e-9946-dd684f77bc93}"/>
      </w:docPartPr>
      <w:docPartBody>
        <w:p>
          <w:r>
            <w:rPr>
              <w:color w:val="808080"/>
            </w:rPr>
            <w:t>单击此处输入文字。</w:t>
          </w:r>
        </w:p>
      </w:docPartBody>
    </w:docPart>
    <w:docPart>
      <w:docPartPr>
        <w:name w:val="{28c203c7-1b9b-4942-9021-3e4c9dfb670b}"/>
        <w:style w:val=""/>
        <w:category>
          <w:name w:val="常规"/>
          <w:gallery w:val="placeholder"/>
        </w:category>
        <w:types>
          <w:type w:val="bbPlcHdr"/>
        </w:types>
        <w:behaviors>
          <w:behavior w:val="content"/>
        </w:behaviors>
        <w:description w:val=""/>
        <w:guid w:val="{28c203c7-1b9b-4942-9021-3e4c9dfb670b}"/>
      </w:docPartPr>
      <w:docPartBody>
        <w:p>
          <w:r>
            <w:rPr>
              <w:color w:val="808080"/>
            </w:rPr>
            <w:t>单击此处输入文字。</w:t>
          </w:r>
        </w:p>
      </w:docPartBody>
    </w:docPart>
    <w:docPart>
      <w:docPartPr>
        <w:name w:val="{13c59fbe-e615-479a-b2ac-637ed58682de}"/>
        <w:style w:val=""/>
        <w:category>
          <w:name w:val="常规"/>
          <w:gallery w:val="placeholder"/>
        </w:category>
        <w:types>
          <w:type w:val="bbPlcHdr"/>
        </w:types>
        <w:behaviors>
          <w:behavior w:val="content"/>
        </w:behaviors>
        <w:description w:val=""/>
        <w:guid w:val="{13c59fbe-e615-479a-b2ac-637ed58682de}"/>
      </w:docPartPr>
      <w:docPartBody>
        <w:p>
          <w:r>
            <w:rPr>
              <w:color w:val="808080"/>
            </w:rPr>
            <w:t>单击此处输入文字。</w:t>
          </w:r>
        </w:p>
      </w:docPartBody>
    </w:docPart>
    <w:docPart>
      <w:docPartPr>
        <w:name w:val="{52861f9b-49df-4934-8f01-33774c8c4a0b}"/>
        <w:style w:val=""/>
        <w:category>
          <w:name w:val="常规"/>
          <w:gallery w:val="placeholder"/>
        </w:category>
        <w:types>
          <w:type w:val="bbPlcHdr"/>
        </w:types>
        <w:behaviors>
          <w:behavior w:val="content"/>
        </w:behaviors>
        <w:description w:val=""/>
        <w:guid w:val="{52861f9b-49df-4934-8f01-33774c8c4a0b}"/>
      </w:docPartPr>
      <w:docPartBody>
        <w:p>
          <w:r>
            <w:rPr>
              <w:color w:val="808080"/>
            </w:rPr>
            <w:t>单击此处输入文字。</w:t>
          </w:r>
        </w:p>
      </w:docPartBody>
    </w:docPart>
    <w:docPart>
      <w:docPartPr>
        <w:name w:val="{f5b149bf-b60d-493e-9383-6da60504ecbb}"/>
        <w:style w:val=""/>
        <w:category>
          <w:name w:val="常规"/>
          <w:gallery w:val="placeholder"/>
        </w:category>
        <w:types>
          <w:type w:val="bbPlcHdr"/>
        </w:types>
        <w:behaviors>
          <w:behavior w:val="content"/>
        </w:behaviors>
        <w:description w:val=""/>
        <w:guid w:val="{f5b149bf-b60d-493e-9383-6da60504ecbb}"/>
      </w:docPartPr>
      <w:docPartBody>
        <w:p>
          <w:r>
            <w:rPr>
              <w:color w:val="808080"/>
            </w:rPr>
            <w:t>单击此处输入文字。</w:t>
          </w:r>
        </w:p>
      </w:docPartBody>
    </w:docPart>
    <w:docPart>
      <w:docPartPr>
        <w:name w:val="{01885e50-76f7-4b2c-b24e-92b43ef7b7c3}"/>
        <w:style w:val=""/>
        <w:category>
          <w:name w:val="常规"/>
          <w:gallery w:val="placeholder"/>
        </w:category>
        <w:types>
          <w:type w:val="bbPlcHdr"/>
        </w:types>
        <w:behaviors>
          <w:behavior w:val="content"/>
        </w:behaviors>
        <w:description w:val=""/>
        <w:guid w:val="{01885e50-76f7-4b2c-b24e-92b43ef7b7c3}"/>
      </w:docPartPr>
      <w:docPartBody>
        <w:p>
          <w:r>
            <w:rPr>
              <w:color w:val="808080"/>
            </w:rPr>
            <w:t>单击此处输入文字。</w:t>
          </w:r>
        </w:p>
      </w:docPartBody>
    </w:docPart>
    <w:docPart>
      <w:docPartPr>
        <w:name w:val="{6c5db0b1-96b8-46e8-93c6-6b4686d12511}"/>
        <w:style w:val=""/>
        <w:category>
          <w:name w:val="常规"/>
          <w:gallery w:val="placeholder"/>
        </w:category>
        <w:types>
          <w:type w:val="bbPlcHdr"/>
        </w:types>
        <w:behaviors>
          <w:behavior w:val="content"/>
        </w:behaviors>
        <w:description w:val=""/>
        <w:guid w:val="{6c5db0b1-96b8-46e8-93c6-6b4686d12511}"/>
      </w:docPartPr>
      <w:docPartBody>
        <w:p>
          <w:r>
            <w:rPr>
              <w:color w:val="808080"/>
            </w:rPr>
            <w:t>单击此处输入文字。</w:t>
          </w:r>
        </w:p>
      </w:docPartBody>
    </w:docPart>
    <w:docPart>
      <w:docPartPr>
        <w:name w:val="{2a59b6c1-8608-4cf2-bacb-412d4f91cc06}"/>
        <w:style w:val=""/>
        <w:category>
          <w:name w:val="常规"/>
          <w:gallery w:val="placeholder"/>
        </w:category>
        <w:types>
          <w:type w:val="bbPlcHdr"/>
        </w:types>
        <w:behaviors>
          <w:behavior w:val="content"/>
        </w:behaviors>
        <w:description w:val=""/>
        <w:guid w:val="{2a59b6c1-8608-4cf2-bacb-412d4f91cc06}"/>
      </w:docPartPr>
      <w:docPartBody>
        <w:p>
          <w:r>
            <w:rPr>
              <w:color w:val="808080"/>
            </w:rPr>
            <w:t>单击此处输入文字。</w:t>
          </w:r>
        </w:p>
      </w:docPartBody>
    </w:docPart>
    <w:docPart>
      <w:docPartPr>
        <w:name w:val="{d4cc3c67-6e45-452d-963e-9ad511296107}"/>
        <w:style w:val=""/>
        <w:category>
          <w:name w:val="常规"/>
          <w:gallery w:val="placeholder"/>
        </w:category>
        <w:types>
          <w:type w:val="bbPlcHdr"/>
        </w:types>
        <w:behaviors>
          <w:behavior w:val="content"/>
        </w:behaviors>
        <w:description w:val=""/>
        <w:guid w:val="{d4cc3c67-6e45-452d-963e-9ad511296107}"/>
      </w:docPartPr>
      <w:docPartBody>
        <w:p>
          <w:r>
            <w:rPr>
              <w:color w:val="808080"/>
            </w:rPr>
            <w:t>单击此处输入文字。</w:t>
          </w:r>
        </w:p>
      </w:docPartBody>
    </w:docPart>
    <w:docPart>
      <w:docPartPr>
        <w:name w:val="{c2e8849e-765c-4c8c-8df8-2a6292a49f7b}"/>
        <w:style w:val=""/>
        <w:category>
          <w:name w:val="常规"/>
          <w:gallery w:val="placeholder"/>
        </w:category>
        <w:types>
          <w:type w:val="bbPlcHdr"/>
        </w:types>
        <w:behaviors>
          <w:behavior w:val="content"/>
        </w:behaviors>
        <w:description w:val=""/>
        <w:guid w:val="{c2e8849e-765c-4c8c-8df8-2a6292a49f7b}"/>
      </w:docPartPr>
      <w:docPartBody>
        <w:p>
          <w:r>
            <w:rPr>
              <w:color w:val="808080"/>
            </w:rPr>
            <w:t>单击此处输入文字。</w:t>
          </w:r>
        </w:p>
      </w:docPartBody>
    </w:docPart>
    <w:docPart>
      <w:docPartPr>
        <w:name w:val="{e2b4cc12-4ed5-4316-8bdf-d32f29fcfe11}"/>
        <w:style w:val=""/>
        <w:category>
          <w:name w:val="常规"/>
          <w:gallery w:val="placeholder"/>
        </w:category>
        <w:types>
          <w:type w:val="bbPlcHdr"/>
        </w:types>
        <w:behaviors>
          <w:behavior w:val="content"/>
        </w:behaviors>
        <w:description w:val=""/>
        <w:guid w:val="{e2b4cc12-4ed5-4316-8bdf-d32f29fcfe11}"/>
      </w:docPartPr>
      <w:docPartBody>
        <w:p>
          <w:r>
            <w:rPr>
              <w:color w:val="808080"/>
            </w:rPr>
            <w:t>单击此处输入文字。</w:t>
          </w:r>
        </w:p>
      </w:docPartBody>
    </w:docPart>
    <w:docPart>
      <w:docPartPr>
        <w:name w:val="{325221c3-df28-4531-88d1-c3f1fc644bcd}"/>
        <w:style w:val=""/>
        <w:category>
          <w:name w:val="常规"/>
          <w:gallery w:val="placeholder"/>
        </w:category>
        <w:types>
          <w:type w:val="bbPlcHdr"/>
        </w:types>
        <w:behaviors>
          <w:behavior w:val="content"/>
        </w:behaviors>
        <w:description w:val=""/>
        <w:guid w:val="{325221c3-df28-4531-88d1-c3f1fc644bcd}"/>
      </w:docPartPr>
      <w:docPartBody>
        <w:p>
          <w:r>
            <w:rPr>
              <w:color w:val="808080"/>
            </w:rPr>
            <w:t>单击此处输入文字。</w:t>
          </w:r>
        </w:p>
      </w:docPartBody>
    </w:docPart>
    <w:docPart>
      <w:docPartPr>
        <w:name w:val="{fd1ad066-9e4c-4f85-9e29-bc972977c8b6}"/>
        <w:style w:val=""/>
        <w:category>
          <w:name w:val="常规"/>
          <w:gallery w:val="placeholder"/>
        </w:category>
        <w:types>
          <w:type w:val="bbPlcHdr"/>
        </w:types>
        <w:behaviors>
          <w:behavior w:val="content"/>
        </w:behaviors>
        <w:description w:val=""/>
        <w:guid w:val="{fd1ad066-9e4c-4f85-9e29-bc972977c8b6}"/>
      </w:docPartPr>
      <w:docPartBody>
        <w:p>
          <w:r>
            <w:rPr>
              <w:color w:val="808080"/>
            </w:rPr>
            <w:t>单击此处输入文字。</w:t>
          </w:r>
        </w:p>
      </w:docPartBody>
    </w:docPart>
    <w:docPart>
      <w:docPartPr>
        <w:name w:val="{91fd8f5b-36c3-4bff-99af-f7b4fd908264}"/>
        <w:style w:val=""/>
        <w:category>
          <w:name w:val="常规"/>
          <w:gallery w:val="placeholder"/>
        </w:category>
        <w:types>
          <w:type w:val="bbPlcHdr"/>
        </w:types>
        <w:behaviors>
          <w:behavior w:val="content"/>
        </w:behaviors>
        <w:description w:val=""/>
        <w:guid w:val="{91fd8f5b-36c3-4bff-99af-f7b4fd908264}"/>
      </w:docPartPr>
      <w:docPartBody>
        <w:p>
          <w:r>
            <w:rPr>
              <w:color w:val="808080"/>
            </w:rPr>
            <w:t>单击此处输入文字。</w:t>
          </w:r>
        </w:p>
      </w:docPartBody>
    </w:docPart>
    <w:docPart>
      <w:docPartPr>
        <w:name w:val="{d9219be8-07ad-4c20-aa3e-51554a60b866}"/>
        <w:style w:val=""/>
        <w:category>
          <w:name w:val="常规"/>
          <w:gallery w:val="placeholder"/>
        </w:category>
        <w:types>
          <w:type w:val="bbPlcHdr"/>
        </w:types>
        <w:behaviors>
          <w:behavior w:val="content"/>
        </w:behaviors>
        <w:description w:val=""/>
        <w:guid w:val="{d9219be8-07ad-4c20-aa3e-51554a60b866}"/>
      </w:docPartPr>
      <w:docPartBody>
        <w:p>
          <w:r>
            <w:rPr>
              <w:color w:val="808080"/>
            </w:rPr>
            <w:t>单击此处输入文字。</w:t>
          </w:r>
        </w:p>
      </w:docPartBody>
    </w:docPart>
    <w:docPart>
      <w:docPartPr>
        <w:name w:val="{f3f3dd43-90c7-4b0f-9e39-897b71d32e3e}"/>
        <w:style w:val=""/>
        <w:category>
          <w:name w:val="常规"/>
          <w:gallery w:val="placeholder"/>
        </w:category>
        <w:types>
          <w:type w:val="bbPlcHdr"/>
        </w:types>
        <w:behaviors>
          <w:behavior w:val="content"/>
        </w:behaviors>
        <w:description w:val=""/>
        <w:guid w:val="{f3f3dd43-90c7-4b0f-9e39-897b71d32e3e}"/>
      </w:docPartPr>
      <w:docPartBody>
        <w:p>
          <w:r>
            <w:rPr>
              <w:color w:val="808080"/>
            </w:rPr>
            <w:t>单击此处输入文字。</w:t>
          </w:r>
        </w:p>
      </w:docPartBody>
    </w:docPart>
    <w:docPart>
      <w:docPartPr>
        <w:name w:val="{6a0ec285-ee16-4d61-8df0-16ebcd1fe79e}"/>
        <w:style w:val=""/>
        <w:category>
          <w:name w:val="常规"/>
          <w:gallery w:val="placeholder"/>
        </w:category>
        <w:types>
          <w:type w:val="bbPlcHdr"/>
        </w:types>
        <w:behaviors>
          <w:behavior w:val="content"/>
        </w:behaviors>
        <w:description w:val=""/>
        <w:guid w:val="{6a0ec285-ee16-4d61-8df0-16ebcd1fe79e}"/>
      </w:docPartPr>
      <w:docPartBody>
        <w:p>
          <w:r>
            <w:rPr>
              <w:color w:val="808080"/>
            </w:rPr>
            <w:t>单击此处输入文字。</w:t>
          </w:r>
        </w:p>
      </w:docPartBody>
    </w:docPart>
    <w:docPart>
      <w:docPartPr>
        <w:name w:val="{45c167fe-77f4-4b95-85ba-72830c3884c5}"/>
        <w:style w:val=""/>
        <w:category>
          <w:name w:val="常规"/>
          <w:gallery w:val="placeholder"/>
        </w:category>
        <w:types>
          <w:type w:val="bbPlcHdr"/>
        </w:types>
        <w:behaviors>
          <w:behavior w:val="content"/>
        </w:behaviors>
        <w:description w:val=""/>
        <w:guid w:val="{45c167fe-77f4-4b95-85ba-72830c3884c5}"/>
      </w:docPartPr>
      <w:docPartBody>
        <w:p>
          <w:r>
            <w:rPr>
              <w:color w:val="808080"/>
            </w:rPr>
            <w:t>单击此处输入文字。</w:t>
          </w:r>
        </w:p>
      </w:docPartBody>
    </w:docPart>
    <w:docPart>
      <w:docPartPr>
        <w:name w:val="{7f3f3549-48aa-4c0b-8a4b-5229af547283}"/>
        <w:style w:val=""/>
        <w:category>
          <w:name w:val="常规"/>
          <w:gallery w:val="placeholder"/>
        </w:category>
        <w:types>
          <w:type w:val="bbPlcHdr"/>
        </w:types>
        <w:behaviors>
          <w:behavior w:val="content"/>
        </w:behaviors>
        <w:description w:val=""/>
        <w:guid w:val="{7f3f3549-48aa-4c0b-8a4b-5229af547283}"/>
      </w:docPartPr>
      <w:docPartBody>
        <w:p>
          <w:r>
            <w:rPr>
              <w:color w:val="808080"/>
            </w:rPr>
            <w:t>单击此处输入文字。</w:t>
          </w:r>
        </w:p>
      </w:docPartBody>
    </w:docPart>
    <w:docPart>
      <w:docPartPr>
        <w:name w:val="{636b03a3-1188-4ea9-bb0c-a6c20dd6c56d}"/>
        <w:style w:val=""/>
        <w:category>
          <w:name w:val="常规"/>
          <w:gallery w:val="placeholder"/>
        </w:category>
        <w:types>
          <w:type w:val="bbPlcHdr"/>
        </w:types>
        <w:behaviors>
          <w:behavior w:val="content"/>
        </w:behaviors>
        <w:description w:val=""/>
        <w:guid w:val="{636b03a3-1188-4ea9-bb0c-a6c20dd6c56d}"/>
      </w:docPartPr>
      <w:docPartBody>
        <w:p>
          <w:r>
            <w:rPr>
              <w:color w:val="808080"/>
            </w:rPr>
            <w:t>单击此处输入文字。</w:t>
          </w:r>
        </w:p>
      </w:docPartBody>
    </w:docPart>
    <w:docPart>
      <w:docPartPr>
        <w:name w:val="{354c85dd-9cb3-485b-b76a-48ce702056df}"/>
        <w:style w:val=""/>
        <w:category>
          <w:name w:val="常规"/>
          <w:gallery w:val="placeholder"/>
        </w:category>
        <w:types>
          <w:type w:val="bbPlcHdr"/>
        </w:types>
        <w:behaviors>
          <w:behavior w:val="content"/>
        </w:behaviors>
        <w:description w:val=""/>
        <w:guid w:val="{354c85dd-9cb3-485b-b76a-48ce702056df}"/>
      </w:docPartPr>
      <w:docPartBody>
        <w:p>
          <w:r>
            <w:rPr>
              <w:color w:val="808080"/>
            </w:rPr>
            <w:t>单击此处输入文字。</w:t>
          </w:r>
        </w:p>
      </w:docPartBody>
    </w:docPart>
    <w:docPart>
      <w:docPartPr>
        <w:name w:val="{7c66b757-79b3-4c29-89e7-3d18652ab371}"/>
        <w:style w:val=""/>
        <w:category>
          <w:name w:val="常规"/>
          <w:gallery w:val="placeholder"/>
        </w:category>
        <w:types>
          <w:type w:val="bbPlcHdr"/>
        </w:types>
        <w:behaviors>
          <w:behavior w:val="content"/>
        </w:behaviors>
        <w:description w:val=""/>
        <w:guid w:val="{7c66b757-79b3-4c29-89e7-3d18652ab371}"/>
      </w:docPartPr>
      <w:docPartBody>
        <w:p>
          <w:r>
            <w:rPr>
              <w:color w:val="808080"/>
            </w:rPr>
            <w:t>单击此处输入文字。</w:t>
          </w:r>
        </w:p>
      </w:docPartBody>
    </w:docPart>
    <w:docPart>
      <w:docPartPr>
        <w:name w:val="{6d39df39-cfbb-4065-8025-675d3037b6f6}"/>
        <w:style w:val=""/>
        <w:category>
          <w:name w:val="常规"/>
          <w:gallery w:val="placeholder"/>
        </w:category>
        <w:types>
          <w:type w:val="bbPlcHdr"/>
        </w:types>
        <w:behaviors>
          <w:behavior w:val="content"/>
        </w:behaviors>
        <w:description w:val=""/>
        <w:guid w:val="{6d39df39-cfbb-4065-8025-675d3037b6f6}"/>
      </w:docPartPr>
      <w:docPartBody>
        <w:p>
          <w:r>
            <w:rPr>
              <w:color w:val="808080"/>
            </w:rPr>
            <w:t>单击此处输入文字。</w:t>
          </w:r>
        </w:p>
      </w:docPartBody>
    </w:docPart>
    <w:docPart>
      <w:docPartPr>
        <w:name w:val="{f601b1a2-4a62-4245-bf6b-7d0a8851bda5}"/>
        <w:style w:val=""/>
        <w:category>
          <w:name w:val="常规"/>
          <w:gallery w:val="placeholder"/>
        </w:category>
        <w:types>
          <w:type w:val="bbPlcHdr"/>
        </w:types>
        <w:behaviors>
          <w:behavior w:val="content"/>
        </w:behaviors>
        <w:description w:val=""/>
        <w:guid w:val="{f601b1a2-4a62-4245-bf6b-7d0a8851bda5}"/>
      </w:docPartPr>
      <w:docPartBody>
        <w:p>
          <w:r>
            <w:rPr>
              <w:color w:val="808080"/>
            </w:rPr>
            <w:t>单击此处输入文字。</w:t>
          </w:r>
        </w:p>
      </w:docPartBody>
    </w:docPart>
    <w:docPart>
      <w:docPartPr>
        <w:name w:val="{524f3350-b7f8-4216-87c4-a242b829f919}"/>
        <w:style w:val=""/>
        <w:category>
          <w:name w:val="常规"/>
          <w:gallery w:val="placeholder"/>
        </w:category>
        <w:types>
          <w:type w:val="bbPlcHdr"/>
        </w:types>
        <w:behaviors>
          <w:behavior w:val="content"/>
        </w:behaviors>
        <w:description w:val=""/>
        <w:guid w:val="{524f3350-b7f8-4216-87c4-a242b829f919}"/>
      </w:docPartPr>
      <w:docPartBody>
        <w:p>
          <w:r>
            <w:rPr>
              <w:color w:val="808080"/>
            </w:rPr>
            <w:t>单击此处输入文字。</w:t>
          </w:r>
        </w:p>
      </w:docPartBody>
    </w:docPart>
    <w:docPart>
      <w:docPartPr>
        <w:name w:val="{a2325ec3-0aa8-4aa7-88fe-5f810f5ed29a}"/>
        <w:style w:val=""/>
        <w:category>
          <w:name w:val="常规"/>
          <w:gallery w:val="placeholder"/>
        </w:category>
        <w:types>
          <w:type w:val="bbPlcHdr"/>
        </w:types>
        <w:behaviors>
          <w:behavior w:val="content"/>
        </w:behaviors>
        <w:description w:val=""/>
        <w:guid w:val="{a2325ec3-0aa8-4aa7-88fe-5f810f5ed29a}"/>
      </w:docPartPr>
      <w:docPartBody>
        <w:p>
          <w:r>
            <w:rPr>
              <w:color w:val="808080"/>
            </w:rPr>
            <w:t>单击此处输入文字。</w:t>
          </w:r>
        </w:p>
      </w:docPartBody>
    </w:docPart>
    <w:docPart>
      <w:docPartPr>
        <w:name w:val="{0b939879-f54f-483c-a63b-a3af4b4da8b1}"/>
        <w:style w:val=""/>
        <w:category>
          <w:name w:val="常规"/>
          <w:gallery w:val="placeholder"/>
        </w:category>
        <w:types>
          <w:type w:val="bbPlcHdr"/>
        </w:types>
        <w:behaviors>
          <w:behavior w:val="content"/>
        </w:behaviors>
        <w:description w:val=""/>
        <w:guid w:val="{0b939879-f54f-483c-a63b-a3af4b4da8b1}"/>
      </w:docPartPr>
      <w:docPartBody>
        <w:p>
          <w:r>
            <w:rPr>
              <w:color w:val="808080"/>
            </w:rPr>
            <w:t>单击此处输入文字。</w:t>
          </w:r>
        </w:p>
      </w:docPartBody>
    </w:docPart>
    <w:docPart>
      <w:docPartPr>
        <w:name w:val="{a48a89a6-242c-4164-bd99-2d059ed454de}"/>
        <w:style w:val=""/>
        <w:category>
          <w:name w:val="常规"/>
          <w:gallery w:val="placeholder"/>
        </w:category>
        <w:types>
          <w:type w:val="bbPlcHdr"/>
        </w:types>
        <w:behaviors>
          <w:behavior w:val="content"/>
        </w:behaviors>
        <w:description w:val=""/>
        <w:guid w:val="{a48a89a6-242c-4164-bd99-2d059ed454de}"/>
      </w:docPartPr>
      <w:docPartBody>
        <w:p>
          <w:r>
            <w:rPr>
              <w:color w:val="808080"/>
            </w:rPr>
            <w:t>单击此处输入文字。</w:t>
          </w:r>
        </w:p>
      </w:docPartBody>
    </w:docPart>
    <w:docPart>
      <w:docPartPr>
        <w:name w:val="{f7bc95be-e3ea-4ca8-b530-3c22b52540c9}"/>
        <w:style w:val=""/>
        <w:category>
          <w:name w:val="常规"/>
          <w:gallery w:val="placeholder"/>
        </w:category>
        <w:types>
          <w:type w:val="bbPlcHdr"/>
        </w:types>
        <w:behaviors>
          <w:behavior w:val="content"/>
        </w:behaviors>
        <w:description w:val=""/>
        <w:guid w:val="{f7bc95be-e3ea-4ca8-b530-3c22b52540c9}"/>
      </w:docPartPr>
      <w:docPartBody>
        <w:p>
          <w:r>
            <w:rPr>
              <w:color w:val="808080"/>
            </w:rPr>
            <w:t>单击此处输入文字。</w:t>
          </w:r>
        </w:p>
      </w:docPartBody>
    </w:docPart>
    <w:docPart>
      <w:docPartPr>
        <w:name w:val="{f917c040-5b4e-4541-895e-a862a96722a1}"/>
        <w:style w:val=""/>
        <w:category>
          <w:name w:val="常规"/>
          <w:gallery w:val="placeholder"/>
        </w:category>
        <w:types>
          <w:type w:val="bbPlcHdr"/>
        </w:types>
        <w:behaviors>
          <w:behavior w:val="content"/>
        </w:behaviors>
        <w:description w:val=""/>
        <w:guid w:val="{f917c040-5b4e-4541-895e-a862a96722a1}"/>
      </w:docPartPr>
      <w:docPartBody>
        <w:p>
          <w:r>
            <w:rPr>
              <w:color w:val="808080"/>
            </w:rPr>
            <w:t>单击此处输入文字。</w:t>
          </w:r>
        </w:p>
      </w:docPartBody>
    </w:docPart>
    <w:docPart>
      <w:docPartPr>
        <w:name w:val="{7488d47c-f791-4940-9712-7ae83f9faf18}"/>
        <w:style w:val=""/>
        <w:category>
          <w:name w:val="常规"/>
          <w:gallery w:val="placeholder"/>
        </w:category>
        <w:types>
          <w:type w:val="bbPlcHdr"/>
        </w:types>
        <w:behaviors>
          <w:behavior w:val="content"/>
        </w:behaviors>
        <w:description w:val=""/>
        <w:guid w:val="{7488d47c-f791-4940-9712-7ae83f9faf18}"/>
      </w:docPartPr>
      <w:docPartBody>
        <w:p>
          <w:r>
            <w:rPr>
              <w:color w:val="808080"/>
            </w:rPr>
            <w:t>单击此处输入文字。</w:t>
          </w:r>
        </w:p>
      </w:docPartBody>
    </w:docPart>
    <w:docPart>
      <w:docPartPr>
        <w:name w:val="{3b662eda-349c-4103-9827-edb22218e9ad}"/>
        <w:style w:val=""/>
        <w:category>
          <w:name w:val="常规"/>
          <w:gallery w:val="placeholder"/>
        </w:category>
        <w:types>
          <w:type w:val="bbPlcHdr"/>
        </w:types>
        <w:behaviors>
          <w:behavior w:val="content"/>
        </w:behaviors>
        <w:description w:val=""/>
        <w:guid w:val="{3b662eda-349c-4103-9827-edb22218e9ad}"/>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2017-09-18T11:15:00Z</dcterms:created>
  <dc:creator>Administrator</dc:creator>
  <cp:lastModifiedBy>古玉红</cp:lastModifiedBy>
  <dcterms:modified xsi:type="dcterms:W3CDTF">2017-11-26T12:39:42Z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