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C19D0" w14:textId="76CACD04" w:rsidR="005607F2" w:rsidRDefault="008B35EF" w:rsidP="004B09C2">
      <w:pPr>
        <w:pStyle w:val="Heading1"/>
        <w:ind w:left="792" w:right="1008"/>
        <w:jc w:val="both"/>
      </w:pPr>
      <w:r>
        <w:t>Day 4</w:t>
      </w:r>
      <w:r w:rsidR="005607F2" w:rsidRPr="00193E1E">
        <w:br/>
      </w:r>
      <w:r>
        <w:rPr>
          <w:sz w:val="40"/>
          <w:szCs w:val="40"/>
        </w:rPr>
        <w:t>Unit Testing in Android</w:t>
      </w:r>
    </w:p>
    <w:p w14:paraId="0CC6FAB6" w14:textId="48949E40" w:rsidR="005607F2" w:rsidRPr="001D2365" w:rsidRDefault="001D2365" w:rsidP="001D2365">
      <w:pPr>
        <w:pStyle w:val="MainCopy"/>
        <w:rPr>
          <w:rFonts w:cs="Arial"/>
          <w:color w:val="000000"/>
        </w:rPr>
      </w:pPr>
      <w:r>
        <w:t xml:space="preserve">This session will focus on teaching attendees the basics of </w:t>
      </w:r>
      <w:r w:rsidR="00B674D3">
        <w:t>TDD in Android through simple example tests</w:t>
      </w:r>
      <w:r>
        <w:t>.</w:t>
      </w:r>
    </w:p>
    <w:p w14:paraId="488CC9CB" w14:textId="77777777" w:rsidR="005607F2" w:rsidRDefault="005607F2" w:rsidP="004B09C2">
      <w:pPr>
        <w:ind w:left="792" w:right="1008"/>
        <w:jc w:val="both"/>
      </w:pPr>
    </w:p>
    <w:p w14:paraId="5C265AFE" w14:textId="2D300CB3" w:rsidR="005607F2" w:rsidRDefault="001D2365" w:rsidP="00170F2C">
      <w:pPr>
        <w:pStyle w:val="Heading"/>
      </w:pPr>
      <w:r>
        <w:t>Session Objectives / Key Learning Points</w:t>
      </w:r>
    </w:p>
    <w:p w14:paraId="467DB1D7" w14:textId="77777777" w:rsidR="00AB35DB" w:rsidRPr="00946C94" w:rsidRDefault="00AB35DB" w:rsidP="00170F2C">
      <w:pPr>
        <w:pStyle w:val="Heading"/>
        <w:rPr>
          <w:lang w:val="en-GB"/>
        </w:rPr>
      </w:pPr>
    </w:p>
    <w:p w14:paraId="401767F7" w14:textId="70D420FA" w:rsidR="001D2365" w:rsidRDefault="001D2365" w:rsidP="001D2365">
      <w:pPr>
        <w:pStyle w:val="Heading"/>
        <w:rPr>
          <w:b w:val="0"/>
          <w:snapToGrid w:val="0"/>
          <w:sz w:val="18"/>
        </w:rPr>
      </w:pPr>
      <w:r>
        <w:rPr>
          <w:b w:val="0"/>
          <w:snapToGrid w:val="0"/>
          <w:sz w:val="18"/>
        </w:rPr>
        <w:t xml:space="preserve">By the end of the session students should – </w:t>
      </w:r>
    </w:p>
    <w:p w14:paraId="506B4363" w14:textId="77777777" w:rsidR="001D2365" w:rsidRDefault="001D2365" w:rsidP="001D2365">
      <w:pPr>
        <w:pStyle w:val="Heading"/>
        <w:rPr>
          <w:b w:val="0"/>
          <w:snapToGrid w:val="0"/>
          <w:sz w:val="18"/>
        </w:rPr>
      </w:pPr>
    </w:p>
    <w:p w14:paraId="40583CA5" w14:textId="54BB574C" w:rsidR="00B74A43" w:rsidRDefault="00B674D3" w:rsidP="001D2365">
      <w:pPr>
        <w:pStyle w:val="Heading"/>
        <w:numPr>
          <w:ilvl w:val="0"/>
          <w:numId w:val="7"/>
        </w:numPr>
        <w:rPr>
          <w:b w:val="0"/>
          <w:snapToGrid w:val="0"/>
          <w:sz w:val="18"/>
        </w:rPr>
      </w:pPr>
      <w:r>
        <w:rPr>
          <w:b w:val="0"/>
          <w:snapToGrid w:val="0"/>
          <w:sz w:val="18"/>
        </w:rPr>
        <w:t xml:space="preserve">Understand how to setup your android project in IntelliJ along with Robolectric as the </w:t>
      </w:r>
      <w:r w:rsidR="00314112">
        <w:rPr>
          <w:b w:val="0"/>
          <w:snapToGrid w:val="0"/>
          <w:sz w:val="18"/>
        </w:rPr>
        <w:t>unit-testing</w:t>
      </w:r>
      <w:r>
        <w:rPr>
          <w:b w:val="0"/>
          <w:snapToGrid w:val="0"/>
          <w:sz w:val="18"/>
        </w:rPr>
        <w:t xml:space="preserve"> framework.</w:t>
      </w:r>
    </w:p>
    <w:p w14:paraId="39951F1A" w14:textId="15AD2988" w:rsidR="001D2365" w:rsidRDefault="00B674D3" w:rsidP="001D2365">
      <w:pPr>
        <w:pStyle w:val="Heading"/>
        <w:numPr>
          <w:ilvl w:val="0"/>
          <w:numId w:val="7"/>
        </w:numPr>
        <w:rPr>
          <w:b w:val="0"/>
          <w:snapToGrid w:val="0"/>
          <w:sz w:val="18"/>
        </w:rPr>
      </w:pPr>
      <w:r>
        <w:rPr>
          <w:b w:val="0"/>
          <w:snapToGrid w:val="0"/>
          <w:sz w:val="18"/>
        </w:rPr>
        <w:t>Understand how Robolectric works</w:t>
      </w:r>
      <w:r w:rsidR="001D2365">
        <w:rPr>
          <w:b w:val="0"/>
          <w:snapToGrid w:val="0"/>
          <w:sz w:val="18"/>
        </w:rPr>
        <w:t>.</w:t>
      </w:r>
    </w:p>
    <w:p w14:paraId="0BED3A77" w14:textId="77777777" w:rsidR="00B674D3" w:rsidRDefault="00B674D3" w:rsidP="00B674D3">
      <w:pPr>
        <w:pStyle w:val="Heading"/>
        <w:numPr>
          <w:ilvl w:val="0"/>
          <w:numId w:val="7"/>
        </w:numPr>
        <w:rPr>
          <w:b w:val="0"/>
          <w:snapToGrid w:val="0"/>
          <w:sz w:val="18"/>
        </w:rPr>
      </w:pPr>
      <w:r>
        <w:rPr>
          <w:b w:val="0"/>
          <w:snapToGrid w:val="0"/>
          <w:sz w:val="18"/>
        </w:rPr>
        <w:t>Be comfortable writing simple tests using Robolectric.</w:t>
      </w:r>
    </w:p>
    <w:p w14:paraId="3EB036FB" w14:textId="122EB0E9" w:rsidR="00B674D3" w:rsidRDefault="00B674D3" w:rsidP="00B674D3">
      <w:pPr>
        <w:pStyle w:val="Heading"/>
        <w:numPr>
          <w:ilvl w:val="0"/>
          <w:numId w:val="7"/>
        </w:numPr>
        <w:rPr>
          <w:b w:val="0"/>
          <w:snapToGrid w:val="0"/>
          <w:sz w:val="18"/>
        </w:rPr>
      </w:pPr>
      <w:r>
        <w:rPr>
          <w:b w:val="0"/>
          <w:snapToGrid w:val="0"/>
          <w:sz w:val="18"/>
        </w:rPr>
        <w:t>Understand testing techniques used for Android.</w:t>
      </w:r>
    </w:p>
    <w:p w14:paraId="093A0717" w14:textId="24458CEC" w:rsidR="00B674D3" w:rsidRDefault="00B674D3" w:rsidP="00B674D3">
      <w:pPr>
        <w:pStyle w:val="Heading"/>
        <w:numPr>
          <w:ilvl w:val="0"/>
          <w:numId w:val="7"/>
        </w:numPr>
        <w:rPr>
          <w:b w:val="0"/>
          <w:snapToGrid w:val="0"/>
          <w:sz w:val="18"/>
        </w:rPr>
      </w:pPr>
      <w:r>
        <w:rPr>
          <w:b w:val="0"/>
          <w:snapToGrid w:val="0"/>
          <w:sz w:val="18"/>
        </w:rPr>
        <w:t>Understand basic difference between JVM and DVM.</w:t>
      </w:r>
    </w:p>
    <w:p w14:paraId="141B6C4C" w14:textId="26E8B190" w:rsidR="00B74A43" w:rsidRDefault="00B674D3" w:rsidP="00B674D3">
      <w:pPr>
        <w:pStyle w:val="Heading"/>
        <w:ind w:left="1152"/>
        <w:rPr>
          <w:b w:val="0"/>
          <w:snapToGrid w:val="0"/>
          <w:sz w:val="18"/>
        </w:rPr>
      </w:pPr>
      <w:r>
        <w:rPr>
          <w:b w:val="0"/>
          <w:snapToGrid w:val="0"/>
          <w:sz w:val="18"/>
        </w:rPr>
        <w:t xml:space="preserve"> </w:t>
      </w:r>
    </w:p>
    <w:p w14:paraId="40E7643B" w14:textId="77777777" w:rsidR="003F3444" w:rsidRDefault="003F3444" w:rsidP="001D2365">
      <w:pPr>
        <w:pStyle w:val="Heading"/>
      </w:pPr>
    </w:p>
    <w:p w14:paraId="4FD4F858" w14:textId="77777777" w:rsidR="003F3444" w:rsidRDefault="003F3444" w:rsidP="001D2365">
      <w:pPr>
        <w:pStyle w:val="Heading"/>
      </w:pPr>
    </w:p>
    <w:p w14:paraId="3848373D" w14:textId="77777777" w:rsidR="003F3444" w:rsidRDefault="003F3444" w:rsidP="001D2365">
      <w:pPr>
        <w:pStyle w:val="Heading"/>
      </w:pPr>
    </w:p>
    <w:p w14:paraId="45C70333" w14:textId="4E4BA15B" w:rsidR="001D2365" w:rsidRDefault="001D2365" w:rsidP="001D2365">
      <w:pPr>
        <w:pStyle w:val="Heading"/>
      </w:pPr>
      <w:r>
        <w:t>Session Overview</w:t>
      </w:r>
    </w:p>
    <w:p w14:paraId="7ED2894D" w14:textId="77777777" w:rsidR="001D2365" w:rsidRDefault="001D2365" w:rsidP="001E0645">
      <w:pPr>
        <w:pStyle w:val="Heading"/>
        <w:rPr>
          <w:b w:val="0"/>
          <w:snapToGrid w:val="0"/>
          <w:sz w:val="18"/>
        </w:rPr>
      </w:pPr>
    </w:p>
    <w:p w14:paraId="4E623238" w14:textId="4E1ACB63" w:rsidR="005607F2" w:rsidRDefault="00B674D3" w:rsidP="00170F2C">
      <w:pPr>
        <w:pStyle w:val="Sub-Heading"/>
      </w:pPr>
      <w:r>
        <w:t>Assumption: students already have the necessary libraries to setup Robolectric.</w:t>
      </w:r>
    </w:p>
    <w:tbl>
      <w:tblPr>
        <w:tblStyle w:val="TableGrid"/>
        <w:tblW w:w="0" w:type="auto"/>
        <w:tblInd w:w="792" w:type="dxa"/>
        <w:tblLook w:val="04A0" w:firstRow="1" w:lastRow="0" w:firstColumn="1" w:lastColumn="0" w:noHBand="0" w:noVBand="1"/>
      </w:tblPr>
      <w:tblGrid>
        <w:gridCol w:w="3455"/>
        <w:gridCol w:w="3366"/>
        <w:gridCol w:w="3403"/>
      </w:tblGrid>
      <w:tr w:rsidR="00B674D3" w14:paraId="7CAECD37" w14:textId="77777777" w:rsidTr="001732B7">
        <w:tc>
          <w:tcPr>
            <w:tcW w:w="3455" w:type="dxa"/>
          </w:tcPr>
          <w:p w14:paraId="32EFEAEA" w14:textId="07F7ED5C" w:rsidR="00B674D3" w:rsidRDefault="00B674D3" w:rsidP="00170F2C">
            <w:pPr>
              <w:pStyle w:val="Sub-Heading"/>
              <w:ind w:left="0"/>
            </w:pPr>
            <w:r>
              <w:t>Activity</w:t>
            </w:r>
          </w:p>
        </w:tc>
        <w:tc>
          <w:tcPr>
            <w:tcW w:w="3366" w:type="dxa"/>
          </w:tcPr>
          <w:p w14:paraId="3913E6B4" w14:textId="4D59A555" w:rsidR="00B674D3" w:rsidRDefault="00B674D3" w:rsidP="00170F2C">
            <w:pPr>
              <w:pStyle w:val="Sub-Heading"/>
              <w:ind w:left="0"/>
            </w:pPr>
            <w:r>
              <w:t>Time</w:t>
            </w:r>
          </w:p>
        </w:tc>
        <w:tc>
          <w:tcPr>
            <w:tcW w:w="3403" w:type="dxa"/>
          </w:tcPr>
          <w:p w14:paraId="4B865D1C" w14:textId="03288F97" w:rsidR="00B674D3" w:rsidRDefault="00B674D3" w:rsidP="00170F2C">
            <w:pPr>
              <w:pStyle w:val="Sub-Heading"/>
              <w:ind w:left="0"/>
            </w:pPr>
            <w:r>
              <w:t>Elapsed Time</w:t>
            </w:r>
          </w:p>
        </w:tc>
      </w:tr>
      <w:tr w:rsidR="00B674D3" w14:paraId="57D9C0B4" w14:textId="77777777" w:rsidTr="001732B7">
        <w:tc>
          <w:tcPr>
            <w:tcW w:w="3455" w:type="dxa"/>
          </w:tcPr>
          <w:p w14:paraId="5903B336" w14:textId="683AFB1C" w:rsidR="00B674D3" w:rsidRPr="00B674D3" w:rsidRDefault="00B674D3" w:rsidP="00170F2C">
            <w:pPr>
              <w:pStyle w:val="Sub-Heading"/>
              <w:ind w:left="0"/>
              <w:rPr>
                <w:b w:val="0"/>
              </w:rPr>
            </w:pPr>
            <w:r w:rsidRPr="00B674D3">
              <w:rPr>
                <w:b w:val="0"/>
              </w:rPr>
              <w:t xml:space="preserve">Clone </w:t>
            </w:r>
            <w:r>
              <w:rPr>
                <w:b w:val="0"/>
              </w:rPr>
              <w:t xml:space="preserve">the project repository and setup Robolectric to work with the project in IntelliJ </w:t>
            </w:r>
          </w:p>
        </w:tc>
        <w:tc>
          <w:tcPr>
            <w:tcW w:w="3366" w:type="dxa"/>
          </w:tcPr>
          <w:p w14:paraId="7DFEFEBF" w14:textId="39C04846" w:rsidR="00B674D3" w:rsidRPr="00B674D3" w:rsidRDefault="00B674D3" w:rsidP="00170F2C">
            <w:pPr>
              <w:pStyle w:val="Sub-Heading"/>
              <w:ind w:left="0"/>
              <w:rPr>
                <w:b w:val="0"/>
              </w:rPr>
            </w:pPr>
            <w:r w:rsidRPr="00B674D3">
              <w:rPr>
                <w:b w:val="0"/>
              </w:rPr>
              <w:t>00:10</w:t>
            </w:r>
          </w:p>
        </w:tc>
        <w:tc>
          <w:tcPr>
            <w:tcW w:w="3403" w:type="dxa"/>
          </w:tcPr>
          <w:p w14:paraId="3A7FE750" w14:textId="20A17CE0" w:rsidR="00B674D3" w:rsidRPr="00B674D3" w:rsidRDefault="00B674D3" w:rsidP="00170F2C">
            <w:pPr>
              <w:pStyle w:val="Sub-Heading"/>
              <w:ind w:left="0"/>
              <w:rPr>
                <w:b w:val="0"/>
              </w:rPr>
            </w:pPr>
            <w:r w:rsidRPr="00B674D3">
              <w:rPr>
                <w:b w:val="0"/>
              </w:rPr>
              <w:t>00:10</w:t>
            </w:r>
          </w:p>
        </w:tc>
      </w:tr>
      <w:tr w:rsidR="00B674D3" w14:paraId="64721762" w14:textId="77777777" w:rsidTr="001732B7">
        <w:tc>
          <w:tcPr>
            <w:tcW w:w="3455" w:type="dxa"/>
          </w:tcPr>
          <w:p w14:paraId="57C28EA8" w14:textId="5D179988" w:rsidR="00B674D3" w:rsidRPr="003F3444" w:rsidRDefault="003F3444" w:rsidP="00170F2C">
            <w:pPr>
              <w:pStyle w:val="Sub-Heading"/>
              <w:ind w:left="0"/>
              <w:rPr>
                <w:b w:val="0"/>
              </w:rPr>
            </w:pPr>
            <w:r w:rsidRPr="003F3444">
              <w:rPr>
                <w:b w:val="0"/>
              </w:rPr>
              <w:t>Overview of testing in Android development</w:t>
            </w:r>
          </w:p>
        </w:tc>
        <w:tc>
          <w:tcPr>
            <w:tcW w:w="3366" w:type="dxa"/>
          </w:tcPr>
          <w:p w14:paraId="5DE7B7FE" w14:textId="6D69ED17" w:rsidR="00B674D3" w:rsidRPr="003F3444" w:rsidRDefault="003F3444" w:rsidP="00170F2C">
            <w:pPr>
              <w:pStyle w:val="Sub-Heading"/>
              <w:ind w:left="0"/>
              <w:rPr>
                <w:b w:val="0"/>
              </w:rPr>
            </w:pPr>
            <w:r>
              <w:rPr>
                <w:b w:val="0"/>
              </w:rPr>
              <w:t>00:05</w:t>
            </w:r>
          </w:p>
        </w:tc>
        <w:tc>
          <w:tcPr>
            <w:tcW w:w="3403" w:type="dxa"/>
          </w:tcPr>
          <w:p w14:paraId="1D8A79DF" w14:textId="13B980C5" w:rsidR="00B674D3" w:rsidRPr="003F3444" w:rsidRDefault="003F3444" w:rsidP="00170F2C">
            <w:pPr>
              <w:pStyle w:val="Sub-Heading"/>
              <w:ind w:left="0"/>
              <w:rPr>
                <w:b w:val="0"/>
              </w:rPr>
            </w:pPr>
            <w:r>
              <w:rPr>
                <w:b w:val="0"/>
              </w:rPr>
              <w:t>00:15</w:t>
            </w:r>
          </w:p>
        </w:tc>
      </w:tr>
      <w:tr w:rsidR="003F3444" w:rsidRPr="003F3444" w14:paraId="68B342D6" w14:textId="77777777" w:rsidTr="001732B7">
        <w:tc>
          <w:tcPr>
            <w:tcW w:w="3455" w:type="dxa"/>
          </w:tcPr>
          <w:p w14:paraId="5C5B05E0" w14:textId="3EB7E468" w:rsidR="003F3444" w:rsidRPr="003F3444" w:rsidRDefault="003F3444" w:rsidP="003F3444">
            <w:pPr>
              <w:pStyle w:val="Sub-Heading"/>
              <w:ind w:left="0"/>
              <w:rPr>
                <w:b w:val="0"/>
              </w:rPr>
            </w:pPr>
            <w:r>
              <w:rPr>
                <w:b w:val="0"/>
              </w:rPr>
              <w:t>Explain JVM and DVM</w:t>
            </w:r>
          </w:p>
        </w:tc>
        <w:tc>
          <w:tcPr>
            <w:tcW w:w="3366" w:type="dxa"/>
          </w:tcPr>
          <w:p w14:paraId="2AFD3C5E" w14:textId="77777777" w:rsidR="003F3444" w:rsidRPr="003F3444" w:rsidRDefault="003F3444" w:rsidP="003F3444">
            <w:pPr>
              <w:pStyle w:val="Sub-Heading"/>
              <w:ind w:left="0"/>
              <w:rPr>
                <w:b w:val="0"/>
              </w:rPr>
            </w:pPr>
            <w:r>
              <w:rPr>
                <w:b w:val="0"/>
              </w:rPr>
              <w:t>00:05</w:t>
            </w:r>
          </w:p>
        </w:tc>
        <w:tc>
          <w:tcPr>
            <w:tcW w:w="3403" w:type="dxa"/>
          </w:tcPr>
          <w:p w14:paraId="50019B65" w14:textId="5B717D34" w:rsidR="003F3444" w:rsidRPr="003F3444" w:rsidRDefault="003F3444" w:rsidP="003F3444">
            <w:pPr>
              <w:pStyle w:val="Sub-Heading"/>
              <w:ind w:left="0"/>
              <w:rPr>
                <w:b w:val="0"/>
              </w:rPr>
            </w:pPr>
            <w:r>
              <w:rPr>
                <w:b w:val="0"/>
              </w:rPr>
              <w:t>00:20</w:t>
            </w:r>
          </w:p>
        </w:tc>
      </w:tr>
      <w:tr w:rsidR="003F3444" w:rsidRPr="003F3444" w14:paraId="323719ED" w14:textId="77777777" w:rsidTr="001732B7">
        <w:tc>
          <w:tcPr>
            <w:tcW w:w="3455" w:type="dxa"/>
          </w:tcPr>
          <w:p w14:paraId="40180115" w14:textId="5B618539" w:rsidR="003F3444" w:rsidRPr="003F3444" w:rsidRDefault="003F3444" w:rsidP="003F3444">
            <w:pPr>
              <w:pStyle w:val="Sub-Heading"/>
              <w:ind w:left="0"/>
              <w:rPr>
                <w:b w:val="0"/>
              </w:rPr>
            </w:pPr>
            <w:r>
              <w:rPr>
                <w:b w:val="0"/>
              </w:rPr>
              <w:t>Testing techniques in Android development</w:t>
            </w:r>
          </w:p>
        </w:tc>
        <w:tc>
          <w:tcPr>
            <w:tcW w:w="3366" w:type="dxa"/>
          </w:tcPr>
          <w:p w14:paraId="73EE4756" w14:textId="447CC9D6" w:rsidR="003F3444" w:rsidRPr="003F3444" w:rsidRDefault="003F3444" w:rsidP="003F3444">
            <w:pPr>
              <w:pStyle w:val="Sub-Heading"/>
              <w:ind w:left="0"/>
              <w:rPr>
                <w:b w:val="0"/>
              </w:rPr>
            </w:pPr>
            <w:r>
              <w:rPr>
                <w:b w:val="0"/>
              </w:rPr>
              <w:t>00:10</w:t>
            </w:r>
          </w:p>
        </w:tc>
        <w:tc>
          <w:tcPr>
            <w:tcW w:w="3403" w:type="dxa"/>
          </w:tcPr>
          <w:p w14:paraId="17339DBD" w14:textId="483273FB" w:rsidR="003F3444" w:rsidRPr="003F3444" w:rsidRDefault="003F3444" w:rsidP="003F3444">
            <w:pPr>
              <w:pStyle w:val="Sub-Heading"/>
              <w:ind w:left="0"/>
              <w:rPr>
                <w:b w:val="0"/>
              </w:rPr>
            </w:pPr>
            <w:r>
              <w:rPr>
                <w:b w:val="0"/>
              </w:rPr>
              <w:t>00:30</w:t>
            </w:r>
          </w:p>
        </w:tc>
      </w:tr>
      <w:tr w:rsidR="003F3444" w:rsidRPr="003F3444" w14:paraId="628730D0" w14:textId="77777777" w:rsidTr="001732B7">
        <w:tc>
          <w:tcPr>
            <w:tcW w:w="3455" w:type="dxa"/>
          </w:tcPr>
          <w:p w14:paraId="5298443B" w14:textId="367E167C" w:rsidR="003F3444" w:rsidRPr="003F3444" w:rsidRDefault="003F3444" w:rsidP="003F3444">
            <w:pPr>
              <w:pStyle w:val="Sub-Heading"/>
              <w:ind w:left="0"/>
              <w:rPr>
                <w:b w:val="0"/>
              </w:rPr>
            </w:pPr>
            <w:r>
              <w:rPr>
                <w:b w:val="0"/>
              </w:rPr>
              <w:t>Explain why Robolectric is better solution</w:t>
            </w:r>
          </w:p>
        </w:tc>
        <w:tc>
          <w:tcPr>
            <w:tcW w:w="3366" w:type="dxa"/>
          </w:tcPr>
          <w:p w14:paraId="367E771B" w14:textId="77777777" w:rsidR="003F3444" w:rsidRPr="003F3444" w:rsidRDefault="003F3444" w:rsidP="003F3444">
            <w:pPr>
              <w:pStyle w:val="Sub-Heading"/>
              <w:ind w:left="0"/>
              <w:rPr>
                <w:b w:val="0"/>
              </w:rPr>
            </w:pPr>
            <w:r>
              <w:rPr>
                <w:b w:val="0"/>
              </w:rPr>
              <w:t>00:05</w:t>
            </w:r>
          </w:p>
        </w:tc>
        <w:tc>
          <w:tcPr>
            <w:tcW w:w="3403" w:type="dxa"/>
          </w:tcPr>
          <w:p w14:paraId="2CAC2153" w14:textId="67B842D1" w:rsidR="003F3444" w:rsidRPr="003F3444" w:rsidRDefault="003F3444" w:rsidP="003F3444">
            <w:pPr>
              <w:pStyle w:val="Sub-Heading"/>
              <w:ind w:left="0"/>
              <w:rPr>
                <w:b w:val="0"/>
              </w:rPr>
            </w:pPr>
            <w:r>
              <w:rPr>
                <w:b w:val="0"/>
              </w:rPr>
              <w:t>00:35</w:t>
            </w:r>
          </w:p>
        </w:tc>
      </w:tr>
      <w:tr w:rsidR="003F3444" w:rsidRPr="003F3444" w14:paraId="301AFB44" w14:textId="77777777" w:rsidTr="001732B7">
        <w:tc>
          <w:tcPr>
            <w:tcW w:w="3455" w:type="dxa"/>
          </w:tcPr>
          <w:p w14:paraId="46D6C03A" w14:textId="457BEEE2" w:rsidR="003F3444" w:rsidRDefault="003F3444" w:rsidP="003F3444">
            <w:pPr>
              <w:pStyle w:val="Sub-Heading"/>
              <w:ind w:left="0"/>
              <w:rPr>
                <w:b w:val="0"/>
              </w:rPr>
            </w:pPr>
            <w:r>
              <w:rPr>
                <w:b w:val="0"/>
              </w:rPr>
              <w:lastRenderedPageBreak/>
              <w:t>Assignment 1 (Hands on). Write tests in the cloned project.</w:t>
            </w:r>
          </w:p>
        </w:tc>
        <w:tc>
          <w:tcPr>
            <w:tcW w:w="3366" w:type="dxa"/>
          </w:tcPr>
          <w:p w14:paraId="3799467D" w14:textId="02448094" w:rsidR="003F3444" w:rsidRDefault="008B35EF" w:rsidP="003F3444">
            <w:pPr>
              <w:pStyle w:val="Sub-Heading"/>
              <w:ind w:left="0"/>
              <w:rPr>
                <w:b w:val="0"/>
              </w:rPr>
            </w:pPr>
            <w:r>
              <w:rPr>
                <w:b w:val="0"/>
              </w:rPr>
              <w:t>00:45</w:t>
            </w:r>
          </w:p>
        </w:tc>
        <w:tc>
          <w:tcPr>
            <w:tcW w:w="3403" w:type="dxa"/>
          </w:tcPr>
          <w:p w14:paraId="0E3205F3" w14:textId="34D46CB4" w:rsidR="003F3444" w:rsidRDefault="008B35EF" w:rsidP="003F3444">
            <w:pPr>
              <w:pStyle w:val="Sub-Heading"/>
              <w:ind w:left="0"/>
              <w:rPr>
                <w:b w:val="0"/>
              </w:rPr>
            </w:pPr>
            <w:r>
              <w:rPr>
                <w:b w:val="0"/>
              </w:rPr>
              <w:t>01:20</w:t>
            </w:r>
          </w:p>
        </w:tc>
      </w:tr>
      <w:tr w:rsidR="003F3444" w14:paraId="74677B05" w14:textId="77777777" w:rsidTr="001732B7">
        <w:tc>
          <w:tcPr>
            <w:tcW w:w="3455" w:type="dxa"/>
          </w:tcPr>
          <w:p w14:paraId="5C8D2065" w14:textId="32ACE02E" w:rsidR="003F3444" w:rsidRPr="00B674D3" w:rsidRDefault="003F3444" w:rsidP="003F3444">
            <w:pPr>
              <w:pStyle w:val="Sub-Heading"/>
              <w:ind w:left="0"/>
              <w:rPr>
                <w:b w:val="0"/>
              </w:rPr>
            </w:pPr>
            <w:r>
              <w:rPr>
                <w:b w:val="0"/>
              </w:rPr>
              <w:t xml:space="preserve">Questions and Answers </w:t>
            </w:r>
            <w:r w:rsidR="001732B7">
              <w:rPr>
                <w:b w:val="0"/>
              </w:rPr>
              <w:t>regarding the tests implemented as part of the assignment</w:t>
            </w:r>
          </w:p>
        </w:tc>
        <w:tc>
          <w:tcPr>
            <w:tcW w:w="3366" w:type="dxa"/>
          </w:tcPr>
          <w:p w14:paraId="2D20AC0B" w14:textId="68870DAA" w:rsidR="003F3444" w:rsidRPr="00B674D3" w:rsidRDefault="008B35EF" w:rsidP="003F3444">
            <w:pPr>
              <w:pStyle w:val="Sub-Heading"/>
              <w:ind w:left="0"/>
              <w:rPr>
                <w:b w:val="0"/>
              </w:rPr>
            </w:pPr>
            <w:r>
              <w:rPr>
                <w:b w:val="0"/>
              </w:rPr>
              <w:t>00:1</w:t>
            </w:r>
            <w:r w:rsidR="00314112">
              <w:rPr>
                <w:b w:val="0"/>
              </w:rPr>
              <w:t>5</w:t>
            </w:r>
          </w:p>
        </w:tc>
        <w:tc>
          <w:tcPr>
            <w:tcW w:w="3403" w:type="dxa"/>
          </w:tcPr>
          <w:p w14:paraId="5974E44E" w14:textId="26CCA42A" w:rsidR="003F3444" w:rsidRPr="00B674D3" w:rsidRDefault="008B35EF" w:rsidP="003F3444">
            <w:pPr>
              <w:pStyle w:val="Sub-Heading"/>
              <w:ind w:left="0"/>
              <w:rPr>
                <w:b w:val="0"/>
              </w:rPr>
            </w:pPr>
            <w:r>
              <w:rPr>
                <w:b w:val="0"/>
              </w:rPr>
              <w:t>01:3</w:t>
            </w:r>
            <w:r w:rsidR="00314112">
              <w:rPr>
                <w:b w:val="0"/>
              </w:rPr>
              <w:t>5</w:t>
            </w:r>
          </w:p>
        </w:tc>
      </w:tr>
      <w:tr w:rsidR="003F3444" w14:paraId="1DF347D5" w14:textId="77777777" w:rsidTr="001732B7">
        <w:tc>
          <w:tcPr>
            <w:tcW w:w="3455" w:type="dxa"/>
          </w:tcPr>
          <w:p w14:paraId="35C37C15" w14:textId="4EC2E473" w:rsidR="003F3444" w:rsidRDefault="001732B7" w:rsidP="003F3444">
            <w:pPr>
              <w:pStyle w:val="Sub-Heading"/>
              <w:ind w:left="0"/>
              <w:rPr>
                <w:b w:val="0"/>
              </w:rPr>
            </w:pPr>
            <w:r>
              <w:rPr>
                <w:b w:val="0"/>
              </w:rPr>
              <w:t>Explain working of Robolectric</w:t>
            </w:r>
          </w:p>
        </w:tc>
        <w:tc>
          <w:tcPr>
            <w:tcW w:w="3366" w:type="dxa"/>
          </w:tcPr>
          <w:p w14:paraId="277C0E64" w14:textId="25C2ECFD" w:rsidR="003F3444" w:rsidRPr="00B674D3" w:rsidRDefault="001732B7" w:rsidP="003F3444">
            <w:pPr>
              <w:pStyle w:val="Sub-Heading"/>
              <w:ind w:left="0"/>
              <w:rPr>
                <w:b w:val="0"/>
              </w:rPr>
            </w:pPr>
            <w:r>
              <w:rPr>
                <w:b w:val="0"/>
              </w:rPr>
              <w:t>00.15</w:t>
            </w:r>
          </w:p>
        </w:tc>
        <w:tc>
          <w:tcPr>
            <w:tcW w:w="3403" w:type="dxa"/>
          </w:tcPr>
          <w:p w14:paraId="5D40E738" w14:textId="1E1A89CD" w:rsidR="003F3444" w:rsidRDefault="00314112" w:rsidP="003F3444">
            <w:pPr>
              <w:pStyle w:val="Sub-Heading"/>
              <w:ind w:left="0"/>
              <w:rPr>
                <w:b w:val="0"/>
              </w:rPr>
            </w:pPr>
            <w:r>
              <w:rPr>
                <w:b w:val="0"/>
              </w:rPr>
              <w:t>01:50</w:t>
            </w:r>
          </w:p>
        </w:tc>
      </w:tr>
      <w:tr w:rsidR="001732B7" w14:paraId="7431FC76" w14:textId="77777777" w:rsidTr="001732B7">
        <w:tc>
          <w:tcPr>
            <w:tcW w:w="3455" w:type="dxa"/>
          </w:tcPr>
          <w:p w14:paraId="44FF65B2" w14:textId="05FD2FB4" w:rsidR="001732B7" w:rsidRPr="00B674D3" w:rsidRDefault="001732B7" w:rsidP="001732B7">
            <w:pPr>
              <w:pStyle w:val="Sub-Heading"/>
              <w:ind w:left="0"/>
              <w:rPr>
                <w:b w:val="0"/>
              </w:rPr>
            </w:pPr>
            <w:r>
              <w:rPr>
                <w:b w:val="0"/>
              </w:rPr>
              <w:t xml:space="preserve">Explain What to test and what not </w:t>
            </w:r>
            <w:proofErr w:type="gramStart"/>
            <w:r>
              <w:rPr>
                <w:b w:val="0"/>
              </w:rPr>
              <w:t>to</w:t>
            </w:r>
            <w:proofErr w:type="gramEnd"/>
            <w:r>
              <w:rPr>
                <w:b w:val="0"/>
              </w:rPr>
              <w:t xml:space="preserve">. </w:t>
            </w:r>
          </w:p>
        </w:tc>
        <w:tc>
          <w:tcPr>
            <w:tcW w:w="3366" w:type="dxa"/>
          </w:tcPr>
          <w:p w14:paraId="14ED2838" w14:textId="7B12B712" w:rsidR="001732B7" w:rsidRPr="00B674D3" w:rsidRDefault="001732B7" w:rsidP="001732B7">
            <w:pPr>
              <w:pStyle w:val="Sub-Heading"/>
              <w:ind w:left="0"/>
              <w:rPr>
                <w:b w:val="0"/>
              </w:rPr>
            </w:pPr>
            <w:r>
              <w:rPr>
                <w:b w:val="0"/>
              </w:rPr>
              <w:t>00:0</w:t>
            </w:r>
            <w:r w:rsidR="00314112">
              <w:rPr>
                <w:b w:val="0"/>
              </w:rPr>
              <w:t>3</w:t>
            </w:r>
          </w:p>
        </w:tc>
        <w:tc>
          <w:tcPr>
            <w:tcW w:w="3403" w:type="dxa"/>
          </w:tcPr>
          <w:p w14:paraId="692CBBEA" w14:textId="619954FC" w:rsidR="001732B7" w:rsidRPr="00B674D3" w:rsidRDefault="001732B7" w:rsidP="001732B7">
            <w:pPr>
              <w:pStyle w:val="Sub-Heading"/>
              <w:ind w:left="0"/>
              <w:rPr>
                <w:b w:val="0"/>
              </w:rPr>
            </w:pPr>
            <w:r>
              <w:rPr>
                <w:b w:val="0"/>
              </w:rPr>
              <w:t>0</w:t>
            </w:r>
            <w:r w:rsidR="008B35EF">
              <w:rPr>
                <w:b w:val="0"/>
              </w:rPr>
              <w:t>1:5</w:t>
            </w:r>
            <w:r w:rsidR="00314112">
              <w:rPr>
                <w:b w:val="0"/>
              </w:rPr>
              <w:t>3</w:t>
            </w:r>
          </w:p>
        </w:tc>
      </w:tr>
      <w:tr w:rsidR="001732B7" w14:paraId="6DDAA550" w14:textId="77777777" w:rsidTr="001732B7">
        <w:tc>
          <w:tcPr>
            <w:tcW w:w="3455" w:type="dxa"/>
          </w:tcPr>
          <w:p w14:paraId="0F4245EE" w14:textId="3210EF74" w:rsidR="001732B7" w:rsidRPr="00B674D3" w:rsidRDefault="001732B7" w:rsidP="001732B7">
            <w:pPr>
              <w:pStyle w:val="Sub-Heading"/>
              <w:ind w:left="0"/>
              <w:rPr>
                <w:b w:val="0"/>
              </w:rPr>
            </w:pPr>
            <w:r>
              <w:rPr>
                <w:b w:val="0"/>
              </w:rPr>
              <w:t>Understand good practices while TDD</w:t>
            </w:r>
            <w:r w:rsidR="00314112">
              <w:rPr>
                <w:b w:val="0"/>
              </w:rPr>
              <w:t>-</w:t>
            </w:r>
            <w:proofErr w:type="spellStart"/>
            <w:r>
              <w:rPr>
                <w:b w:val="0"/>
              </w:rPr>
              <w:t>ing</w:t>
            </w:r>
            <w:proofErr w:type="spellEnd"/>
            <w:r>
              <w:rPr>
                <w:b w:val="0"/>
              </w:rPr>
              <w:t xml:space="preserve"> in Android.</w:t>
            </w:r>
          </w:p>
        </w:tc>
        <w:tc>
          <w:tcPr>
            <w:tcW w:w="3366" w:type="dxa"/>
          </w:tcPr>
          <w:p w14:paraId="7C8179F3" w14:textId="4129975B" w:rsidR="001732B7" w:rsidRPr="00B674D3" w:rsidRDefault="001732B7" w:rsidP="001732B7">
            <w:pPr>
              <w:pStyle w:val="Sub-Heading"/>
              <w:ind w:left="0"/>
              <w:rPr>
                <w:b w:val="0"/>
              </w:rPr>
            </w:pPr>
            <w:r>
              <w:rPr>
                <w:b w:val="0"/>
              </w:rPr>
              <w:t>00:0</w:t>
            </w:r>
            <w:r w:rsidR="00314112">
              <w:rPr>
                <w:b w:val="0"/>
              </w:rPr>
              <w:t>2</w:t>
            </w:r>
          </w:p>
        </w:tc>
        <w:tc>
          <w:tcPr>
            <w:tcW w:w="3403" w:type="dxa"/>
          </w:tcPr>
          <w:p w14:paraId="0E304BDA" w14:textId="02220E66" w:rsidR="001732B7" w:rsidRPr="00B674D3" w:rsidRDefault="008B35EF" w:rsidP="001732B7">
            <w:pPr>
              <w:pStyle w:val="Sub-Heading"/>
              <w:ind w:left="0"/>
              <w:rPr>
                <w:b w:val="0"/>
              </w:rPr>
            </w:pPr>
            <w:r>
              <w:rPr>
                <w:b w:val="0"/>
              </w:rPr>
              <w:t>01:5</w:t>
            </w:r>
            <w:r w:rsidR="00314112">
              <w:rPr>
                <w:b w:val="0"/>
              </w:rPr>
              <w:t>5</w:t>
            </w:r>
          </w:p>
        </w:tc>
      </w:tr>
      <w:tr w:rsidR="001732B7" w14:paraId="53A256E6" w14:textId="77777777" w:rsidTr="001732B7">
        <w:tc>
          <w:tcPr>
            <w:tcW w:w="3455" w:type="dxa"/>
          </w:tcPr>
          <w:p w14:paraId="65B21E16" w14:textId="15ECA61A" w:rsidR="001732B7" w:rsidRDefault="001732B7" w:rsidP="001732B7">
            <w:pPr>
              <w:pStyle w:val="Sub-Heading"/>
              <w:ind w:left="0"/>
              <w:rPr>
                <w:b w:val="0"/>
              </w:rPr>
            </w:pPr>
            <w:r>
              <w:rPr>
                <w:b w:val="0"/>
              </w:rPr>
              <w:t>Question and Answers</w:t>
            </w:r>
          </w:p>
        </w:tc>
        <w:tc>
          <w:tcPr>
            <w:tcW w:w="3366" w:type="dxa"/>
          </w:tcPr>
          <w:p w14:paraId="7D391A5D" w14:textId="2D21090C" w:rsidR="001732B7" w:rsidRDefault="001732B7" w:rsidP="001732B7">
            <w:pPr>
              <w:pStyle w:val="Sub-Heading"/>
              <w:ind w:left="0"/>
              <w:rPr>
                <w:b w:val="0"/>
              </w:rPr>
            </w:pPr>
            <w:r>
              <w:rPr>
                <w:b w:val="0"/>
              </w:rPr>
              <w:t>00:05</w:t>
            </w:r>
          </w:p>
        </w:tc>
        <w:tc>
          <w:tcPr>
            <w:tcW w:w="3403" w:type="dxa"/>
          </w:tcPr>
          <w:p w14:paraId="12B562F7" w14:textId="4FA6AC6F" w:rsidR="001732B7" w:rsidRDefault="008B35EF" w:rsidP="001732B7">
            <w:pPr>
              <w:pStyle w:val="Sub-Heading"/>
              <w:ind w:left="0"/>
              <w:rPr>
                <w:b w:val="0"/>
              </w:rPr>
            </w:pPr>
            <w:r>
              <w:rPr>
                <w:b w:val="0"/>
              </w:rPr>
              <w:t>02:00</w:t>
            </w:r>
          </w:p>
        </w:tc>
      </w:tr>
    </w:tbl>
    <w:p w14:paraId="66185251" w14:textId="2F5A1229" w:rsidR="00B674D3" w:rsidRDefault="00B674D3" w:rsidP="00170F2C">
      <w:pPr>
        <w:pStyle w:val="Sub-Heading"/>
      </w:pPr>
    </w:p>
    <w:p w14:paraId="46A103C6" w14:textId="3893CA23" w:rsidR="004D5DDF" w:rsidRDefault="001A5961" w:rsidP="00170F2C">
      <w:pPr>
        <w:pStyle w:val="Sub-Heading"/>
        <w:rPr>
          <w:sz w:val="24"/>
          <w:szCs w:val="24"/>
        </w:rPr>
      </w:pPr>
      <w:r w:rsidRPr="001A5961">
        <w:rPr>
          <w:sz w:val="24"/>
          <w:szCs w:val="24"/>
        </w:rPr>
        <w:t>Session</w:t>
      </w:r>
      <w:r>
        <w:rPr>
          <w:sz w:val="24"/>
          <w:szCs w:val="24"/>
        </w:rPr>
        <w:t xml:space="preserve"> Notes</w:t>
      </w:r>
    </w:p>
    <w:p w14:paraId="18BE7AA2" w14:textId="28DB2045" w:rsidR="001A5961" w:rsidRDefault="001A5961" w:rsidP="00170F2C">
      <w:pPr>
        <w:pStyle w:val="Sub-Heading"/>
        <w:rPr>
          <w:szCs w:val="18"/>
        </w:rPr>
      </w:pPr>
      <w:r>
        <w:rPr>
          <w:szCs w:val="18"/>
        </w:rPr>
        <w:t>Why is TDD ignored in Android development?</w:t>
      </w:r>
    </w:p>
    <w:p w14:paraId="4A9DF55F" w14:textId="01F8AC7C" w:rsidR="001A5961" w:rsidRDefault="001A5961" w:rsidP="001A5961">
      <w:pPr>
        <w:pStyle w:val="Sub-Heading"/>
        <w:numPr>
          <w:ilvl w:val="0"/>
          <w:numId w:val="8"/>
        </w:numPr>
        <w:rPr>
          <w:b w:val="0"/>
          <w:szCs w:val="18"/>
        </w:rPr>
      </w:pPr>
      <w:r>
        <w:rPr>
          <w:b w:val="0"/>
          <w:szCs w:val="18"/>
        </w:rPr>
        <w:t>Unavailability of Robust framework.</w:t>
      </w:r>
    </w:p>
    <w:p w14:paraId="70803831" w14:textId="12D909CE" w:rsidR="001A5961" w:rsidRDefault="001A5961" w:rsidP="001A5961">
      <w:pPr>
        <w:pStyle w:val="Sub-Heading"/>
        <w:numPr>
          <w:ilvl w:val="0"/>
          <w:numId w:val="8"/>
        </w:numPr>
        <w:rPr>
          <w:b w:val="0"/>
          <w:szCs w:val="18"/>
        </w:rPr>
      </w:pPr>
      <w:r>
        <w:rPr>
          <w:b w:val="0"/>
          <w:szCs w:val="18"/>
        </w:rPr>
        <w:t>No direct way of running the tests on JVM.</w:t>
      </w:r>
    </w:p>
    <w:p w14:paraId="3BFDCE1D" w14:textId="43AB765A" w:rsidR="001A5961" w:rsidRDefault="001A5961" w:rsidP="001A5961">
      <w:pPr>
        <w:pStyle w:val="Sub-Heading"/>
        <w:rPr>
          <w:szCs w:val="18"/>
        </w:rPr>
      </w:pPr>
      <w:r>
        <w:rPr>
          <w:szCs w:val="18"/>
        </w:rPr>
        <w:t>Significance and difference between JVM and DVM (in context of Android).</w:t>
      </w:r>
    </w:p>
    <w:p w14:paraId="273055C3" w14:textId="4A257CDF" w:rsidR="001A5961" w:rsidRPr="001A5961" w:rsidRDefault="001A5961" w:rsidP="001A5961">
      <w:pPr>
        <w:pStyle w:val="Sub-Heading"/>
        <w:numPr>
          <w:ilvl w:val="0"/>
          <w:numId w:val="9"/>
        </w:numPr>
        <w:rPr>
          <w:szCs w:val="18"/>
        </w:rPr>
      </w:pPr>
      <w:r>
        <w:rPr>
          <w:b w:val="0"/>
          <w:szCs w:val="18"/>
        </w:rPr>
        <w:t xml:space="preserve">JVM executes </w:t>
      </w:r>
      <w:proofErr w:type="gramStart"/>
      <w:r>
        <w:rPr>
          <w:b w:val="0"/>
          <w:szCs w:val="18"/>
        </w:rPr>
        <w:t>on .class</w:t>
      </w:r>
      <w:proofErr w:type="gramEnd"/>
      <w:r>
        <w:rPr>
          <w:b w:val="0"/>
          <w:szCs w:val="18"/>
        </w:rPr>
        <w:t xml:space="preserve"> files while DVM uses .dex files. </w:t>
      </w:r>
    </w:p>
    <w:p w14:paraId="5DB02919" w14:textId="4275DCB4" w:rsidR="001A5961" w:rsidRPr="001A5961" w:rsidRDefault="001A5961" w:rsidP="001A5961">
      <w:pPr>
        <w:pStyle w:val="Sub-Heading"/>
        <w:numPr>
          <w:ilvl w:val="0"/>
          <w:numId w:val="9"/>
        </w:numPr>
        <w:rPr>
          <w:szCs w:val="18"/>
        </w:rPr>
      </w:pPr>
      <w:r>
        <w:rPr>
          <w:b w:val="0"/>
          <w:szCs w:val="18"/>
        </w:rPr>
        <w:t xml:space="preserve">Dexing </w:t>
      </w:r>
      <w:proofErr w:type="gramStart"/>
      <w:r>
        <w:rPr>
          <w:b w:val="0"/>
          <w:szCs w:val="18"/>
        </w:rPr>
        <w:t>converts .class</w:t>
      </w:r>
      <w:proofErr w:type="gramEnd"/>
      <w:r>
        <w:rPr>
          <w:b w:val="0"/>
          <w:szCs w:val="18"/>
        </w:rPr>
        <w:t xml:space="preserve"> files to .dex and hence a time consuming process.</w:t>
      </w:r>
    </w:p>
    <w:p w14:paraId="3EA0AE5F" w14:textId="6E8A56B1" w:rsidR="001A5961" w:rsidRDefault="001A5961" w:rsidP="001A5961">
      <w:pPr>
        <w:pStyle w:val="Sub-Heading"/>
        <w:rPr>
          <w:szCs w:val="18"/>
        </w:rPr>
      </w:pPr>
      <w:r>
        <w:rPr>
          <w:szCs w:val="18"/>
        </w:rPr>
        <w:t>Approaches followed for testing in Android (generally).</w:t>
      </w:r>
    </w:p>
    <w:p w14:paraId="59460713" w14:textId="2A5CCD04" w:rsidR="001A5961" w:rsidRPr="002365D1" w:rsidRDefault="002365D1" w:rsidP="001A5961">
      <w:pPr>
        <w:pStyle w:val="Sub-Heading"/>
        <w:numPr>
          <w:ilvl w:val="0"/>
          <w:numId w:val="10"/>
        </w:numPr>
        <w:rPr>
          <w:szCs w:val="18"/>
        </w:rPr>
      </w:pPr>
      <w:r>
        <w:rPr>
          <w:b w:val="0"/>
          <w:szCs w:val="18"/>
        </w:rPr>
        <w:t>Try to separate UI from the business logic. Business logic becomes your library of tested POJOs.</w:t>
      </w:r>
    </w:p>
    <w:p w14:paraId="7CE9A49B" w14:textId="3B9CF586" w:rsidR="002365D1" w:rsidRPr="002365D1" w:rsidRDefault="002365D1" w:rsidP="001A5961">
      <w:pPr>
        <w:pStyle w:val="Sub-Heading"/>
        <w:numPr>
          <w:ilvl w:val="0"/>
          <w:numId w:val="10"/>
        </w:numPr>
        <w:rPr>
          <w:szCs w:val="18"/>
        </w:rPr>
      </w:pPr>
      <w:r>
        <w:rPr>
          <w:b w:val="0"/>
          <w:szCs w:val="18"/>
        </w:rPr>
        <w:t>The UI part has lot of navigation logic and view validations. Android Instrumentation framework provides a way to test this along with the business logic.</w:t>
      </w:r>
    </w:p>
    <w:p w14:paraId="65CB1978" w14:textId="39B507BF" w:rsidR="002365D1" w:rsidRPr="002365D1" w:rsidRDefault="002365D1" w:rsidP="001A5961">
      <w:pPr>
        <w:pStyle w:val="Sub-Heading"/>
        <w:numPr>
          <w:ilvl w:val="0"/>
          <w:numId w:val="10"/>
        </w:numPr>
        <w:rPr>
          <w:szCs w:val="18"/>
        </w:rPr>
      </w:pPr>
      <w:r>
        <w:rPr>
          <w:b w:val="0"/>
          <w:szCs w:val="18"/>
        </w:rPr>
        <w:t xml:space="preserve">Instrumentation framework runs the tests on DVM. Eats up a lot of time in </w:t>
      </w:r>
      <w:r w:rsidR="00314112">
        <w:rPr>
          <w:b w:val="0"/>
          <w:szCs w:val="18"/>
        </w:rPr>
        <w:t>Dexing</w:t>
      </w:r>
      <w:r>
        <w:rPr>
          <w:b w:val="0"/>
          <w:szCs w:val="18"/>
        </w:rPr>
        <w:t xml:space="preserve"> and running the app on emulator </w:t>
      </w:r>
      <w:r w:rsidR="00314112">
        <w:rPr>
          <w:b w:val="0"/>
          <w:szCs w:val="18"/>
        </w:rPr>
        <w:t>every time</w:t>
      </w:r>
      <w:r>
        <w:rPr>
          <w:b w:val="0"/>
          <w:szCs w:val="18"/>
        </w:rPr>
        <w:t xml:space="preserve"> you run the tests.</w:t>
      </w:r>
    </w:p>
    <w:p w14:paraId="51A2C8D8" w14:textId="2B5B2FFF" w:rsidR="002365D1" w:rsidRDefault="002365D1" w:rsidP="002365D1">
      <w:pPr>
        <w:pStyle w:val="Sub-Heading"/>
        <w:rPr>
          <w:szCs w:val="18"/>
        </w:rPr>
      </w:pPr>
      <w:r w:rsidRPr="002365D1">
        <w:rPr>
          <w:szCs w:val="18"/>
        </w:rPr>
        <w:t>A better solution – Robolectric.</w:t>
      </w:r>
    </w:p>
    <w:p w14:paraId="0B8C4B22" w14:textId="5069CB3B" w:rsidR="002365D1" w:rsidRPr="002365D1" w:rsidRDefault="002365D1" w:rsidP="002365D1">
      <w:pPr>
        <w:pStyle w:val="Sub-Heading"/>
        <w:numPr>
          <w:ilvl w:val="0"/>
          <w:numId w:val="11"/>
        </w:numPr>
        <w:rPr>
          <w:b w:val="0"/>
          <w:szCs w:val="18"/>
        </w:rPr>
      </w:pPr>
      <w:r>
        <w:rPr>
          <w:b w:val="0"/>
          <w:szCs w:val="18"/>
        </w:rPr>
        <w:t xml:space="preserve">Runs on JVM. No </w:t>
      </w:r>
      <w:r w:rsidR="00314112">
        <w:rPr>
          <w:b w:val="0"/>
          <w:szCs w:val="18"/>
        </w:rPr>
        <w:t>Dexing</w:t>
      </w:r>
      <w:bookmarkStart w:id="0" w:name="_GoBack"/>
      <w:bookmarkEnd w:id="0"/>
      <w:r>
        <w:rPr>
          <w:b w:val="0"/>
          <w:szCs w:val="18"/>
        </w:rPr>
        <w:t xml:space="preserve"> is required.</w:t>
      </w:r>
    </w:p>
    <w:p w14:paraId="644D13D0" w14:textId="31843392" w:rsidR="002365D1" w:rsidRDefault="002365D1" w:rsidP="002365D1">
      <w:pPr>
        <w:pStyle w:val="Sub-Heading"/>
        <w:numPr>
          <w:ilvl w:val="0"/>
          <w:numId w:val="11"/>
        </w:numPr>
        <w:rPr>
          <w:b w:val="0"/>
          <w:szCs w:val="18"/>
        </w:rPr>
      </w:pPr>
      <w:r>
        <w:rPr>
          <w:b w:val="0"/>
          <w:szCs w:val="18"/>
        </w:rPr>
        <w:t>Power to test both POJOs as well as UI.</w:t>
      </w:r>
    </w:p>
    <w:p w14:paraId="202B2056" w14:textId="37BB47F3" w:rsidR="002365D1" w:rsidRDefault="002365D1" w:rsidP="002365D1">
      <w:pPr>
        <w:pStyle w:val="Sub-Heading"/>
        <w:numPr>
          <w:ilvl w:val="0"/>
          <w:numId w:val="11"/>
        </w:numPr>
        <w:rPr>
          <w:b w:val="0"/>
          <w:szCs w:val="18"/>
        </w:rPr>
      </w:pPr>
      <w:r>
        <w:rPr>
          <w:b w:val="0"/>
          <w:szCs w:val="18"/>
        </w:rPr>
        <w:t>More test coverage at unit testing level.</w:t>
      </w:r>
    </w:p>
    <w:p w14:paraId="26C3FBF0" w14:textId="4A6259BA" w:rsidR="002365D1" w:rsidRDefault="002365D1" w:rsidP="002365D1">
      <w:pPr>
        <w:pStyle w:val="Sub-Heading"/>
        <w:numPr>
          <w:ilvl w:val="0"/>
          <w:numId w:val="11"/>
        </w:numPr>
        <w:rPr>
          <w:b w:val="0"/>
          <w:szCs w:val="18"/>
        </w:rPr>
      </w:pPr>
      <w:r>
        <w:rPr>
          <w:b w:val="0"/>
          <w:szCs w:val="18"/>
        </w:rPr>
        <w:t>Helps you to follow a quick iterative cycle of TDD (Red, Green, Refactor).</w:t>
      </w:r>
    </w:p>
    <w:p w14:paraId="5602C08D" w14:textId="77777777" w:rsidR="002365D1" w:rsidRDefault="002365D1" w:rsidP="002365D1">
      <w:pPr>
        <w:pStyle w:val="Sub-Heading"/>
        <w:rPr>
          <w:szCs w:val="18"/>
        </w:rPr>
      </w:pPr>
    </w:p>
    <w:p w14:paraId="553AC347" w14:textId="6F16BAA2" w:rsidR="002365D1" w:rsidRDefault="002365D1" w:rsidP="002365D1">
      <w:pPr>
        <w:pStyle w:val="Sub-Heading"/>
        <w:rPr>
          <w:szCs w:val="18"/>
        </w:rPr>
      </w:pPr>
      <w:r>
        <w:rPr>
          <w:szCs w:val="18"/>
        </w:rPr>
        <w:lastRenderedPageBreak/>
        <w:t>Robolectric working.</w:t>
      </w:r>
    </w:p>
    <w:p w14:paraId="42A1CA0C" w14:textId="2D244B92" w:rsidR="002365D1" w:rsidRPr="002365D1" w:rsidRDefault="002365D1" w:rsidP="002365D1">
      <w:pPr>
        <w:pStyle w:val="Sub-Heading"/>
        <w:numPr>
          <w:ilvl w:val="0"/>
          <w:numId w:val="12"/>
        </w:numPr>
        <w:rPr>
          <w:szCs w:val="18"/>
        </w:rPr>
      </w:pPr>
      <w:r>
        <w:rPr>
          <w:b w:val="0"/>
          <w:szCs w:val="18"/>
        </w:rPr>
        <w:t xml:space="preserve">View and Resource loading: </w:t>
      </w:r>
    </w:p>
    <w:p w14:paraId="173A282F" w14:textId="7C0E035F" w:rsidR="002365D1" w:rsidRDefault="002365D1" w:rsidP="002365D1">
      <w:pPr>
        <w:pStyle w:val="Sub-Heading"/>
        <w:ind w:left="1512"/>
        <w:rPr>
          <w:b w:val="0"/>
          <w:szCs w:val="18"/>
        </w:rPr>
      </w:pPr>
      <w:r>
        <w:rPr>
          <w:b w:val="0"/>
          <w:szCs w:val="18"/>
        </w:rPr>
        <w:t>It parses all the resources and views in trees and maintains the state</w:t>
      </w:r>
      <w:r w:rsidR="005F4049">
        <w:rPr>
          <w:b w:val="0"/>
          <w:szCs w:val="18"/>
        </w:rPr>
        <w:t xml:space="preserve"> in sync with your running application.</w:t>
      </w:r>
    </w:p>
    <w:p w14:paraId="67B73F8D" w14:textId="3BA9A28B" w:rsidR="005F4049" w:rsidRPr="005F4049" w:rsidRDefault="005F4049" w:rsidP="005F4049">
      <w:pPr>
        <w:pStyle w:val="Sub-Heading"/>
        <w:numPr>
          <w:ilvl w:val="0"/>
          <w:numId w:val="12"/>
        </w:numPr>
        <w:rPr>
          <w:szCs w:val="18"/>
        </w:rPr>
      </w:pPr>
      <w:r>
        <w:rPr>
          <w:b w:val="0"/>
          <w:szCs w:val="18"/>
        </w:rPr>
        <w:t>Shadow Objects.</w:t>
      </w:r>
    </w:p>
    <w:p w14:paraId="71B158D4" w14:textId="5BF81D69" w:rsidR="005F4049" w:rsidRDefault="00CC69AB" w:rsidP="005F4049">
      <w:pPr>
        <w:pStyle w:val="Sub-Heading"/>
        <w:ind w:left="1512"/>
        <w:rPr>
          <w:b w:val="0"/>
          <w:szCs w:val="18"/>
        </w:rPr>
      </w:pPr>
      <w:r>
        <w:rPr>
          <w:b w:val="0"/>
          <w:szCs w:val="18"/>
        </w:rPr>
        <w:t xml:space="preserve">These are proxies to the Android classes. So if you do </w:t>
      </w:r>
      <w:proofErr w:type="spellStart"/>
      <w:proofErr w:type="gramStart"/>
      <w:r>
        <w:rPr>
          <w:b w:val="0"/>
          <w:szCs w:val="18"/>
        </w:rPr>
        <w:t>button.getT</w:t>
      </w:r>
      <w:r w:rsidR="00314112">
        <w:rPr>
          <w:b w:val="0"/>
          <w:szCs w:val="18"/>
        </w:rPr>
        <w:t>ext</w:t>
      </w:r>
      <w:proofErr w:type="spellEnd"/>
      <w:r w:rsidR="00314112">
        <w:rPr>
          <w:b w:val="0"/>
          <w:szCs w:val="18"/>
        </w:rPr>
        <w:t>(</w:t>
      </w:r>
      <w:proofErr w:type="gramEnd"/>
      <w:r w:rsidR="00314112">
        <w:rPr>
          <w:b w:val="0"/>
          <w:szCs w:val="18"/>
        </w:rPr>
        <w:t>), the shadow button object</w:t>
      </w:r>
      <w:r>
        <w:rPr>
          <w:b w:val="0"/>
          <w:szCs w:val="18"/>
        </w:rPr>
        <w:t xml:space="preserve"> will be </w:t>
      </w:r>
      <w:proofErr w:type="spellStart"/>
      <w:r>
        <w:rPr>
          <w:b w:val="0"/>
          <w:szCs w:val="18"/>
        </w:rPr>
        <w:t>proxied</w:t>
      </w:r>
      <w:proofErr w:type="spellEnd"/>
      <w:r>
        <w:rPr>
          <w:b w:val="0"/>
          <w:szCs w:val="18"/>
        </w:rPr>
        <w:t xml:space="preserve"> and it will have its own behavior and state. This way you can assert on things which are private to the Android classes or whose behavior cant be extended or mocked easily.</w:t>
      </w:r>
    </w:p>
    <w:p w14:paraId="24DD113F" w14:textId="3B79DDBC" w:rsidR="00CC69AB" w:rsidRDefault="00CC69AB" w:rsidP="005F4049">
      <w:pPr>
        <w:pStyle w:val="Sub-Heading"/>
        <w:ind w:left="1512"/>
        <w:rPr>
          <w:b w:val="0"/>
          <w:szCs w:val="18"/>
        </w:rPr>
      </w:pPr>
      <w:r>
        <w:rPr>
          <w:b w:val="0"/>
          <w:szCs w:val="18"/>
        </w:rPr>
        <w:t xml:space="preserve">For some detailed explanation, refer Robolectric website or </w:t>
      </w:r>
      <w:hyperlink r:id="rId8" w:history="1">
        <w:r w:rsidRPr="00CD4831">
          <w:rPr>
            <w:rStyle w:val="Hyperlink"/>
            <w:b w:val="0"/>
            <w:szCs w:val="18"/>
          </w:rPr>
          <w:t>http://dasherize.blogspot.in/p/robolectric.html</w:t>
        </w:r>
      </w:hyperlink>
      <w:r>
        <w:rPr>
          <w:b w:val="0"/>
          <w:szCs w:val="18"/>
        </w:rPr>
        <w:t>. For the version of Robolectric checked-</w:t>
      </w:r>
      <w:r w:rsidR="00314112">
        <w:rPr>
          <w:b w:val="0"/>
          <w:szCs w:val="18"/>
        </w:rPr>
        <w:t>in in the G</w:t>
      </w:r>
      <w:r w:rsidR="002D5D54">
        <w:rPr>
          <w:b w:val="0"/>
          <w:szCs w:val="18"/>
        </w:rPr>
        <w:t>ithub repository, blog’s</w:t>
      </w:r>
      <w:r>
        <w:rPr>
          <w:b w:val="0"/>
          <w:szCs w:val="18"/>
        </w:rPr>
        <w:t xml:space="preserve"> explanation holds true. In their recent release, they have almost removed all shadow classes.</w:t>
      </w:r>
    </w:p>
    <w:p w14:paraId="118155E6" w14:textId="17C1CE91" w:rsidR="002D5D54" w:rsidRDefault="002D5D54" w:rsidP="002D5D54">
      <w:pPr>
        <w:pStyle w:val="Sub-Heading"/>
        <w:rPr>
          <w:szCs w:val="18"/>
        </w:rPr>
      </w:pPr>
      <w:r>
        <w:rPr>
          <w:szCs w:val="18"/>
        </w:rPr>
        <w:t xml:space="preserve">Dos and </w:t>
      </w:r>
      <w:r w:rsidR="00314112">
        <w:rPr>
          <w:szCs w:val="18"/>
        </w:rPr>
        <w:t>Don’ts</w:t>
      </w:r>
      <w:r>
        <w:rPr>
          <w:szCs w:val="18"/>
        </w:rPr>
        <w:t>.</w:t>
      </w:r>
    </w:p>
    <w:p w14:paraId="4455B8BC" w14:textId="11BE1C80" w:rsidR="002D5D54" w:rsidRPr="002D5D54" w:rsidRDefault="002D5D54" w:rsidP="002D5D54">
      <w:pPr>
        <w:pStyle w:val="Sub-Heading"/>
        <w:numPr>
          <w:ilvl w:val="0"/>
          <w:numId w:val="12"/>
        </w:numPr>
        <w:rPr>
          <w:szCs w:val="18"/>
        </w:rPr>
      </w:pPr>
      <w:r>
        <w:rPr>
          <w:b w:val="0"/>
          <w:szCs w:val="18"/>
        </w:rPr>
        <w:t xml:space="preserve">Test </w:t>
      </w:r>
      <w:r w:rsidRPr="002D5D54">
        <w:rPr>
          <w:b w:val="0"/>
          <w:szCs w:val="18"/>
        </w:rPr>
        <w:t>functionality</w:t>
      </w:r>
      <w:r>
        <w:rPr>
          <w:b w:val="0"/>
          <w:szCs w:val="18"/>
        </w:rPr>
        <w:t>, business logic and basic view validations.</w:t>
      </w:r>
    </w:p>
    <w:p w14:paraId="139D39C6" w14:textId="607006B8" w:rsidR="002D5D54" w:rsidRPr="002D5D54" w:rsidRDefault="002D5D54" w:rsidP="002D5D54">
      <w:pPr>
        <w:pStyle w:val="Sub-Heading"/>
        <w:numPr>
          <w:ilvl w:val="0"/>
          <w:numId w:val="12"/>
        </w:numPr>
        <w:rPr>
          <w:szCs w:val="18"/>
        </w:rPr>
      </w:pPr>
      <w:r>
        <w:rPr>
          <w:b w:val="0"/>
          <w:szCs w:val="18"/>
        </w:rPr>
        <w:t xml:space="preserve">Do not test styling details and much of the xml </w:t>
      </w:r>
      <w:proofErr w:type="gramStart"/>
      <w:r>
        <w:rPr>
          <w:b w:val="0"/>
          <w:szCs w:val="18"/>
        </w:rPr>
        <w:t>attributes</w:t>
      </w:r>
      <w:proofErr w:type="gramEnd"/>
      <w:r>
        <w:rPr>
          <w:b w:val="0"/>
          <w:szCs w:val="18"/>
        </w:rPr>
        <w:t xml:space="preserve"> as these are prone to change during the project development.</w:t>
      </w:r>
    </w:p>
    <w:p w14:paraId="44BEB788" w14:textId="77777777" w:rsidR="002D5D54" w:rsidRDefault="002D5D54" w:rsidP="002D5D54">
      <w:pPr>
        <w:pStyle w:val="Sub-Heading"/>
        <w:rPr>
          <w:b w:val="0"/>
          <w:szCs w:val="18"/>
        </w:rPr>
      </w:pPr>
    </w:p>
    <w:p w14:paraId="6393AB74" w14:textId="7D70E5A1" w:rsidR="002D5D54" w:rsidRDefault="002D5D54" w:rsidP="002D5D54">
      <w:pPr>
        <w:pStyle w:val="Sub-Heading"/>
        <w:rPr>
          <w:szCs w:val="18"/>
        </w:rPr>
      </w:pPr>
      <w:r w:rsidRPr="002D5D54">
        <w:rPr>
          <w:szCs w:val="18"/>
        </w:rPr>
        <w:t>Assignment 1</w:t>
      </w:r>
      <w:r>
        <w:rPr>
          <w:szCs w:val="18"/>
        </w:rPr>
        <w:t xml:space="preserve"> </w:t>
      </w:r>
    </w:p>
    <w:p w14:paraId="3EC09715" w14:textId="2B3E4EE1" w:rsidR="002D5D54" w:rsidRDefault="002D5D54" w:rsidP="002D5D54">
      <w:pPr>
        <w:pStyle w:val="Sub-Heading"/>
        <w:rPr>
          <w:szCs w:val="18"/>
        </w:rPr>
      </w:pPr>
      <w:r>
        <w:rPr>
          <w:szCs w:val="18"/>
        </w:rPr>
        <w:t>Problem:</w:t>
      </w:r>
    </w:p>
    <w:p w14:paraId="6F264BFE" w14:textId="6AB2DC8C" w:rsidR="002D5D54" w:rsidRDefault="002D5D54" w:rsidP="002D5D54">
      <w:pPr>
        <w:pStyle w:val="Sub-Heading"/>
        <w:rPr>
          <w:b w:val="0"/>
          <w:szCs w:val="18"/>
        </w:rPr>
      </w:pPr>
      <w:r>
        <w:rPr>
          <w:szCs w:val="18"/>
        </w:rPr>
        <w:tab/>
      </w:r>
      <w:r>
        <w:rPr>
          <w:b w:val="0"/>
          <w:szCs w:val="18"/>
        </w:rPr>
        <w:t>The app is in broken structure. Some tests are already being provided in the project. Some tests are empty. A student has to complete those incomplete tests and simultaneously write code in the app in order to make the tests green.</w:t>
      </w:r>
    </w:p>
    <w:p w14:paraId="69863973" w14:textId="1B0C97BB" w:rsidR="009D0A2A" w:rsidRDefault="002D5D54" w:rsidP="002D5D54">
      <w:pPr>
        <w:pStyle w:val="Sub-Heading"/>
        <w:rPr>
          <w:b w:val="0"/>
          <w:szCs w:val="18"/>
        </w:rPr>
      </w:pPr>
      <w:r>
        <w:rPr>
          <w:b w:val="0"/>
          <w:szCs w:val="18"/>
        </w:rPr>
        <w:tab/>
        <w:t>The</w:t>
      </w:r>
      <w:r w:rsidR="009D0A2A">
        <w:rPr>
          <w:b w:val="0"/>
          <w:szCs w:val="18"/>
        </w:rPr>
        <w:t xml:space="preserve"> app calculates addition or factorial of input(s) based on the selection of operation. The result has to be displayed in the new activity. If addition is selected, user should see two operands, while in case of factorial operation user should see only one operand. </w:t>
      </w:r>
      <w:r w:rsidR="008B35EF">
        <w:rPr>
          <w:b w:val="0"/>
          <w:szCs w:val="18"/>
        </w:rPr>
        <w:t>If the user clicks the result button without providing any inputs, user should be shown an alert dialog with appropriate error message.</w:t>
      </w:r>
    </w:p>
    <w:p w14:paraId="68F21B2D" w14:textId="77777777" w:rsidR="009D0A2A" w:rsidRDefault="009D0A2A" w:rsidP="002D5D54">
      <w:pPr>
        <w:pStyle w:val="Sub-Heading"/>
        <w:rPr>
          <w:szCs w:val="18"/>
        </w:rPr>
      </w:pPr>
      <w:r>
        <w:rPr>
          <w:szCs w:val="18"/>
        </w:rPr>
        <w:t>Solution:</w:t>
      </w:r>
    </w:p>
    <w:p w14:paraId="508678D6" w14:textId="77777777" w:rsidR="008B35EF" w:rsidRDefault="009D0A2A" w:rsidP="002D5D54">
      <w:pPr>
        <w:pStyle w:val="Sub-Heading"/>
        <w:rPr>
          <w:b w:val="0"/>
          <w:szCs w:val="18"/>
        </w:rPr>
      </w:pPr>
      <w:r>
        <w:rPr>
          <w:b w:val="0"/>
          <w:szCs w:val="18"/>
        </w:rPr>
        <w:tab/>
        <w:t xml:space="preserve">The incomplete tests have </w:t>
      </w:r>
      <w:r w:rsidR="008B35EF">
        <w:rPr>
          <w:b w:val="0"/>
          <w:szCs w:val="18"/>
        </w:rPr>
        <w:t xml:space="preserve">to be implemented, based on the name of the test methods. The failing tests have to fixed. </w:t>
      </w:r>
    </w:p>
    <w:p w14:paraId="69EE0140" w14:textId="5E097E8C" w:rsidR="002D5D54" w:rsidRDefault="008B35EF" w:rsidP="002D5D54">
      <w:pPr>
        <w:pStyle w:val="Sub-Heading"/>
        <w:rPr>
          <w:b w:val="0"/>
          <w:szCs w:val="18"/>
        </w:rPr>
      </w:pPr>
      <w:r>
        <w:rPr>
          <w:b w:val="0"/>
          <w:szCs w:val="18"/>
        </w:rPr>
        <w:tab/>
        <w:t xml:space="preserve">For testing the result on the new Activity, passing of extras and testing the </w:t>
      </w:r>
      <w:r w:rsidR="00314112">
        <w:rPr>
          <w:b w:val="0"/>
          <w:szCs w:val="18"/>
        </w:rPr>
        <w:t>Alert Dialog</w:t>
      </w:r>
      <w:r>
        <w:rPr>
          <w:b w:val="0"/>
          <w:szCs w:val="18"/>
        </w:rPr>
        <w:t>, Shadow classes have to be used.</w:t>
      </w:r>
      <w:r w:rsidR="009D0A2A">
        <w:rPr>
          <w:b w:val="0"/>
          <w:szCs w:val="18"/>
        </w:rPr>
        <w:t xml:space="preserve"> </w:t>
      </w:r>
    </w:p>
    <w:p w14:paraId="2A461801" w14:textId="77777777" w:rsidR="008B35EF" w:rsidRDefault="008B35EF" w:rsidP="002D5D54">
      <w:pPr>
        <w:pStyle w:val="Sub-Heading"/>
        <w:rPr>
          <w:b w:val="0"/>
          <w:szCs w:val="18"/>
        </w:rPr>
      </w:pPr>
    </w:p>
    <w:p w14:paraId="5E13A71E" w14:textId="77777777" w:rsidR="008B35EF" w:rsidRPr="002D5D54" w:rsidRDefault="008B35EF" w:rsidP="002D5D54">
      <w:pPr>
        <w:pStyle w:val="Sub-Heading"/>
        <w:rPr>
          <w:b w:val="0"/>
          <w:szCs w:val="18"/>
        </w:rPr>
      </w:pPr>
    </w:p>
    <w:p w14:paraId="3A1913BB" w14:textId="77777777" w:rsidR="002365D1" w:rsidRPr="002365D1" w:rsidRDefault="002365D1" w:rsidP="002365D1">
      <w:pPr>
        <w:pStyle w:val="Sub-Heading"/>
        <w:rPr>
          <w:szCs w:val="18"/>
        </w:rPr>
      </w:pPr>
    </w:p>
    <w:sectPr w:rsidR="002365D1" w:rsidRPr="002365D1">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C67BD" w14:textId="77777777" w:rsidR="008B35EF" w:rsidRDefault="008B35EF">
      <w:r>
        <w:separator/>
      </w:r>
    </w:p>
  </w:endnote>
  <w:endnote w:type="continuationSeparator" w:id="0">
    <w:p w14:paraId="3CD5D3EE" w14:textId="77777777" w:rsidR="008B35EF" w:rsidRDefault="008B3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News Gothic">
    <w:altName w:val="Courier New"/>
    <w:charset w:val="00"/>
    <w:family w:val="auto"/>
    <w:pitch w:val="variable"/>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2468C" w14:textId="77777777" w:rsidR="008B35EF" w:rsidRDefault="008B35EF" w:rsidP="005607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96CA8" w14:textId="77777777" w:rsidR="008B35EF" w:rsidRDefault="008B35EF" w:rsidP="005607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F9523" w14:textId="77777777" w:rsidR="008B35EF" w:rsidRDefault="008B35EF" w:rsidP="005607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4112">
      <w:rPr>
        <w:rStyle w:val="PageNumber"/>
        <w:noProof/>
      </w:rPr>
      <w:t>3</w:t>
    </w:r>
    <w:r>
      <w:rPr>
        <w:rStyle w:val="PageNumber"/>
      </w:rPr>
      <w:fldChar w:fldCharType="end"/>
    </w:r>
  </w:p>
  <w:p w14:paraId="04591C69" w14:textId="77777777" w:rsidR="008B35EF" w:rsidRDefault="008B35EF" w:rsidP="005607F2">
    <w:pPr>
      <w:pStyle w:val="Footer"/>
      <w:ind w:right="360"/>
      <w:jc w:val="center"/>
      <w:rPr>
        <w:sz w:val="16"/>
        <w:szCs w:val="16"/>
      </w:rPr>
    </w:pPr>
  </w:p>
  <w:p w14:paraId="69A3A090" w14:textId="77777777" w:rsidR="008B35EF" w:rsidRDefault="008B35EF">
    <w:pPr>
      <w:pStyle w:val="Footer"/>
      <w:jc w:val="center"/>
    </w:pPr>
    <w:r w:rsidRPr="00193E1E">
      <w:rPr>
        <w:sz w:val="16"/>
        <w:szCs w:val="16"/>
      </w:rPr>
      <w:t xml:space="preserve">www.thoughtworks.com   </w:t>
    </w:r>
    <w:r>
      <w:rPr>
        <w:noProof/>
        <w:sz w:val="16"/>
      </w:rPr>
      <w:drawing>
        <wp:inline distT="0" distB="0" distL="0" distR="0" wp14:anchorId="4A9E1FC6" wp14:editId="2F35DBBA">
          <wp:extent cx="6858000" cy="190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90500"/>
                  </a:xfrm>
                  <a:prstGeom prst="rect">
                    <a:avLst/>
                  </a:prstGeom>
                  <a:noFill/>
                  <a:ln>
                    <a:noFill/>
                  </a:ln>
                </pic:spPr>
              </pic:pic>
            </a:graphicData>
          </a:graphic>
        </wp:inline>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770B0" w14:textId="77777777" w:rsidR="008B35EF" w:rsidRDefault="008B35EF">
    <w:pPr>
      <w:pStyle w:val="Footer"/>
      <w:jc w:val="center"/>
      <w:rPr>
        <w:rFonts w:ascii="News Gothic" w:hAnsi="News Gothic"/>
        <w:sz w:val="16"/>
      </w:rPr>
    </w:pPr>
  </w:p>
  <w:p w14:paraId="281AFE75" w14:textId="77777777" w:rsidR="008B35EF" w:rsidRDefault="008B35EF">
    <w:pPr>
      <w:pStyle w:val="Footer"/>
      <w:jc w:val="center"/>
      <w:rPr>
        <w:rFonts w:ascii="News Gothic" w:hAnsi="News Gothic"/>
        <w:sz w:val="16"/>
      </w:rPr>
    </w:pPr>
  </w:p>
  <w:p w14:paraId="2EA0A559" w14:textId="77777777" w:rsidR="008B35EF" w:rsidRPr="00193E1E" w:rsidRDefault="008B35EF" w:rsidP="005607F2">
    <w:pPr>
      <w:pStyle w:val="Footer"/>
      <w:jc w:val="center"/>
      <w:rPr>
        <w:sz w:val="16"/>
        <w:szCs w:val="16"/>
      </w:rPr>
    </w:pPr>
    <w:r w:rsidRPr="00193E1E">
      <w:rPr>
        <w:sz w:val="16"/>
        <w:szCs w:val="16"/>
      </w:rPr>
      <w:t xml:space="preserve">www.thoughtworks.com   </w:t>
    </w:r>
    <w:r>
      <w:rPr>
        <w:noProof/>
        <w:sz w:val="16"/>
      </w:rPr>
      <w:drawing>
        <wp:inline distT="0" distB="0" distL="0" distR="0" wp14:anchorId="198D9EB7" wp14:editId="690E9A8F">
          <wp:extent cx="6858000" cy="190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9050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D772C" w14:textId="77777777" w:rsidR="008B35EF" w:rsidRDefault="008B35EF">
      <w:r>
        <w:separator/>
      </w:r>
    </w:p>
  </w:footnote>
  <w:footnote w:type="continuationSeparator" w:id="0">
    <w:p w14:paraId="3479C6E9" w14:textId="77777777" w:rsidR="008B35EF" w:rsidRDefault="008B35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1BC75" w14:textId="77777777" w:rsidR="008B35EF" w:rsidRDefault="008B35EF">
    <w:pPr>
      <w:pStyle w:val="Header"/>
    </w:pPr>
    <w:r>
      <w:rPr>
        <w:noProof/>
      </w:rPr>
      <w:drawing>
        <wp:inline distT="0" distB="0" distL="0" distR="0" wp14:anchorId="1F70BD36" wp14:editId="43177FC8">
          <wp:extent cx="6858000" cy="190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90500"/>
                  </a:xfrm>
                  <a:prstGeom prst="rect">
                    <a:avLst/>
                  </a:prstGeom>
                  <a:noFill/>
                  <a:ln>
                    <a:noFill/>
                  </a:ln>
                </pic:spPr>
              </pic:pic>
            </a:graphicData>
          </a:graphic>
        </wp:inline>
      </w:drawing>
    </w:r>
  </w:p>
  <w:p w14:paraId="55379ADC" w14:textId="77777777" w:rsidR="008B35EF" w:rsidRDefault="008B35EF">
    <w:pPr>
      <w:pStyle w:val="Header"/>
    </w:pPr>
  </w:p>
  <w:p w14:paraId="513CD944" w14:textId="77777777" w:rsidR="008B35EF" w:rsidRDefault="008B35EF">
    <w:pPr>
      <w:pStyle w:val="Header"/>
    </w:pPr>
    <w:r>
      <w:t xml:space="preserve">                                                                                                                                                   </w:t>
    </w:r>
    <w:r>
      <w:rPr>
        <w:noProof/>
      </w:rPr>
      <w:drawing>
        <wp:inline distT="0" distB="0" distL="0" distR="0" wp14:anchorId="778DFA36" wp14:editId="1CC4F2AA">
          <wp:extent cx="2095500" cy="355600"/>
          <wp:effectExtent l="0" t="0" r="12700" b="0"/>
          <wp:docPr id="4" name="Picture 4" descr="t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355600"/>
                  </a:xfrm>
                  <a:prstGeom prst="rect">
                    <a:avLst/>
                  </a:prstGeom>
                  <a:noFill/>
                  <a:ln>
                    <a:noFill/>
                  </a:ln>
                </pic:spPr>
              </pic:pic>
            </a:graphicData>
          </a:graphic>
        </wp:inline>
      </w:drawing>
    </w:r>
  </w:p>
  <w:p w14:paraId="2667DC66" w14:textId="77777777" w:rsidR="008B35EF" w:rsidRDefault="008B35EF">
    <w:pPr>
      <w:pStyle w:val="Header"/>
    </w:pPr>
  </w:p>
  <w:p w14:paraId="797EEE99" w14:textId="77777777" w:rsidR="008B35EF" w:rsidRDefault="008B35EF">
    <w:pPr>
      <w:pStyle w:val="Header"/>
    </w:pPr>
  </w:p>
  <w:p w14:paraId="1594509B" w14:textId="77777777" w:rsidR="008B35EF" w:rsidRDefault="008B35E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66C80" w14:textId="77777777" w:rsidR="008B35EF" w:rsidRDefault="008B35EF">
    <w:pPr>
      <w:pStyle w:val="Header"/>
    </w:pPr>
    <w:r>
      <w:rPr>
        <w:noProof/>
      </w:rPr>
      <w:drawing>
        <wp:inline distT="0" distB="0" distL="0" distR="0" wp14:anchorId="403B3E85" wp14:editId="3BDA46E3">
          <wp:extent cx="6858000" cy="190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90500"/>
                  </a:xfrm>
                  <a:prstGeom prst="rect">
                    <a:avLst/>
                  </a:prstGeom>
                  <a:noFill/>
                  <a:ln>
                    <a:noFill/>
                  </a:ln>
                </pic:spPr>
              </pic:pic>
            </a:graphicData>
          </a:graphic>
        </wp:inline>
      </w:drawing>
    </w:r>
  </w:p>
  <w:p w14:paraId="49AD2B17" w14:textId="77777777" w:rsidR="008B35EF" w:rsidRDefault="008B35EF">
    <w:pPr>
      <w:pStyle w:val="Header"/>
    </w:pPr>
  </w:p>
  <w:p w14:paraId="135ADADD" w14:textId="77777777" w:rsidR="008B35EF" w:rsidRDefault="008B35EF">
    <w:pPr>
      <w:pStyle w:val="Header"/>
    </w:pPr>
    <w:r>
      <w:t xml:space="preserve">                                                                                                                                                   </w:t>
    </w:r>
    <w:r>
      <w:rPr>
        <w:noProof/>
      </w:rPr>
      <w:drawing>
        <wp:inline distT="0" distB="0" distL="0" distR="0" wp14:anchorId="3FDE52BF" wp14:editId="4F1952E3">
          <wp:extent cx="2095500" cy="355600"/>
          <wp:effectExtent l="0" t="0" r="12700" b="0"/>
          <wp:docPr id="2" name="Picture 2" descr="t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355600"/>
                  </a:xfrm>
                  <a:prstGeom prst="rect">
                    <a:avLst/>
                  </a:prstGeom>
                  <a:noFill/>
                  <a:ln>
                    <a:noFill/>
                  </a:ln>
                </pic:spPr>
              </pic:pic>
            </a:graphicData>
          </a:graphic>
        </wp:inline>
      </w:drawing>
    </w:r>
  </w:p>
  <w:p w14:paraId="1F8B0B08" w14:textId="77777777" w:rsidR="008B35EF" w:rsidRDefault="008B35EF">
    <w:pPr>
      <w:pStyle w:val="Header"/>
    </w:pPr>
  </w:p>
  <w:p w14:paraId="3432F4F8" w14:textId="77777777" w:rsidR="008B35EF" w:rsidRDefault="008B35EF">
    <w:pPr>
      <w:pStyle w:val="Header"/>
    </w:pPr>
  </w:p>
  <w:p w14:paraId="21EC9760" w14:textId="77777777" w:rsidR="008B35EF" w:rsidRDefault="008B35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284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B124AC"/>
    <w:multiLevelType w:val="hybridMultilevel"/>
    <w:tmpl w:val="3CC8373E"/>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cs="Arial"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Arial"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Arial"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2">
    <w:nsid w:val="21C12DF9"/>
    <w:multiLevelType w:val="hybridMultilevel"/>
    <w:tmpl w:val="BE42604E"/>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cs="Arial"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Arial"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Arial"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3">
    <w:nsid w:val="23E71D00"/>
    <w:multiLevelType w:val="hybridMultilevel"/>
    <w:tmpl w:val="7B6E95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2D735DA5"/>
    <w:multiLevelType w:val="hybridMultilevel"/>
    <w:tmpl w:val="84007A2A"/>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cs="Arial"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Arial"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Arial"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5">
    <w:nsid w:val="37FA42E9"/>
    <w:multiLevelType w:val="hybridMultilevel"/>
    <w:tmpl w:val="6A3E2AE8"/>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cs="Arial"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Arial"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Arial"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6">
    <w:nsid w:val="4C2C684D"/>
    <w:multiLevelType w:val="hybridMultilevel"/>
    <w:tmpl w:val="29FAE48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53D015DD"/>
    <w:multiLevelType w:val="hybridMultilevel"/>
    <w:tmpl w:val="1644A47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5C056BF9"/>
    <w:multiLevelType w:val="hybridMultilevel"/>
    <w:tmpl w:val="03A2C5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5C166FEB"/>
    <w:multiLevelType w:val="hybridMultilevel"/>
    <w:tmpl w:val="CDC8E9B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Arial"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Arial"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Arial"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10">
    <w:nsid w:val="79701AF8"/>
    <w:multiLevelType w:val="hybridMultilevel"/>
    <w:tmpl w:val="98B27D3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7BFD5C1F"/>
    <w:multiLevelType w:val="hybridMultilevel"/>
    <w:tmpl w:val="A74C7F0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9"/>
  </w:num>
  <w:num w:numId="2">
    <w:abstractNumId w:val="5"/>
  </w:num>
  <w:num w:numId="3">
    <w:abstractNumId w:val="4"/>
  </w:num>
  <w:num w:numId="4">
    <w:abstractNumId w:val="2"/>
  </w:num>
  <w:num w:numId="5">
    <w:abstractNumId w:val="1"/>
  </w:num>
  <w:num w:numId="6">
    <w:abstractNumId w:val="0"/>
  </w:num>
  <w:num w:numId="7">
    <w:abstractNumId w:val="8"/>
  </w:num>
  <w:num w:numId="8">
    <w:abstractNumId w:val="10"/>
  </w:num>
  <w:num w:numId="9">
    <w:abstractNumId w:val="3"/>
  </w:num>
  <w:num w:numId="10">
    <w:abstractNumId w:val="6"/>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E1E"/>
    <w:rsid w:val="00043CF7"/>
    <w:rsid w:val="00061814"/>
    <w:rsid w:val="000F3956"/>
    <w:rsid w:val="000F4E28"/>
    <w:rsid w:val="0010090F"/>
    <w:rsid w:val="00123B62"/>
    <w:rsid w:val="00170F2C"/>
    <w:rsid w:val="001732B7"/>
    <w:rsid w:val="00193E1E"/>
    <w:rsid w:val="00195CDF"/>
    <w:rsid w:val="001A5961"/>
    <w:rsid w:val="001D2365"/>
    <w:rsid w:val="001E0645"/>
    <w:rsid w:val="00202358"/>
    <w:rsid w:val="002365D1"/>
    <w:rsid w:val="002521CF"/>
    <w:rsid w:val="002D5D54"/>
    <w:rsid w:val="00314112"/>
    <w:rsid w:val="00341719"/>
    <w:rsid w:val="003B7075"/>
    <w:rsid w:val="003D460D"/>
    <w:rsid w:val="003D5DB4"/>
    <w:rsid w:val="003F3444"/>
    <w:rsid w:val="004A3064"/>
    <w:rsid w:val="004B09C2"/>
    <w:rsid w:val="004D5DDF"/>
    <w:rsid w:val="00542324"/>
    <w:rsid w:val="0055668A"/>
    <w:rsid w:val="005607F2"/>
    <w:rsid w:val="00587DBF"/>
    <w:rsid w:val="005C5186"/>
    <w:rsid w:val="005E331D"/>
    <w:rsid w:val="005F4049"/>
    <w:rsid w:val="0062398F"/>
    <w:rsid w:val="00695CA5"/>
    <w:rsid w:val="006A193C"/>
    <w:rsid w:val="006A277A"/>
    <w:rsid w:val="006C7661"/>
    <w:rsid w:val="0079523A"/>
    <w:rsid w:val="007C4136"/>
    <w:rsid w:val="007C7D07"/>
    <w:rsid w:val="00827924"/>
    <w:rsid w:val="008815FF"/>
    <w:rsid w:val="008B35EF"/>
    <w:rsid w:val="008D0003"/>
    <w:rsid w:val="008D46A8"/>
    <w:rsid w:val="008E0B33"/>
    <w:rsid w:val="00963357"/>
    <w:rsid w:val="009B778A"/>
    <w:rsid w:val="009D0A2A"/>
    <w:rsid w:val="00A246A3"/>
    <w:rsid w:val="00AB1E56"/>
    <w:rsid w:val="00AB35DB"/>
    <w:rsid w:val="00B674D3"/>
    <w:rsid w:val="00B7223C"/>
    <w:rsid w:val="00B74A43"/>
    <w:rsid w:val="00BA710B"/>
    <w:rsid w:val="00BE31D1"/>
    <w:rsid w:val="00BF25BE"/>
    <w:rsid w:val="00C8526A"/>
    <w:rsid w:val="00CA28BA"/>
    <w:rsid w:val="00CB20B0"/>
    <w:rsid w:val="00CC69AB"/>
    <w:rsid w:val="00CF48F3"/>
    <w:rsid w:val="00D14C5F"/>
    <w:rsid w:val="00D97481"/>
    <w:rsid w:val="00DD1E03"/>
    <w:rsid w:val="00E22B6C"/>
    <w:rsid w:val="00E629D2"/>
    <w:rsid w:val="00E632FF"/>
    <w:rsid w:val="00EB19CA"/>
    <w:rsid w:val="00FB2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colormenu v:ext="edit" fillcolor="black" strokecolor="none"/>
    </o:shapedefaults>
    <o:shapelayout v:ext="edit">
      <o:idmap v:ext="edit" data="1"/>
    </o:shapelayout>
  </w:shapeDefaults>
  <w:decimalSymbol w:val="."/>
  <w:listSeparator w:val=","/>
  <w14:docId w14:val="3B905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17"/>
    </w:rPr>
  </w:style>
  <w:style w:type="paragraph" w:styleId="Heading1">
    <w:name w:val="heading 1"/>
    <w:aliases w:val="Name"/>
    <w:basedOn w:val="Normal"/>
    <w:next w:val="Normal"/>
    <w:autoRedefine/>
    <w:qFormat/>
    <w:rsid w:val="00193E1E"/>
    <w:pPr>
      <w:keepNext/>
      <w:spacing w:after="720"/>
      <w:ind w:left="720"/>
      <w:outlineLvl w:val="0"/>
    </w:pPr>
    <w:rPr>
      <w:kern w:val="32"/>
      <w:sz w:val="56"/>
    </w:rPr>
  </w:style>
  <w:style w:type="paragraph" w:styleId="Heading3">
    <w:name w:val="heading 3"/>
    <w:aliases w:val="Job Title"/>
    <w:basedOn w:val="Normal"/>
    <w:next w:val="Normal"/>
    <w:qFormat/>
    <w:pPr>
      <w:keepNext/>
      <w:spacing w:after="1200"/>
      <w:outlineLvl w:val="2"/>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lockText">
    <w:name w:val="Block Text"/>
    <w:basedOn w:val="Normal"/>
    <w:rsid w:val="004C317B"/>
    <w:pPr>
      <w:spacing w:line="260" w:lineRule="exact"/>
      <w:ind w:left="162" w:right="342"/>
    </w:pPr>
    <w:rPr>
      <w:rFonts w:ascii="Times New Roman" w:eastAsia="Times New Roman" w:hAnsi="Times New Roman"/>
      <w:sz w:val="24"/>
    </w:rPr>
  </w:style>
  <w:style w:type="character" w:customStyle="1" w:styleId="HeadingChar">
    <w:name w:val="Heading Char"/>
    <w:aliases w:val="Experience Char"/>
    <w:basedOn w:val="DefaultParagraphFont"/>
    <w:link w:val="Heading"/>
    <w:rsid w:val="00170F2C"/>
    <w:rPr>
      <w:rFonts w:ascii="Arial" w:hAnsi="Arial"/>
      <w:b/>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ideBarInfo">
    <w:name w:val="Side Bar Info"/>
    <w:basedOn w:val="Normal"/>
    <w:pPr>
      <w:suppressAutoHyphens/>
      <w:spacing w:before="60" w:after="180"/>
    </w:pPr>
    <w:rPr>
      <w:sz w:val="14"/>
    </w:rPr>
  </w:style>
  <w:style w:type="paragraph" w:customStyle="1" w:styleId="Heading">
    <w:name w:val="Heading"/>
    <w:aliases w:val="Experience"/>
    <w:basedOn w:val="Normal"/>
    <w:link w:val="HeadingChar"/>
    <w:autoRedefine/>
    <w:rsid w:val="00170F2C"/>
    <w:pPr>
      <w:tabs>
        <w:tab w:val="left" w:pos="180"/>
      </w:tabs>
      <w:spacing w:before="60"/>
      <w:ind w:left="792" w:right="1008"/>
      <w:jc w:val="both"/>
    </w:pPr>
    <w:rPr>
      <w:b/>
      <w:sz w:val="24"/>
    </w:rPr>
  </w:style>
  <w:style w:type="paragraph" w:customStyle="1" w:styleId="Sub-Heading">
    <w:name w:val="Sub-Heading"/>
    <w:basedOn w:val="Heading"/>
    <w:link w:val="Sub-HeadingChar"/>
    <w:pPr>
      <w:spacing w:before="180" w:after="60"/>
    </w:pPr>
    <w:rPr>
      <w:sz w:val="18"/>
    </w:rPr>
  </w:style>
  <w:style w:type="paragraph" w:customStyle="1" w:styleId="SideBarHeader">
    <w:name w:val="Side Bar Header"/>
    <w:basedOn w:val="SideBarInfo"/>
    <w:pPr>
      <w:spacing w:after="0"/>
    </w:pPr>
    <w:rPr>
      <w:b/>
    </w:rPr>
  </w:style>
  <w:style w:type="character" w:customStyle="1" w:styleId="Sub-HeadingChar">
    <w:name w:val="Sub-Heading Char"/>
    <w:basedOn w:val="HeadingChar"/>
    <w:link w:val="Sub-Heading"/>
    <w:rsid w:val="004B09C2"/>
    <w:rPr>
      <w:rFonts w:ascii="Arial" w:hAnsi="Arial"/>
      <w:b/>
      <w:sz w:val="18"/>
    </w:rPr>
  </w:style>
  <w:style w:type="paragraph" w:customStyle="1" w:styleId="MainCopy">
    <w:name w:val="Main Copy"/>
    <w:basedOn w:val="Normal"/>
    <w:autoRedefine/>
    <w:rsid w:val="001D2365"/>
    <w:pPr>
      <w:spacing w:line="288" w:lineRule="auto"/>
      <w:ind w:left="792" w:right="1008"/>
      <w:jc w:val="both"/>
    </w:pPr>
    <w:rPr>
      <w:sz w:val="22"/>
      <w:szCs w:val="22"/>
    </w:rPr>
  </w:style>
  <w:style w:type="paragraph" w:styleId="BalloonText">
    <w:name w:val="Balloon Text"/>
    <w:basedOn w:val="Normal"/>
    <w:link w:val="BalloonTextChar"/>
    <w:rsid w:val="00FB2E84"/>
    <w:rPr>
      <w:rFonts w:ascii="Lucida Grande" w:hAnsi="Lucida Grande" w:cs="Lucida Grande"/>
      <w:sz w:val="18"/>
      <w:szCs w:val="18"/>
    </w:rPr>
  </w:style>
  <w:style w:type="character" w:customStyle="1" w:styleId="BalloonTextChar">
    <w:name w:val="Balloon Text Char"/>
    <w:basedOn w:val="DefaultParagraphFont"/>
    <w:link w:val="BalloonText"/>
    <w:rsid w:val="00FB2E84"/>
    <w:rPr>
      <w:rFonts w:ascii="Lucida Grande" w:hAnsi="Lucida Grande" w:cs="Lucida Grande"/>
      <w:sz w:val="18"/>
      <w:szCs w:val="18"/>
    </w:rPr>
  </w:style>
  <w:style w:type="table" w:styleId="TableGrid">
    <w:name w:val="Table Grid"/>
    <w:basedOn w:val="TableNormal"/>
    <w:rsid w:val="00B674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17"/>
    </w:rPr>
  </w:style>
  <w:style w:type="paragraph" w:styleId="Heading1">
    <w:name w:val="heading 1"/>
    <w:aliases w:val="Name"/>
    <w:basedOn w:val="Normal"/>
    <w:next w:val="Normal"/>
    <w:autoRedefine/>
    <w:qFormat/>
    <w:rsid w:val="00193E1E"/>
    <w:pPr>
      <w:keepNext/>
      <w:spacing w:after="720"/>
      <w:ind w:left="720"/>
      <w:outlineLvl w:val="0"/>
    </w:pPr>
    <w:rPr>
      <w:kern w:val="32"/>
      <w:sz w:val="56"/>
    </w:rPr>
  </w:style>
  <w:style w:type="paragraph" w:styleId="Heading3">
    <w:name w:val="heading 3"/>
    <w:aliases w:val="Job Title"/>
    <w:basedOn w:val="Normal"/>
    <w:next w:val="Normal"/>
    <w:qFormat/>
    <w:pPr>
      <w:keepNext/>
      <w:spacing w:after="1200"/>
      <w:outlineLvl w:val="2"/>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lockText">
    <w:name w:val="Block Text"/>
    <w:basedOn w:val="Normal"/>
    <w:rsid w:val="004C317B"/>
    <w:pPr>
      <w:spacing w:line="260" w:lineRule="exact"/>
      <w:ind w:left="162" w:right="342"/>
    </w:pPr>
    <w:rPr>
      <w:rFonts w:ascii="Times New Roman" w:eastAsia="Times New Roman" w:hAnsi="Times New Roman"/>
      <w:sz w:val="24"/>
    </w:rPr>
  </w:style>
  <w:style w:type="character" w:customStyle="1" w:styleId="HeadingChar">
    <w:name w:val="Heading Char"/>
    <w:aliases w:val="Experience Char"/>
    <w:basedOn w:val="DefaultParagraphFont"/>
    <w:link w:val="Heading"/>
    <w:rsid w:val="00170F2C"/>
    <w:rPr>
      <w:rFonts w:ascii="Arial" w:hAnsi="Arial"/>
      <w:b/>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ideBarInfo">
    <w:name w:val="Side Bar Info"/>
    <w:basedOn w:val="Normal"/>
    <w:pPr>
      <w:suppressAutoHyphens/>
      <w:spacing w:before="60" w:after="180"/>
    </w:pPr>
    <w:rPr>
      <w:sz w:val="14"/>
    </w:rPr>
  </w:style>
  <w:style w:type="paragraph" w:customStyle="1" w:styleId="Heading">
    <w:name w:val="Heading"/>
    <w:aliases w:val="Experience"/>
    <w:basedOn w:val="Normal"/>
    <w:link w:val="HeadingChar"/>
    <w:autoRedefine/>
    <w:rsid w:val="00170F2C"/>
    <w:pPr>
      <w:tabs>
        <w:tab w:val="left" w:pos="180"/>
      </w:tabs>
      <w:spacing w:before="60"/>
      <w:ind w:left="792" w:right="1008"/>
      <w:jc w:val="both"/>
    </w:pPr>
    <w:rPr>
      <w:b/>
      <w:sz w:val="24"/>
    </w:rPr>
  </w:style>
  <w:style w:type="paragraph" w:customStyle="1" w:styleId="Sub-Heading">
    <w:name w:val="Sub-Heading"/>
    <w:basedOn w:val="Heading"/>
    <w:link w:val="Sub-HeadingChar"/>
    <w:pPr>
      <w:spacing w:before="180" w:after="60"/>
    </w:pPr>
    <w:rPr>
      <w:sz w:val="18"/>
    </w:rPr>
  </w:style>
  <w:style w:type="paragraph" w:customStyle="1" w:styleId="SideBarHeader">
    <w:name w:val="Side Bar Header"/>
    <w:basedOn w:val="SideBarInfo"/>
    <w:pPr>
      <w:spacing w:after="0"/>
    </w:pPr>
    <w:rPr>
      <w:b/>
    </w:rPr>
  </w:style>
  <w:style w:type="character" w:customStyle="1" w:styleId="Sub-HeadingChar">
    <w:name w:val="Sub-Heading Char"/>
    <w:basedOn w:val="HeadingChar"/>
    <w:link w:val="Sub-Heading"/>
    <w:rsid w:val="004B09C2"/>
    <w:rPr>
      <w:rFonts w:ascii="Arial" w:hAnsi="Arial"/>
      <w:b/>
      <w:sz w:val="18"/>
    </w:rPr>
  </w:style>
  <w:style w:type="paragraph" w:customStyle="1" w:styleId="MainCopy">
    <w:name w:val="Main Copy"/>
    <w:basedOn w:val="Normal"/>
    <w:autoRedefine/>
    <w:rsid w:val="001D2365"/>
    <w:pPr>
      <w:spacing w:line="288" w:lineRule="auto"/>
      <w:ind w:left="792" w:right="1008"/>
      <w:jc w:val="both"/>
    </w:pPr>
    <w:rPr>
      <w:sz w:val="22"/>
      <w:szCs w:val="22"/>
    </w:rPr>
  </w:style>
  <w:style w:type="paragraph" w:styleId="BalloonText">
    <w:name w:val="Balloon Text"/>
    <w:basedOn w:val="Normal"/>
    <w:link w:val="BalloonTextChar"/>
    <w:rsid w:val="00FB2E84"/>
    <w:rPr>
      <w:rFonts w:ascii="Lucida Grande" w:hAnsi="Lucida Grande" w:cs="Lucida Grande"/>
      <w:sz w:val="18"/>
      <w:szCs w:val="18"/>
    </w:rPr>
  </w:style>
  <w:style w:type="character" w:customStyle="1" w:styleId="BalloonTextChar">
    <w:name w:val="Balloon Text Char"/>
    <w:basedOn w:val="DefaultParagraphFont"/>
    <w:link w:val="BalloonText"/>
    <w:rsid w:val="00FB2E84"/>
    <w:rPr>
      <w:rFonts w:ascii="Lucida Grande" w:hAnsi="Lucida Grande" w:cs="Lucida Grande"/>
      <w:sz w:val="18"/>
      <w:szCs w:val="18"/>
    </w:rPr>
  </w:style>
  <w:style w:type="table" w:styleId="TableGrid">
    <w:name w:val="Table Grid"/>
    <w:basedOn w:val="TableNormal"/>
    <w:rsid w:val="00B674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asherize.blogspot.in/p/robolectric.html" TargetMode="Externa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lpstr>
    </vt:vector>
  </TitlesOfParts>
  <Company>ThoughtWorks, Inc</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Anne Brent</dc:creator>
  <cp:keywords/>
  <cp:lastModifiedBy>jigish chawda</cp:lastModifiedBy>
  <cp:revision>2</cp:revision>
  <dcterms:created xsi:type="dcterms:W3CDTF">2013-06-05T13:27:00Z</dcterms:created>
  <dcterms:modified xsi:type="dcterms:W3CDTF">2013-06-05T13:27:00Z</dcterms:modified>
</cp:coreProperties>
</file>