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ind w:left="792" w:right="1008" w:firstLine="0"/>
        <w:jc w:val="both"/>
        <w:rPr>
          <w:sz w:val="40"/>
          <w:szCs w:val="40"/>
          <w:rtl w:val="0"/>
        </w:rPr>
      </w:pPr>
      <w:r>
        <w:rPr>
          <w:rtl w:val="0"/>
          <w:lang w:val="en-US"/>
        </w:rPr>
        <w:t>Day 1</w:t>
      </w:r>
      <w:r>
        <w:rPr>
          <w:rtl w:val="0"/>
        </w:rPr>
        <w:br w:type="textWrapping"/>
      </w:r>
      <w:r>
        <w:rPr>
          <w:sz w:val="40"/>
          <w:szCs w:val="40"/>
          <w:rtl w:val="0"/>
          <w:lang w:val="en-US"/>
        </w:rPr>
        <w:t>Introduction</w:t>
      </w:r>
    </w:p>
    <w:p>
      <w:pPr>
        <w:pStyle w:val="Main Copy"/>
        <w:rPr>
          <w:color w:val="000000"/>
          <w:u w:color="000000"/>
        </w:rPr>
      </w:pPr>
      <w:r>
        <w:rPr>
          <w:rFonts w:ascii="Arial" w:cs="Arial Unicode MS" w:hAnsi="Arial Unicode MS" w:eastAsia="Arial Unicode MS"/>
          <w:rtl w:val="0"/>
          <w:lang w:val="en-US"/>
        </w:rPr>
        <w:t>This session will focus on teaching attendees the basics of Android through simple examples.</w:t>
      </w:r>
    </w:p>
    <w:p>
      <w:pPr>
        <w:pStyle w:val="Body"/>
        <w:ind w:left="792" w:right="1008" w:firstLine="0"/>
        <w:jc w:val="both"/>
        <w:rPr>
          <w:color w:val="000000"/>
          <w:u w:color="000000"/>
        </w:rPr>
      </w:pPr>
    </w:p>
    <w:p>
      <w:pPr>
        <w:pStyle w:val="Heading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Session Objectives / Key Learning Points</w:t>
      </w:r>
    </w:p>
    <w:p>
      <w:pPr>
        <w:pStyle w:val="Heading"/>
        <w:rPr>
          <w:sz w:val="20"/>
          <w:szCs w:val="20"/>
          <w:lang w:val="en-US"/>
        </w:rPr>
      </w:pPr>
    </w:p>
    <w:p>
      <w:pPr>
        <w:pStyle w:val="Heading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 xml:space="preserve">By the end of the session students should </w:t>
      </w:r>
      <w:r>
        <w:rPr>
          <w:rFonts w:ascii="Arial Unicode MS" w:cs="Arial Unicode MS" w:hAnsi="Arial" w:eastAsia="Arial Unicode MS" w:hint="default"/>
          <w:b w:val="0"/>
          <w:bCs w:val="0"/>
          <w:sz w:val="18"/>
          <w:szCs w:val="18"/>
          <w:rtl w:val="0"/>
          <w:lang w:val="en-US"/>
        </w:rPr>
        <w:t xml:space="preserve">– </w:t>
      </w:r>
    </w:p>
    <w:p>
      <w:pPr>
        <w:pStyle w:val="Heading"/>
        <w:numPr>
          <w:ilvl w:val="0"/>
          <w:numId w:val="3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how a basic project structure in Android looks like, and what are the basic components.</w:t>
      </w:r>
    </w:p>
    <w:p>
      <w:pPr>
        <w:pStyle w:val="Heading"/>
        <w:numPr>
          <w:ilvl w:val="0"/>
          <w:numId w:val="4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the Activity Lifecycle</w:t>
      </w:r>
    </w:p>
    <w:p>
      <w:pPr>
        <w:pStyle w:val="Heading"/>
        <w:numPr>
          <w:ilvl w:val="0"/>
          <w:numId w:val="5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what Activities and layouts are, how they work, and how to make a basic application.</w:t>
      </w:r>
    </w:p>
    <w:p>
      <w:pPr>
        <w:pStyle w:val="Heading"/>
        <w:numPr>
          <w:ilvl w:val="0"/>
          <w:numId w:val="6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Be able to implement a simple application to add two numbers.</w:t>
      </w:r>
    </w:p>
    <w:p>
      <w:pPr>
        <w:pStyle w:val="Heading"/>
        <w:numPr>
          <w:ilvl w:val="0"/>
          <w:numId w:val="7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what Intents are, and how two Android components interact via Intents.</w:t>
      </w:r>
    </w:p>
    <w:p>
      <w:pPr>
        <w:pStyle w:val="Heading"/>
        <w:numPr>
          <w:ilvl w:val="0"/>
          <w:numId w:val="8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Be able to use Intents to navigate from one Activity to another.</w:t>
      </w:r>
    </w:p>
    <w:p>
      <w:pPr>
        <w:pStyle w:val="Heading"/>
        <w:numPr>
          <w:ilvl w:val="0"/>
          <w:numId w:val="9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Get an understanding of the Gradle Plugin for Android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Session Overview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>The whole session can be covered in 3:00 hours. The last half an hour is buffer time for questions, delays, adhoc topics.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Repository</w:t>
      </w:r>
    </w:p>
    <w:p>
      <w:pPr>
        <w:pStyle w:val="Heading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  <w:rtl w:val="0"/>
          <w:lang w:val="en-US"/>
        </w:rPr>
        <w:t xml:space="preserve">Repo - </w:t>
      </w:r>
      <w:r>
        <w:rPr>
          <w:b w:val="0"/>
          <w:bCs w:val="0"/>
          <w:sz w:val="18"/>
          <w:szCs w:val="18"/>
          <w:rtl w:val="0"/>
          <w:lang w:val="en-US"/>
        </w:rPr>
        <w:t>https://github.com/androidbootcamp/ProjectPlanner</w:t>
      </w:r>
    </w:p>
    <w:p>
      <w:pPr>
        <w:pStyle w:val="Heading"/>
        <w:rPr>
          <w:b w:val="0"/>
          <w:bCs w:val="0"/>
          <w:sz w:val="18"/>
          <w:szCs w:val="18"/>
          <w:rtl w:val="0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 xml:space="preserve">Initial Commit - </w:t>
      </w: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>578ffedf7d9c0f7724f183d4a75c20cdca5ef3b2</w:t>
      </w:r>
    </w:p>
    <w:p>
      <w:pPr>
        <w:pStyle w:val="Heading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 xml:space="preserve">Final Commit - </w:t>
      </w: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>b71b26e77001179541420753f1b078c2c6f7f99b</w:t>
      </w:r>
    </w:p>
    <w:p>
      <w:pPr>
        <w:pStyle w:val="Heading"/>
        <w:rPr>
          <w:b w:val="0"/>
          <w:bCs w:val="0"/>
          <w:sz w:val="18"/>
          <w:szCs w:val="18"/>
        </w:rPr>
      </w:pPr>
    </w:p>
    <w:tbl>
      <w:tblPr>
        <w:tblW w:w="10224" w:type="dxa"/>
        <w:jc w:val="left"/>
        <w:tblInd w:w="900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49"/>
        <w:gridCol w:w="3367"/>
        <w:gridCol w:w="3408"/>
      </w:tblGrid>
      <w:tr>
        <w:tblPrEx>
          <w:shd w:val="clear" w:color="auto" w:fill="auto"/>
        </w:tblPrEx>
        <w:trPr>
          <w:trHeight w:val="4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Activity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Elapsed Time (hh:mm)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Make sure the system is setup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the Agenda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00:02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00:07</w:t>
            </w:r>
          </w:p>
        </w:tc>
      </w:tr>
      <w:tr>
        <w:tblPrEx>
          <w:shd w:val="clear" w:color="auto" w:fill="auto"/>
        </w:tblPrEx>
        <w:trPr>
          <w:trHeight w:val="10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Introduce the basics of an Android project, four major components, and the Project Structure 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00:17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Activity Lifecycle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00:22</w:t>
            </w:r>
          </w:p>
        </w:tc>
      </w:tr>
      <w:tr>
        <w:tblPrEx>
          <w:shd w:val="clear" w:color="auto" w:fill="auto"/>
        </w:tblPrEx>
        <w:trPr>
          <w:trHeight w:val="6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Content Layout, View Hierarchy, On Click Listeners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00:08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00:30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1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00:50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Discuss Assignment 1 solution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01:00</w:t>
            </w:r>
          </w:p>
        </w:tc>
      </w:tr>
      <w:tr>
        <w:tblPrEx>
          <w:shd w:val="clear" w:color="auto" w:fill="auto"/>
        </w:tblPrEx>
        <w:trPr>
          <w:trHeight w:val="6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Intents and explain Navigation using Intents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01:10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2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01:30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Discuss Assignment 2 solution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01:40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3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01:55</w:t>
            </w:r>
          </w:p>
        </w:tc>
      </w:tr>
      <w:tr>
        <w:tblPrEx>
          <w:shd w:val="clear" w:color="auto" w:fill="auto"/>
        </w:tblPrEx>
        <w:trPr>
          <w:trHeight w:val="6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Discuss Assignment 3 solution and explain Intents again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02:05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Gradle Plugin for Android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02:15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4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02:25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Recap of things covered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02:30</w:t>
            </w:r>
          </w:p>
        </w:tc>
      </w:tr>
    </w:tbl>
    <w:p>
      <w:pPr>
        <w:pStyle w:val="Heading"/>
        <w:rPr>
          <w:rtl w:val="0"/>
        </w:rPr>
      </w:pPr>
      <w:r>
        <w:rPr>
          <w:rtl w:val="0"/>
        </w:rPr>
        <w:br w:type="textWrapping"/>
      </w:r>
    </w:p>
    <w:p>
      <w:pPr>
        <w:pStyle w:val="Heading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Session Notes</w:t>
      </w:r>
    </w:p>
    <w:p>
      <w:pPr>
        <w:pStyle w:val="Heading"/>
        <w:rPr>
          <w:sz w:val="20"/>
          <w:szCs w:val="20"/>
          <w:lang w:val="en-US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Android basics -  </w:t>
      </w:r>
    </w:p>
    <w:p>
      <w:pPr>
        <w:pStyle w:val="Heading"/>
        <w:numPr>
          <w:ilvl w:val="0"/>
          <w:numId w:val="12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The Android basic project structure consists of src, res and Android Manifest.</w:t>
      </w:r>
    </w:p>
    <w:p>
      <w:pPr>
        <w:pStyle w:val="Heading"/>
        <w:numPr>
          <w:ilvl w:val="0"/>
          <w:numId w:val="13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All pages are represented by Activities.</w:t>
      </w:r>
    </w:p>
    <w:p>
      <w:pPr>
        <w:pStyle w:val="Heading"/>
        <w:numPr>
          <w:ilvl w:val="0"/>
          <w:numId w:val="14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Android provides an easy way to define Layouts and Views in Xml files.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Intents in Android -  </w:t>
      </w:r>
    </w:p>
    <w:p>
      <w:pPr>
        <w:pStyle w:val="Heading"/>
        <w:numPr>
          <w:ilvl w:val="0"/>
          <w:numId w:val="15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Communication between any two components happens via Intents.</w:t>
      </w:r>
    </w:p>
    <w:p>
      <w:pPr>
        <w:pStyle w:val="Heading"/>
        <w:numPr>
          <w:ilvl w:val="0"/>
          <w:numId w:val="16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Intents can be implicit or explicit.</w:t>
      </w:r>
    </w:p>
    <w:p>
      <w:pPr>
        <w:pStyle w:val="Heading"/>
        <w:numPr>
          <w:ilvl w:val="0"/>
          <w:numId w:val="17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Intents have Action and Data.</w:t>
      </w:r>
    </w:p>
    <w:p>
      <w:pPr>
        <w:pStyle w:val="Heading"/>
        <w:ind w:left="0" w:firstLine="0"/>
        <w:rPr>
          <w:b w:val="0"/>
          <w:bCs w:val="0"/>
          <w:sz w:val="22"/>
          <w:szCs w:val="22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1-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18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Calculate Number of iterations needed based on the number of points and raw velocity.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Solution </w:t>
      </w:r>
    </w:p>
    <w:p>
      <w:pPr>
        <w:pStyle w:val="Heading"/>
        <w:numPr>
          <w:ilvl w:val="0"/>
          <w:numId w:val="20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Create another EditText.</w:t>
      </w:r>
    </w:p>
    <w:p>
      <w:pPr>
        <w:pStyle w:val="Heading"/>
        <w:numPr>
          <w:ilvl w:val="0"/>
          <w:numId w:val="21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Parse iterations and velocity into integers.</w:t>
      </w:r>
    </w:p>
    <w:p>
      <w:pPr>
        <w:pStyle w:val="Heading"/>
        <w:numPr>
          <w:ilvl w:val="0"/>
          <w:numId w:val="22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On Click of the button, divide and show the result in a TextView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</w:t>
      </w: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>2</w:t>
      </w: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23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Show the result of the velocity calculation in a new Activity.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Solution </w:t>
      </w:r>
    </w:p>
    <w:p>
      <w:pPr>
        <w:pStyle w:val="Heading"/>
        <w:numPr>
          <w:ilvl w:val="0"/>
          <w:numId w:val="24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Create a new Activity and register it in the Manifest file.</w:t>
      </w:r>
    </w:p>
    <w:p>
      <w:pPr>
        <w:pStyle w:val="Heading"/>
        <w:numPr>
          <w:ilvl w:val="0"/>
          <w:numId w:val="25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Navigate to the new Activity and pass the result as Extras.</w:t>
      </w:r>
    </w:p>
    <w:p>
      <w:pPr>
        <w:pStyle w:val="Heading"/>
        <w:numPr>
          <w:ilvl w:val="0"/>
          <w:numId w:val="26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Show the result in the new Activity.</w:t>
      </w:r>
    </w:p>
    <w:p>
      <w:pPr>
        <w:pStyle w:val="Heading"/>
        <w:rPr>
          <w:b w:val="0"/>
          <w:bCs w:val="0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3-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27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Add a buffer to the number of iterations, and show it in the result box of the previous Activity.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Solution </w:t>
      </w:r>
    </w:p>
    <w:p>
      <w:pPr>
        <w:pStyle w:val="Heading"/>
        <w:numPr>
          <w:ilvl w:val="0"/>
          <w:numId w:val="28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Create a field for buffer</w:t>
      </w:r>
    </w:p>
    <w:p>
      <w:pPr>
        <w:pStyle w:val="Heading"/>
        <w:numPr>
          <w:ilvl w:val="0"/>
          <w:numId w:val="29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On the click of a button, add the buffer to the number of iterations</w:t>
      </w:r>
    </w:p>
    <w:p>
      <w:pPr>
        <w:pStyle w:val="Heading"/>
        <w:numPr>
          <w:ilvl w:val="0"/>
          <w:numId w:val="30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Show the result in onActivityResult.</w:t>
      </w:r>
      <w:r>
        <w:rPr>
          <w:rFonts w:ascii="Arial"/>
          <w:b w:val="0"/>
          <w:bCs w:val="0"/>
          <w:rtl w:val="0"/>
          <w:lang w:val="en-US"/>
        </w:rPr>
        <w:t xml:space="preserve"> </w:t>
      </w:r>
    </w:p>
    <w:p>
      <w:pPr>
        <w:pStyle w:val="Heading"/>
        <w:rPr>
          <w:b w:val="0"/>
          <w:bCs w:val="0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</w:t>
      </w: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>4</w:t>
      </w: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32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Add log statements in lifecycle methods of all Activities - create, start, resume.</w:t>
      </w:r>
      <w:r>
        <w:rPr>
          <w:rFonts w:hAnsi="Arial" w:hint="default"/>
          <w:b w:val="0"/>
          <w:bCs w:val="0"/>
          <w:sz w:val="18"/>
          <w:szCs w:val="18"/>
          <w:rtl w:val="0"/>
          <w:lang w:val="en-US"/>
        </w:rPr>
        <w:t>…</w:t>
      </w:r>
      <w:r>
        <w:rPr>
          <w:rFonts w:ascii="Arial"/>
          <w:b w:val="0"/>
          <w:bCs w:val="0"/>
          <w:sz w:val="18"/>
          <w:szCs w:val="18"/>
          <w:rtl w:val="0"/>
          <w:lang w:val="en-US"/>
        </w:rPr>
        <w:t>destroy and onActivityResult.  Navigate between the two Activities, put the app in the background and observe which lifecycle state is called when.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</w:p>
  <w:p>
    <w:pPr>
      <w:pStyle w:val="footer"/>
      <w:ind w:right="360"/>
      <w:jc w:val="center"/>
      <w:rPr>
        <w:sz w:val="16"/>
        <w:szCs w:val="16"/>
      </w:rPr>
    </w:pPr>
  </w:p>
  <w:p>
    <w:pPr>
      <w:pStyle w:val="footer"/>
      <w:jc w:val="center"/>
    </w:pPr>
    <w:r>
      <w:rPr>
        <w:sz w:val="16"/>
        <w:szCs w:val="16"/>
        <w:rtl w:val="0"/>
        <w:lang w:val="en-US"/>
      </w:rPr>
      <w:t xml:space="preserve">www.thoughtworks.com   </w:t>
    </w:r>
    <w:r>
      <w:rPr>
        <w:sz w:val="16"/>
        <w:szCs w:val="16"/>
        <w:rtl w:val="0"/>
      </w:rPr>
      <w:drawing>
        <wp:inline distT="0" distB="0" distL="0" distR="0">
          <wp:extent cx="6858000" cy="190500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3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  <w:rPr>
        <w:rFonts w:ascii="Courier New" w:cs="Courier New" w:hAnsi="Courier New" w:eastAsia="Courier New"/>
        <w:sz w:val="16"/>
        <w:szCs w:val="16"/>
      </w:rPr>
    </w:pPr>
  </w:p>
  <w:p>
    <w:pPr>
      <w:pStyle w:val="footer"/>
      <w:jc w:val="center"/>
      <w:rPr>
        <w:rFonts w:ascii="Courier New" w:cs="Courier New" w:hAnsi="Courier New" w:eastAsia="Courier New"/>
        <w:sz w:val="16"/>
        <w:szCs w:val="16"/>
      </w:rPr>
    </w:pPr>
  </w:p>
  <w:p>
    <w:pPr>
      <w:pStyle w:val="footer"/>
      <w:jc w:val="center"/>
    </w:pPr>
    <w:r>
      <w:rPr>
        <w:sz w:val="16"/>
        <w:szCs w:val="16"/>
        <w:rtl w:val="0"/>
        <w:lang w:val="en-US"/>
      </w:rPr>
      <w:t xml:space="preserve">www.thoughtworks.com   </w:t>
    </w:r>
    <w:r>
      <w:rPr>
        <w:sz w:val="16"/>
        <w:szCs w:val="16"/>
        <w:rtl w:val="0"/>
      </w:rPr>
      <w:drawing>
        <wp:inline distT="0" distB="0" distL="0" distR="0">
          <wp:extent cx="6858000" cy="190500"/>
          <wp:effectExtent l="0" t="0" r="0" b="0"/>
          <wp:docPr id="107374183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rtl w:val="0"/>
      </w:rPr>
    </w:pPr>
    <w:r>
      <w:rPr>
        <w:rtl w:val="0"/>
      </w:rPr>
      <w:drawing>
        <wp:inline distT="0" distB="0" distL="0" distR="0">
          <wp:extent cx="6858000" cy="1905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  <w:rPr>
        <w:rtl w:val="0"/>
      </w:rPr>
    </w:pPr>
    <w:r>
      <w:rPr>
        <w:rFonts w:ascii="Arial" w:cs="Arial Unicode MS" w:hAnsi="Arial Unicode MS" w:eastAsia="Arial Unicode MS"/>
        <w:rtl w:val="0"/>
        <w:lang w:val="en-US"/>
      </w:rPr>
      <w:t xml:space="preserve">                                                                                                                                                   </w:t>
    </w:r>
    <w:r>
      <w:rPr>
        <w:rtl w:val="0"/>
      </w:rPr>
      <w:drawing>
        <wp:inline distT="0" distB="0" distL="0" distR="0">
          <wp:extent cx="2095500" cy="355600"/>
          <wp:effectExtent l="0" t="0" r="0" b="0"/>
          <wp:docPr id="1073741826" name="officeArt object" descr="t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twLogo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</w:pPr>
    <w:r>
      <w:rPr>
        <w:rtl w:val="0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rtl w:val="0"/>
      </w:rPr>
    </w:pPr>
    <w:r>
      <w:rPr>
        <w:rtl w:val="0"/>
      </w:rPr>
      <w:drawing>
        <wp:inline distT="0" distB="0" distL="0" distR="0">
          <wp:extent cx="6858000" cy="190500"/>
          <wp:effectExtent l="0" t="0" r="0" b="0"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4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  <w:rPr>
        <w:rtl w:val="0"/>
      </w:rPr>
    </w:pPr>
    <w:r>
      <w:rPr>
        <w:rFonts w:ascii="Arial" w:cs="Arial Unicode MS" w:hAnsi="Arial Unicode MS" w:eastAsia="Arial Unicode MS"/>
        <w:rtl w:val="0"/>
        <w:lang w:val="en-US"/>
      </w:rPr>
      <w:t xml:space="preserve">                                                                                                                                                   </w:t>
    </w:r>
    <w:r>
      <w:rPr>
        <w:rtl w:val="0"/>
      </w:rPr>
      <w:drawing>
        <wp:inline distT="0" distB="0" distL="0" distR="0">
          <wp:extent cx="2095500" cy="355600"/>
          <wp:effectExtent l="0" t="0" r="0" b="0"/>
          <wp:docPr id="1073741829" name="officeArt object" descr="t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image2.png" descr="twLogo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</w:pPr>
    <w:r>
      <w:rPr>
        <w:rtl w:val="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7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2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3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tabs>
        <w:tab w:val="left" w:pos="180"/>
      </w:tabs>
      <w:suppressAutoHyphens w:val="0"/>
      <w:bidi w:val="0"/>
      <w:spacing w:before="60" w:after="0" w:line="240" w:lineRule="auto"/>
      <w:ind w:left="792" w:right="1008" w:firstLine="0"/>
      <w:jc w:val="both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Main Copy">
    <w:name w:val="Main Copy"/>
    <w:next w:val="Main 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792" w:right="1008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10"/>
      </w:numPr>
    </w:pPr>
  </w:style>
  <w:style w:type="numbering" w:styleId="Imported Style 2">
    <w:name w:val="Imported Style 2"/>
    <w:next w:val="Imported Style 2"/>
    <w:pPr>
      <w:numPr>
        <w:numId w:val="11"/>
      </w:numPr>
    </w:pPr>
  </w:style>
  <w:style w:type="numbering" w:styleId="List 2">
    <w:name w:val="List 2"/>
    <w:basedOn w:val="Imported Style 2"/>
    <w:next w:val="List 2"/>
    <w:pPr>
      <w:numPr>
        <w:numId w:val="19"/>
      </w:numPr>
    </w:pPr>
  </w:style>
  <w:style w:type="numbering" w:styleId="List 3">
    <w:name w:val="List 3"/>
    <w:basedOn w:val="Imported Style 2"/>
    <w:next w:val="List 3"/>
    <w:pPr>
      <w:numPr>
        <w:numId w:val="3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/Relationships>
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8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