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6C" w:rsidRPr="00696ECC" w:rsidRDefault="00696ECC">
      <w:pPr>
        <w:rPr>
          <w:lang w:val="en-US"/>
        </w:rPr>
      </w:pP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Descărcați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platforma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slidesgo.com un template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și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la el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aplicați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următoarele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modificări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: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1.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Aplicați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nou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design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pentru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fiecare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slide in parte;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2.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Introduceți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efecte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animație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pentru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texte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, la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fiecare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slide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efect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diferit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3.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Proiectați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efecte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tranziție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 la un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diapozitiv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la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altul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fixând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pentru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diferite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slide-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uri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diferite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efecte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4.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Salvați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ultimele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modificări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5.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Introduceți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intervalul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de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timp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necesare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pentru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fiecare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diapozitiv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in parte;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6.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Lansați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prezentarea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Power Point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prin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toate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metodele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cunoscute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;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br/>
        <w:t xml:space="preserve">7.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Salvați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prezentarea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și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încărcați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pe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platforma</w:t>
      </w:r>
      <w:proofErr w:type="spellEnd"/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 xml:space="preserve"> classroom la </w:t>
      </w:r>
      <w:proofErr w:type="spellStart"/>
      <w:r w:rsidRPr="00696ECC">
        <w:rPr>
          <w:rFonts w:ascii="Arial" w:hAnsi="Arial" w:cs="Arial"/>
          <w:b/>
          <w:bCs/>
          <w:color w:val="3C4043"/>
          <w:spacing w:val="2"/>
          <w:sz w:val="16"/>
          <w:szCs w:val="16"/>
          <w:lang w:val="en-US"/>
        </w:rPr>
        <w:t>Sarcina</w:t>
      </w:r>
      <w:proofErr w:type="spellEnd"/>
      <w:r w:rsidRPr="00696ECC">
        <w:rPr>
          <w:rFonts w:ascii="Arial" w:hAnsi="Arial" w:cs="Arial"/>
          <w:b/>
          <w:bCs/>
          <w:color w:val="3C4043"/>
          <w:spacing w:val="2"/>
          <w:sz w:val="16"/>
          <w:szCs w:val="16"/>
          <w:lang w:val="en-US"/>
        </w:rPr>
        <w:t xml:space="preserve"> </w:t>
      </w:r>
      <w:proofErr w:type="spellStart"/>
      <w:r w:rsidRPr="00696ECC">
        <w:rPr>
          <w:rFonts w:ascii="Arial" w:hAnsi="Arial" w:cs="Arial"/>
          <w:b/>
          <w:bCs/>
          <w:color w:val="3C4043"/>
          <w:spacing w:val="2"/>
          <w:sz w:val="16"/>
          <w:szCs w:val="16"/>
          <w:lang w:val="en-US"/>
        </w:rPr>
        <w:t>Individuală</w:t>
      </w:r>
      <w:proofErr w:type="spellEnd"/>
      <w:r w:rsidRPr="00696ECC">
        <w:rPr>
          <w:rFonts w:ascii="Arial" w:hAnsi="Arial" w:cs="Arial"/>
          <w:b/>
          <w:bCs/>
          <w:color w:val="3C4043"/>
          <w:spacing w:val="2"/>
          <w:sz w:val="16"/>
          <w:szCs w:val="16"/>
          <w:lang w:val="en-US"/>
        </w:rPr>
        <w:t xml:space="preserve"> Nr.6</w:t>
      </w:r>
      <w:r w:rsidRPr="00696ECC">
        <w:rPr>
          <w:rFonts w:ascii="Arial" w:hAnsi="Arial" w:cs="Arial"/>
          <w:color w:val="3C4043"/>
          <w:spacing w:val="2"/>
          <w:sz w:val="16"/>
          <w:szCs w:val="16"/>
          <w:lang w:val="en-US"/>
        </w:rPr>
        <w:t>;</w:t>
      </w:r>
    </w:p>
    <w:sectPr w:rsidR="007C0E6C" w:rsidRPr="00696ECC" w:rsidSect="007C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96ECC"/>
    <w:rsid w:val="00696ECC"/>
    <w:rsid w:val="007C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2022-08-12T08:08:00Z</dcterms:created>
  <dcterms:modified xsi:type="dcterms:W3CDTF">2022-08-12T08:08:00Z</dcterms:modified>
</cp:coreProperties>
</file>