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Словарь терминов мастера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Все слова, которые встречаются в дашборде, справочнике, на форумах и в разговоре с клиентом. Объяснения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простыми словами</w:t>
      </w:r>
      <w:r>
        <w:rPr>
          <w:rFonts w:ascii="Segoe UI" w:cs="Segoe UI" w:eastAsia="Segoe UI" w:hAnsi="Segoe UI"/>
          <w:sz w:val="22"/>
          <w:szCs w:val="22"/>
        </w:rPr>
        <w:t xml:space="preserve">, понятными даже неподготовленному человеку.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К каждому термину — где это в дашборде, в каком кейсе справочника или в каком месте работы встречается.</w:t>
      </w:r>
    </w:p>
    <w:p/>
    <w:p>
      <w:pPr>
        <w:pStyle w:val="Heading2"/>
      </w:pPr>
      <w:r>
        <w:t xml:space="preserve">Содержание</w:t>
      </w:r>
    </w:p>
    <w:sdt>
      <w:sdtPr/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/>
    <w:p>
      <w:pPr>
        <w:pStyle w:val="Heading2"/>
      </w:pPr>
      <w:r>
        <w:t xml:space="preserve">Железо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CPU</w:t>
      </w:r>
      <w:r>
        <w:rPr>
          <w:rFonts w:ascii="Segoe UI" w:cs="Segoe UI" w:eastAsia="Segoe UI" w:hAnsi="Segoe UI"/>
          <w:sz w:val="22"/>
          <w:szCs w:val="22"/>
        </w:rPr>
        <w:t xml:space="preserve"> (Central Processing Unit, центральный процессор) — «мозг» компьютера. Считает, выполняет программы. Бывает Intel, AMD, ARM (в новых Mac и некоторых ноутах). Параметры: количество ядер (4/6/8/16), частота (ГГц), TDP (сколько тепла выделяет).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GPU</w:t>
      </w:r>
      <w:r>
        <w:rPr>
          <w:rFonts w:ascii="Segoe UI" w:cs="Segoe UI" w:eastAsia="Segoe UI" w:hAnsi="Segoe UI"/>
          <w:sz w:val="22"/>
          <w:szCs w:val="22"/>
        </w:rPr>
        <w:t xml:space="preserve"> (Graphics Processing Unit, видеокарта) — рисует картинку на экран. Бывает встроенная (внутри процессора, для офиса) и дискретная (отдельная плата, для игр / видео / нейросетей). NVIDIA / AMD / Intel.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VRAM</w:t>
      </w:r>
      <w:r>
        <w:rPr>
          <w:rFonts w:ascii="Segoe UI" w:cs="Segoe UI" w:eastAsia="Segoe UI" w:hAnsi="Segoe UI"/>
          <w:sz w:val="22"/>
          <w:szCs w:val="22"/>
        </w:rPr>
        <w:t xml:space="preserve"> — память видеокарты (в гигабайтах). Игре нужно много VRAM для текстур; офисной работе — почти не нужно.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RAM</w:t>
      </w:r>
      <w:r>
        <w:rPr>
          <w:rFonts w:ascii="Segoe UI" w:cs="Segoe UI" w:eastAsia="Segoe UI" w:hAnsi="Segoe UI"/>
          <w:sz w:val="22"/>
          <w:szCs w:val="22"/>
        </w:rPr>
        <w:t xml:space="preserve"> или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ОЗУ</w:t>
      </w:r>
      <w:r>
        <w:rPr>
          <w:rFonts w:ascii="Segoe UI" w:cs="Segoe UI" w:eastAsia="Segoe UI" w:hAnsi="Segoe UI"/>
          <w:sz w:val="22"/>
          <w:szCs w:val="22"/>
        </w:rPr>
        <w:t xml:space="preserve"> — оперативная память. Где Windows и программы хранят данные пока работают. Чем больше — тем больше программ можно открыть. 8 ГБ — минимум для Windows 10/11 сегодня, 16 ГБ — комфортно, 32+ ГБ — для игр или работы.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Материнская плата</w:t>
      </w:r>
      <w:r>
        <w:rPr>
          <w:rFonts w:ascii="Segoe UI" w:cs="Segoe UI" w:eastAsia="Segoe UI" w:hAnsi="Segoe UI"/>
          <w:sz w:val="22"/>
          <w:szCs w:val="22"/>
        </w:rPr>
        <w:t xml:space="preserve"> (или просто «мать», «мама», «motherboard», «mobo») — большая плата, к которой подключено всё остальное. Не работает сама по себе — она «дорога» между компонентами.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БП</w:t>
      </w:r>
      <w:r>
        <w:rPr>
          <w:rFonts w:ascii="Segoe UI" w:cs="Segoe UI" w:eastAsia="Segoe UI" w:hAnsi="Segoe UI"/>
          <w:sz w:val="22"/>
          <w:szCs w:val="22"/>
        </w:rPr>
        <w:t xml:space="preserve"> (блок питания, PSU = Power Supply Unit) — преобразует ток из розетки в тот, который нужен ПК. Параметры: мощность (Вт), сертификат КПД (80+ Bronze / Silver / Gold). Дохнущий БП — частая причина случайных перезагрузок и BSOD.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Чипсет</w:t>
      </w:r>
      <w:r>
        <w:rPr>
          <w:rFonts w:ascii="Segoe UI" w:cs="Segoe UI" w:eastAsia="Segoe UI" w:hAnsi="Segoe UI"/>
          <w:sz w:val="22"/>
          <w:szCs w:val="22"/>
        </w:rPr>
        <w:t xml:space="preserve"> — управляющая микросхема на материнке. Определяет какие процессоры поддерживаются, сколько USB и т.д. Из жизни мастера: важно знать какой чипсет, чтобы понимать совместимость при апгрейде CPU.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Сокет</w:t>
      </w:r>
      <w:r>
        <w:rPr>
          <w:rFonts w:ascii="Segoe UI" w:cs="Segoe UI" w:eastAsia="Segoe UI" w:hAnsi="Segoe UI"/>
          <w:sz w:val="22"/>
          <w:szCs w:val="22"/>
        </w:rPr>
        <w:t xml:space="preserve"> — разъём процессора на материнке. AM4, AM5 (AMD); LGA 1700, LGA 1851 (Intel). Процессор подходит только в свой сокет, в чужой не воткнёшь.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Термопаста</w:t>
      </w:r>
      <w:r>
        <w:rPr>
          <w:rFonts w:ascii="Segoe UI" w:cs="Segoe UI" w:eastAsia="Segoe UI" w:hAnsi="Segoe UI"/>
          <w:sz w:val="22"/>
          <w:szCs w:val="22"/>
        </w:rPr>
        <w:t xml:space="preserve"> — серая паста между процессором и радиатором. Высыхает за 2-3 года → ПК начинает перегреваться. Стандартная задача мастера на чистке: поменять.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Радиатор + кулер</w:t>
      </w:r>
      <w:r>
        <w:rPr>
          <w:rFonts w:ascii="Segoe UI" w:cs="Segoe UI" w:eastAsia="Segoe UI" w:hAnsi="Segoe UI"/>
          <w:sz w:val="22"/>
          <w:szCs w:val="22"/>
        </w:rPr>
        <w:t xml:space="preserve"> — металлическая «решётка» с трубками + вентилятор. Греется от процессора, дует на радиатор. Грязный (забит пылью) = ПК тормозит и шумит.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TDP</w:t>
      </w:r>
      <w:r>
        <w:rPr>
          <w:rFonts w:ascii="Segoe UI" w:cs="Segoe UI" w:eastAsia="Segoe UI" w:hAnsi="Segoe UI"/>
          <w:sz w:val="22"/>
          <w:szCs w:val="22"/>
        </w:rPr>
        <w:t xml:space="preserve"> (Thermal Design Power) — сколько ватт тепла выделяет процессор/GPU под нагрузкой. Чем больше — тем толще нужен радиатор.</w:t>
      </w:r>
    </w:p>
    <w:p/>
    <w:p>
      <w:pPr>
        <w:pStyle w:val="Heading2"/>
      </w:pPr>
      <w:r>
        <w:t xml:space="preserve">Накопители (диски)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HDD</w:t>
      </w:r>
      <w:r>
        <w:rPr>
          <w:rFonts w:ascii="Segoe UI" w:cs="Segoe UI" w:eastAsia="Segoe UI" w:hAnsi="Segoe UI"/>
          <w:sz w:val="22"/>
          <w:szCs w:val="22"/>
        </w:rPr>
        <w:t xml:space="preserve"> (Hard Disk Drive) — обычный механический жёсткий диск. Крутит «блины». Дешёвый, но медленный. На 2026 — устаревшая технология для системного диска, оставлять только под архивы.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SSD</w:t>
      </w:r>
      <w:r>
        <w:rPr>
          <w:rFonts w:ascii="Segoe UI" w:cs="Segoe UI" w:eastAsia="Segoe UI" w:hAnsi="Segoe UI"/>
          <w:sz w:val="22"/>
          <w:szCs w:val="22"/>
        </w:rPr>
        <w:t xml:space="preserve"> (Solid State Drive) — твердотельный накопитель. Без движущихся частей, в 10-50 раз быстрее HDD. Минусы: дороже, и есть «износ» (ограниченное число перезаписей, на практике 5-10 лет работы для бытового SSD).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NVMe</w:t>
      </w:r>
      <w:r>
        <w:rPr>
          <w:rFonts w:ascii="Segoe UI" w:cs="Segoe UI" w:eastAsia="Segoe UI" w:hAnsi="Segoe UI"/>
          <w:sz w:val="22"/>
          <w:szCs w:val="22"/>
        </w:rPr>
        <w:t xml:space="preserve"> — самый быстрый тип SSD, подключается напрямую к шине PCIe. На вид — длинная «жвачка» (M.2 форм-фактор). До 7000 МБ/с скорость. Стандарт для современных ПК.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SATA</w:t>
      </w:r>
      <w:r>
        <w:rPr>
          <w:rFonts w:ascii="Segoe UI" w:cs="Segoe UI" w:eastAsia="Segoe UI" w:hAnsi="Segoe UI"/>
          <w:sz w:val="22"/>
          <w:szCs w:val="22"/>
        </w:rPr>
        <w:t xml:space="preserve"> — старый интерфейс подключения. Для HDD и медленных SSD (2.5'' формат). Скорость до 600 МБ/с.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M.2</w:t>
      </w:r>
      <w:r>
        <w:rPr>
          <w:rFonts w:ascii="Segoe UI" w:cs="Segoe UI" w:eastAsia="Segoe UI" w:hAnsi="Segoe UI"/>
          <w:sz w:val="22"/>
          <w:szCs w:val="22"/>
        </w:rPr>
        <w:t xml:space="preserve"> — слот на материнке для NVMe-дисков. Маленькая «жвачка» прямо на материнке, без проводов.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SMART</w:t>
      </w:r>
      <w:r>
        <w:rPr>
          <w:rFonts w:ascii="Segoe UI" w:cs="Segoe UI" w:eastAsia="Segoe UI" w:hAnsi="Segoe UI"/>
          <w:sz w:val="22"/>
          <w:szCs w:val="22"/>
        </w:rPr>
        <w:t xml:space="preserve"> (Self-Monitoring, Analysis and Reporting Technology) — самодиагностика, встроенная в диск. Показывает: сколько часов работал, сколько ошибок, температуру, остаток ресурса. Читается программой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CrystalDiskInfo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Параметры SMART которые важны: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Power-On Hours</w:t>
      </w:r>
      <w:r>
        <w:rPr>
          <w:rFonts w:ascii="Segoe UI" w:cs="Segoe UI" w:eastAsia="Segoe UI" w:hAnsi="Segoe UI"/>
          <w:sz w:val="22"/>
          <w:szCs w:val="22"/>
        </w:rPr>
        <w:t xml:space="preserve"> — сколько часов диск проработал всего. 30 000+ для HDD — старый, пора менять.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Reallocated Sectors Count</w:t>
      </w:r>
      <w:r>
        <w:rPr>
          <w:rFonts w:ascii="Segoe UI" w:cs="Segoe UI" w:eastAsia="Segoe UI" w:hAnsi="Segoe UI"/>
          <w:sz w:val="22"/>
          <w:szCs w:val="22"/>
        </w:rPr>
        <w:t xml:space="preserve"> — сколько повреждённых секторов диск переназначил. Любое значение &gt; 0 — диск начал умирать.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Wear Leveling Count</w:t>
      </w:r>
      <w:r>
        <w:rPr>
          <w:rFonts w:ascii="Segoe UI" w:cs="Segoe UI" w:eastAsia="Segoe UI" w:hAnsi="Segoe UI"/>
          <w:sz w:val="22"/>
          <w:szCs w:val="22"/>
        </w:rPr>
        <w:t xml:space="preserve"> (для SSD) — износ. 100 = новый, 0 = израсходовал ресурс полностью. Меньше 20 = пора менять.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Total LBA Written</w:t>
      </w:r>
      <w:r>
        <w:rPr>
          <w:rFonts w:ascii="Segoe UI" w:cs="Segoe UI" w:eastAsia="Segoe UI" w:hAnsi="Segoe UI"/>
          <w:sz w:val="22"/>
          <w:szCs w:val="22"/>
        </w:rPr>
        <w:t xml:space="preserve"> (для SSD) — сколько данных записано за жизнь. Помогает оценить «бытовой» или «майнерский» SSD.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Бэд-сектор</w:t>
      </w:r>
      <w:r>
        <w:rPr>
          <w:rFonts w:ascii="Segoe UI" w:cs="Segoe UI" w:eastAsia="Segoe UI" w:hAnsi="Segoe UI"/>
          <w:sz w:val="22"/>
          <w:szCs w:val="22"/>
        </w:rPr>
        <w:t xml:space="preserve"> (bad sector) — повреждённое место на диске. На HDD — физическое повреждение, на SSD — выработанная ячейка. Симптомы: «висит при попытке прочитать файл», «диск пропадает на минуту».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Клонирование</w:t>
      </w:r>
      <w:r>
        <w:rPr>
          <w:rFonts w:ascii="Segoe UI" w:cs="Segoe UI" w:eastAsia="Segoe UI" w:hAnsi="Segoe UI"/>
          <w:sz w:val="22"/>
          <w:szCs w:val="22"/>
        </w:rPr>
        <w:t xml:space="preserve"> — копирование одного диска на другой так, чтобы новый стал точной копией старого и грузил Windows. Программы: Macrium Reflect Free, AOMEI Backupper, Acronis (платный).</w:t>
      </w:r>
    </w:p>
    <w:p/>
    <w:p>
      <w:pPr>
        <w:pStyle w:val="Heading2"/>
      </w:pPr>
      <w:r>
        <w:t xml:space="preserve">Память (ОЗУ)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DDR3 / DDR4 / DDR5</w:t>
      </w:r>
      <w:r>
        <w:rPr>
          <w:rFonts w:ascii="Segoe UI" w:cs="Segoe UI" w:eastAsia="Segoe UI" w:hAnsi="Segoe UI"/>
          <w:sz w:val="22"/>
          <w:szCs w:val="22"/>
        </w:rPr>
        <w:t xml:space="preserve"> — поколения оперативной памяти.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совместимы между собой</w:t>
      </w:r>
      <w:r>
        <w:rPr>
          <w:rFonts w:ascii="Segoe UI" w:cs="Segoe UI" w:eastAsia="Segoe UI" w:hAnsi="Segoe UI"/>
          <w:sz w:val="22"/>
          <w:szCs w:val="22"/>
        </w:rPr>
        <w:t xml:space="preserve">: DDR3 не воткнёшь в слот DDR4, физически разные ключи. На 2026 актуальны DDR4 (большинство) и DDR5 (новые).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Частота памяти</w:t>
      </w:r>
      <w:r>
        <w:rPr>
          <w:rFonts w:ascii="Segoe UI" w:cs="Segoe UI" w:eastAsia="Segoe UI" w:hAnsi="Segoe UI"/>
          <w:sz w:val="22"/>
          <w:szCs w:val="22"/>
        </w:rPr>
        <w:t xml:space="preserve"> — например 2400 МГц, 3200 МГц, 5600 МГц. Чем выше — тем быстрее.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вся частота поддерживается</w:t>
      </w:r>
      <w:r>
        <w:rPr>
          <w:rFonts w:ascii="Segoe UI" w:cs="Segoe UI" w:eastAsia="Segoe UI" w:hAnsi="Segoe UI"/>
          <w:sz w:val="22"/>
          <w:szCs w:val="22"/>
        </w:rPr>
        <w:t xml:space="preserve"> — ограничение от мат.платы и процессора.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Dual channel</w:t>
      </w:r>
      <w:r>
        <w:rPr>
          <w:rFonts w:ascii="Segoe UI" w:cs="Segoe UI" w:eastAsia="Segoe UI" w:hAnsi="Segoe UI"/>
          <w:sz w:val="22"/>
          <w:szCs w:val="22"/>
        </w:rPr>
        <w:t xml:space="preserve"> — режим работы памяти когда стоят две одинаковые планки в правильных слотах (обычно через один: A2 + B2). Даёт +15-30% скорости. Если воткнуть в неправильные слоты — будет single channel, медленнее.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MemTest86+</w:t>
      </w:r>
      <w:r>
        <w:rPr>
          <w:rFonts w:ascii="Segoe UI" w:cs="Segoe UI" w:eastAsia="Segoe UI" w:hAnsi="Segoe UI"/>
          <w:sz w:val="22"/>
          <w:szCs w:val="22"/>
        </w:rPr>
        <w:t xml:space="preserve"> — программа тестирования памяти. Грузится с флешки до Windows, гоняет на ОЗУ паттерны несколько часов. Если ошибки — память дохлая (или мат.плата). Стандарт мастера.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SODIMM</w:t>
      </w:r>
      <w:r>
        <w:rPr>
          <w:rFonts w:ascii="Segoe UI" w:cs="Segoe UI" w:eastAsia="Segoe UI" w:hAnsi="Segoe UI"/>
          <w:sz w:val="22"/>
          <w:szCs w:val="22"/>
        </w:rPr>
        <w:t xml:space="preserve"> — формат памяти для ноутбуков (короткие планки). DIMM — для настольных (длинные).</w:t>
      </w:r>
    </w:p>
    <w:p/>
    <w:p>
      <w:pPr>
        <w:pStyle w:val="Heading2"/>
      </w:pPr>
      <w:r>
        <w:t xml:space="preserve">Загрузка ПК и BIOS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BIOS</w:t>
      </w:r>
      <w:r>
        <w:rPr>
          <w:rFonts w:ascii="Segoe UI" w:cs="Segoe UI" w:eastAsia="Segoe UI" w:hAnsi="Segoe UI"/>
          <w:sz w:val="22"/>
          <w:szCs w:val="22"/>
        </w:rPr>
        <w:t xml:space="preserve"> (Basic Input/Output System) — мини-программа в чипе на материнке, которая запускается раньше Windows. Раньше у всех был BIOS, сейчас почти везде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UEFI</w:t>
      </w:r>
      <w:r>
        <w:rPr>
          <w:rFonts w:ascii="Segoe UI" w:cs="Segoe UI" w:eastAsia="Segoe UI" w:hAnsi="Segoe UI"/>
          <w:sz w:val="22"/>
          <w:szCs w:val="22"/>
        </w:rPr>
        <w:t xml:space="preserve"> (более новая версия).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UEFI</w:t>
      </w:r>
      <w:r>
        <w:rPr>
          <w:rFonts w:ascii="Segoe UI" w:cs="Segoe UI" w:eastAsia="Segoe UI" w:hAnsi="Segoe UI"/>
          <w:sz w:val="22"/>
          <w:szCs w:val="22"/>
        </w:rPr>
        <w:t xml:space="preserve"> (Unified Extensible Firmware Interface) — современная замена BIOS. Графический интерфейс, поддержка дисков &gt; 2 ТБ, безопасная загрузка. Все ПК после 2012 года.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POST</w:t>
      </w:r>
      <w:r>
        <w:rPr>
          <w:rFonts w:ascii="Segoe UI" w:cs="Segoe UI" w:eastAsia="Segoe UI" w:hAnsi="Segoe UI"/>
          <w:sz w:val="22"/>
          <w:szCs w:val="22"/>
        </w:rPr>
        <w:t xml:space="preserve"> (Power-On Self Test) — самопроверка ПК при включении. ПК «пикает» (если есть динамик) и проверяет: процессор есть, память есть, видео есть. Если что-то не так — пишет ошибку или пикает в особом ритме.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Secure Boot</w:t>
      </w:r>
      <w:r>
        <w:rPr>
          <w:rFonts w:ascii="Segoe UI" w:cs="Segoe UI" w:eastAsia="Segoe UI" w:hAnsi="Segoe UI"/>
          <w:sz w:val="22"/>
          <w:szCs w:val="22"/>
        </w:rPr>
        <w:t xml:space="preserve"> — функция UEFI: разрешает загрузку только подписанных загрузчиков (Windows, лицензированный Linux). Защищает от руткитов в загрузке. Иногда мешает (например, загрузке Hiren's с флешки) — тогда временно отключают в UEFI.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Bootloader</w:t>
      </w:r>
      <w:r>
        <w:rPr>
          <w:rFonts w:ascii="Segoe UI" w:cs="Segoe UI" w:eastAsia="Segoe UI" w:hAnsi="Segoe UI"/>
          <w:sz w:val="22"/>
          <w:szCs w:val="22"/>
        </w:rPr>
        <w:t xml:space="preserve"> (загрузчик) — программа на диске, которая запускается после BIOS/UEFI и загружает Windows. Файлы: \EFI\Microsoft\Boot\bootmgfw.efi (UEFI) или bootmgr (BIOS-style).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MBR vs GPT</w:t>
      </w:r>
      <w:r>
        <w:rPr>
          <w:rFonts w:ascii="Segoe UI" w:cs="Segoe UI" w:eastAsia="Segoe UI" w:hAnsi="Segoe UI"/>
          <w:sz w:val="22"/>
          <w:szCs w:val="22"/>
        </w:rPr>
        <w:t xml:space="preserve"> — два способа разметки диска. MBR старый, до 2 ТБ. GPT новый, без ограничения. Для UEFI нужен GPT.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Раздел</w:t>
      </w:r>
      <w:r>
        <w:rPr>
          <w:rFonts w:ascii="Segoe UI" w:cs="Segoe UI" w:eastAsia="Segoe UI" w:hAnsi="Segoe UI"/>
          <w:sz w:val="22"/>
          <w:szCs w:val="22"/>
        </w:rPr>
        <w:t xml:space="preserve"> (partition) — диск разделён на куски, каждый кусок видится в Windows как отдельная буква (C:, D:). Системный раздел — где лежит Windows. EFI-раздел — где загрузчик (маленький, ~100 МБ).</w:t>
      </w:r>
    </w:p>
    <w:p/>
    <w:p>
      <w:pPr>
        <w:pStyle w:val="Heading2"/>
      </w:pPr>
      <w:r>
        <w:t xml:space="preserve">Windows внутри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Реестр</w:t>
      </w:r>
      <w:r>
        <w:rPr>
          <w:rFonts w:ascii="Segoe UI" w:cs="Segoe UI" w:eastAsia="Segoe UI" w:hAnsi="Segoe UI"/>
          <w:sz w:val="22"/>
          <w:szCs w:val="22"/>
        </w:rPr>
        <w:t xml:space="preserve"> (Registry) — большая база настроек Windows. Хранится в файлах C:\Windows\System32\config\. Редактируется через regedit.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лезь туда без чёткого понимания зачем</w:t>
      </w:r>
      <w:r>
        <w:rPr>
          <w:rFonts w:ascii="Segoe UI" w:cs="Segoe UI" w:eastAsia="Segoe UI" w:hAnsi="Segoe UI"/>
          <w:sz w:val="22"/>
          <w:szCs w:val="22"/>
        </w:rPr>
        <w:t xml:space="preserve"> — можно сломать ОС.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Службы</w:t>
      </w:r>
      <w:r>
        <w:rPr>
          <w:rFonts w:ascii="Segoe UI" w:cs="Segoe UI" w:eastAsia="Segoe UI" w:hAnsi="Segoe UI"/>
          <w:sz w:val="22"/>
          <w:szCs w:val="22"/>
        </w:rPr>
        <w:t xml:space="preserve"> (Services) — фоновые программы Windows. Видны в services.msc. Примеры: Защитник Windows, Windows Update, Печать. Можно остановить / запустить / выключить.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Драйвер</w:t>
      </w:r>
      <w:r>
        <w:rPr>
          <w:rFonts w:ascii="Segoe UI" w:cs="Segoe UI" w:eastAsia="Segoe UI" w:hAnsi="Segoe UI"/>
          <w:sz w:val="22"/>
          <w:szCs w:val="22"/>
        </w:rPr>
        <w:t xml:space="preserve"> — программа-«переводчик» между Windows и железом. Один драйвер для видеокарты, другой для сетевой, третий для принтера. Старый или битый драйвер — частая причина BSOD.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SFC</w:t>
      </w:r>
      <w:r>
        <w:rPr>
          <w:rFonts w:ascii="Segoe UI" w:cs="Segoe UI" w:eastAsia="Segoe UI" w:hAnsi="Segoe UI"/>
          <w:sz w:val="22"/>
          <w:szCs w:val="22"/>
        </w:rPr>
        <w:t xml:space="preserve"> (System File Checker) — встроенная в Windows утилита. Команда: sfc /scannow. Проверяет целостность системных файлов, чинит повреждённые.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DISM</w:t>
      </w:r>
      <w:r>
        <w:rPr>
          <w:rFonts w:ascii="Segoe UI" w:cs="Segoe UI" w:eastAsia="Segoe UI" w:hAnsi="Segoe UI"/>
          <w:sz w:val="22"/>
          <w:szCs w:val="22"/>
        </w:rPr>
        <w:t xml:space="preserve"> (Deployment Image Servicing and Management) — более глубокая утилита. Команда: DISM /Online /Cleanup-Image /RestoreHealth. Чинит хранилище компонентов (C:\Windows\WinSxS).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WinSxS</w:t>
      </w:r>
      <w:r>
        <w:rPr>
          <w:rFonts w:ascii="Segoe UI" w:cs="Segoe UI" w:eastAsia="Segoe UI" w:hAnsi="Segoe UI"/>
          <w:sz w:val="22"/>
          <w:szCs w:val="22"/>
        </w:rPr>
        <w:t xml:space="preserve"> — папка на 5-15 ГБ, где Windows хранит резервные копии своих компонентов. Можно почистить (кнопка «🧼 Чистка WinSxS» в дашборде), освободить место.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UAC</w:t>
      </w:r>
      <w:r>
        <w:rPr>
          <w:rFonts w:ascii="Segoe UI" w:cs="Segoe UI" w:eastAsia="Segoe UI" w:hAnsi="Segoe UI"/>
          <w:sz w:val="22"/>
          <w:szCs w:val="22"/>
        </w:rPr>
        <w:t xml:space="preserve"> (User Account Control) — окошко «Разрешить этой программе вносить изменения?». Защита Windows от незаметных установок. Бывает раздражает, но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выключай</w:t>
      </w:r>
      <w:r>
        <w:rPr>
          <w:rFonts w:ascii="Segoe UI" w:cs="Segoe UI" w:eastAsia="Segoe UI" w:hAnsi="Segoe UI"/>
          <w:sz w:val="22"/>
          <w:szCs w:val="22"/>
        </w:rPr>
        <w:t xml:space="preserve"> — это серьёзная защита.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Безопасный режим</w:t>
      </w:r>
      <w:r>
        <w:rPr>
          <w:rFonts w:ascii="Segoe UI" w:cs="Segoe UI" w:eastAsia="Segoe UI" w:hAnsi="Segoe UI"/>
          <w:sz w:val="22"/>
          <w:szCs w:val="22"/>
        </w:rPr>
        <w:t xml:space="preserve"> — Windows грузится только с минимумом драйверов. Используется когда что-то мешает обычной загрузке (вирус, кривой драйвер). Заход: Shift + Перезагрузка → Доп.параметры → Перезагрузка → клавиша 4 (или F4).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Точка восстановления</w:t>
      </w:r>
      <w:r>
        <w:rPr>
          <w:rFonts w:ascii="Segoe UI" w:cs="Segoe UI" w:eastAsia="Segoe UI" w:hAnsi="Segoe UI"/>
          <w:sz w:val="22"/>
          <w:szCs w:val="22"/>
        </w:rPr>
        <w:t xml:space="preserve"> — снимок состояния Windows, можно откатиться если что-то сломал. Создаётся вручную или автоматически перед обновлениями. Восстанавливает: реестр, системные файлы. НЕ восстанавливает: твои файлы (Документы, Изображения).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Журнал событий</w:t>
      </w:r>
      <w:r>
        <w:rPr>
          <w:rFonts w:ascii="Segoe UI" w:cs="Segoe UI" w:eastAsia="Segoe UI" w:hAnsi="Segoe UI"/>
          <w:sz w:val="22"/>
          <w:szCs w:val="22"/>
        </w:rPr>
        <w:t xml:space="preserve"> (Event Log, eventvwr.msc) — Windows записывает туда все ошибки, предупреждения, информацию. Раздел «Система» — что с ОС. Раздел «Приложения» — что с программами.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Диспетчер задач</w:t>
      </w:r>
      <w:r>
        <w:rPr>
          <w:rFonts w:ascii="Segoe UI" w:cs="Segoe UI" w:eastAsia="Segoe UI" w:hAnsi="Segoe UI"/>
          <w:sz w:val="22"/>
          <w:szCs w:val="22"/>
        </w:rPr>
        <w:t xml:space="preserve"> (Task Manager) — Ctrl+Shift+Esc. Показывает процессы, нагрузку CPU/RAM/Disk, автозагрузку.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Защитник Windows</w:t>
      </w:r>
      <w:r>
        <w:rPr>
          <w:rFonts w:ascii="Segoe UI" w:cs="Segoe UI" w:eastAsia="Segoe UI" w:hAnsi="Segoe UI"/>
          <w:sz w:val="22"/>
          <w:szCs w:val="22"/>
        </w:rPr>
        <w:t xml:space="preserve"> (Windows Defender) — встроенный антивирус. На 2026 — приличный, ловит большинство угроз. Старые ПК с Windows 7/8 — он слабее.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Активация Windows</w:t>
      </w:r>
      <w:r>
        <w:rPr>
          <w:rFonts w:ascii="Segoe UI" w:cs="Segoe UI" w:eastAsia="Segoe UI" w:hAnsi="Segoe UI"/>
          <w:sz w:val="22"/>
          <w:szCs w:val="22"/>
        </w:rPr>
        <w:t xml:space="preserve"> — Windows проверяет что у тебя есть лицензия. Без активации — водяной знак «Активируйте Windows» в углу и некоторые ограничения настройки. Легальная активация — только через настоящий ключ (купленный у Microsoft или ОЕМ-партнёра). Активаторы (KMS) — нелегально и опасно (вирусы под видом активаторов).</w:t>
      </w:r>
    </w:p>
    <w:p/>
    <w:p>
      <w:pPr>
        <w:pStyle w:val="Heading2"/>
      </w:pPr>
      <w:r>
        <w:t xml:space="preserve">Сеть и интернет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IP-адрес</w:t>
      </w:r>
      <w:r>
        <w:rPr>
          <w:rFonts w:ascii="Segoe UI" w:cs="Segoe UI" w:eastAsia="Segoe UI" w:hAnsi="Segoe UI"/>
          <w:sz w:val="22"/>
          <w:szCs w:val="22"/>
        </w:rPr>
        <w:t xml:space="preserve"> — адрес устройства в сети. Похоже на номер дома. Локальный: 192.168.x.x (в твоей домашней сети). Внешний — какой видит интернет (один на всю квартиру обычно).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DNS</w:t>
      </w:r>
      <w:r>
        <w:rPr>
          <w:rFonts w:ascii="Segoe UI" w:cs="Segoe UI" w:eastAsia="Segoe UI" w:hAnsi="Segoe UI"/>
          <w:sz w:val="22"/>
          <w:szCs w:val="22"/>
        </w:rPr>
        <w:t xml:space="preserve"> (Domain Name System) — переводит имена сайтов в IP. Если набрал youtube.com, твой ПК спрашивает у DNS «какой у него IP?» и получает ответ типа 142.250.184.78. Если DNS не работает — сайты «не открываются по имени, но работают по IP».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Шлюз</w:t>
      </w:r>
      <w:r>
        <w:rPr>
          <w:rFonts w:ascii="Segoe UI" w:cs="Segoe UI" w:eastAsia="Segoe UI" w:hAnsi="Segoe UI"/>
          <w:sz w:val="22"/>
          <w:szCs w:val="22"/>
        </w:rPr>
        <w:t xml:space="preserve"> (Gateway) — адрес роутера в твоей сети. Обычно 192.168.0.1 или 192.168.1.1. Через него весь твой трафик идёт в интернет.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Маска подсети</w:t>
      </w:r>
      <w:r>
        <w:rPr>
          <w:rFonts w:ascii="Segoe UI" w:cs="Segoe UI" w:eastAsia="Segoe UI" w:hAnsi="Segoe UI"/>
          <w:sz w:val="22"/>
          <w:szCs w:val="22"/>
        </w:rPr>
        <w:t xml:space="preserve"> — определяет какие IP в твоей сети, какие в чужой. Обычная: 255.255.255.0. Не лезь без понимания.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MAC-адрес</w:t>
      </w:r>
      <w:r>
        <w:rPr>
          <w:rFonts w:ascii="Segoe UI" w:cs="Segoe UI" w:eastAsia="Segoe UI" w:hAnsi="Segoe UI"/>
          <w:sz w:val="22"/>
          <w:szCs w:val="22"/>
        </w:rPr>
        <w:t xml:space="preserve"> — уникальный «отпечаток» сетевой карты, например 00:1B:44:11:3A:B7. Не меняется (почти). Используется в локальной сети.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ping</w:t>
      </w:r>
      <w:r>
        <w:rPr>
          <w:rFonts w:ascii="Segoe UI" w:cs="Segoe UI" w:eastAsia="Segoe UI" w:hAnsi="Segoe UI"/>
          <w:sz w:val="22"/>
          <w:szCs w:val="22"/>
        </w:rPr>
        <w:t xml:space="preserve"> — команда «пинг», проверяет доступен ли сервер. ping 8.8.8.8 — если отвечает, интернет есть. ping ya.ru — если отвечает, DNS работает.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tracert</w:t>
      </w:r>
      <w:r>
        <w:rPr>
          <w:rFonts w:ascii="Segoe UI" w:cs="Segoe UI" w:eastAsia="Segoe UI" w:hAnsi="Segoe UI"/>
          <w:sz w:val="22"/>
          <w:szCs w:val="22"/>
        </w:rPr>
        <w:t xml:space="preserve"> — показывает путь пакета до сервера: через какие узлы он идёт. Помогает найти где обрыв.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TCP / UDP</w:t>
      </w:r>
      <w:r>
        <w:rPr>
          <w:rFonts w:ascii="Segoe UI" w:cs="Segoe UI" w:eastAsia="Segoe UI" w:hAnsi="Segoe UI"/>
          <w:sz w:val="22"/>
          <w:szCs w:val="22"/>
        </w:rPr>
        <w:t xml:space="preserve"> — два главных протокола передачи. TCP надёжный, медленный, для веба и файлов. UDP быстрый, без гарантий, для видео-/голосовых звонков.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HTTPS</w:t>
      </w:r>
      <w:r>
        <w:rPr>
          <w:rFonts w:ascii="Segoe UI" w:cs="Segoe UI" w:eastAsia="Segoe UI" w:hAnsi="Segoe UI"/>
          <w:sz w:val="22"/>
          <w:szCs w:val="22"/>
        </w:rPr>
        <w:t xml:space="preserve"> — защищённый HTTP. Между сайтом и тобой шифруется. Зелёный замок в браузере. Использует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TLS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TLS</w:t>
      </w:r>
      <w:r>
        <w:rPr>
          <w:rFonts w:ascii="Segoe UI" w:cs="Segoe UI" w:eastAsia="Segoe UI" w:hAnsi="Segoe UI"/>
          <w:sz w:val="22"/>
          <w:szCs w:val="22"/>
        </w:rPr>
        <w:t xml:space="preserve"> (Transport Layer Security) — протокол шифрования. Раньше назывался SSL.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Это его «расфрагментируют» GoodbyeDPI и zapret</w:t>
      </w:r>
      <w:r>
        <w:rPr>
          <w:rFonts w:ascii="Segoe UI" w:cs="Segoe UI" w:eastAsia="Segoe UI" w:hAnsi="Segoe UI"/>
          <w:sz w:val="22"/>
          <w:szCs w:val="22"/>
        </w:rPr>
        <w:t xml:space="preserve"> чтобы обойти TSPU.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MTU</w:t>
      </w:r>
      <w:r>
        <w:rPr>
          <w:rFonts w:ascii="Segoe UI" w:cs="Segoe UI" w:eastAsia="Segoe UI" w:hAnsi="Segoe UI"/>
          <w:sz w:val="22"/>
          <w:szCs w:val="22"/>
        </w:rPr>
        <w:t xml:space="preserve"> (Maximum Transmission Unit) — максимальный размер пакета. Обычно 1500 байт. Если меньше — пакеты режутся, скорость падает. Иногда нужно менять для PPPoE-провайдеров.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NAT</w:t>
      </w:r>
      <w:r>
        <w:rPr>
          <w:rFonts w:ascii="Segoe UI" w:cs="Segoe UI" w:eastAsia="Segoe UI" w:hAnsi="Segoe UI"/>
          <w:sz w:val="22"/>
          <w:szCs w:val="22"/>
        </w:rPr>
        <w:t xml:space="preserve"> (Network Address Translation) — твой роутер «прячет» все ПК квартиры за одним внешним IP. Поэтому из интернета не видно сколько у тебя устройств.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Wi-Fi 2.4 ГГц vs 5 ГГц</w:t>
      </w:r>
      <w:r>
        <w:rPr>
          <w:rFonts w:ascii="Segoe UI" w:cs="Segoe UI" w:eastAsia="Segoe UI" w:hAnsi="Segoe UI"/>
          <w:sz w:val="22"/>
          <w:szCs w:val="22"/>
        </w:rPr>
        <w:t xml:space="preserve"> — две частоты. 2.4 — медленнее, но дальше пробивает стены. 5 — быстрее, но ближе. В роутере включай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оба сразу</w:t>
      </w:r>
      <w:r>
        <w:rPr>
          <w:rFonts w:ascii="Segoe UI" w:cs="Segoe UI" w:eastAsia="Segoe UI" w:hAnsi="Segoe UI"/>
          <w:sz w:val="22"/>
          <w:szCs w:val="22"/>
        </w:rPr>
        <w:t xml:space="preserve">, телефон/ноут сам выберет.</w:t>
      </w:r>
    </w:p>
    <w:p/>
    <w:p>
      <w:pPr>
        <w:pStyle w:val="Heading2"/>
      </w:pPr>
      <w:r>
        <w:t xml:space="preserve">Безопасность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Антивирус</w:t>
      </w:r>
      <w:r>
        <w:rPr>
          <w:rFonts w:ascii="Segoe UI" w:cs="Segoe UI" w:eastAsia="Segoe UI" w:hAnsi="Segoe UI"/>
          <w:sz w:val="22"/>
          <w:szCs w:val="22"/>
        </w:rPr>
        <w:t xml:space="preserve"> — программа защиты. Бесплатные приличные: Microsoft Defender (встроен), Malwarebytes Free (одноразовое сканирование), Касперский Free (платный лучше).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Brandmauer / Firewall</w:t>
      </w:r>
      <w:r>
        <w:rPr>
          <w:rFonts w:ascii="Segoe UI" w:cs="Segoe UI" w:eastAsia="Segoe UI" w:hAnsi="Segoe UI"/>
          <w:sz w:val="22"/>
          <w:szCs w:val="22"/>
        </w:rPr>
        <w:t xml:space="preserve"> — фильтр сетевого трафика. Решает «этой программе разрешить выход в интернет?». Встроен в Windows.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BitLocker</w:t>
      </w:r>
      <w:r>
        <w:rPr>
          <w:rFonts w:ascii="Segoe UI" w:cs="Segoe UI" w:eastAsia="Segoe UI" w:hAnsi="Segoe UI"/>
          <w:sz w:val="22"/>
          <w:szCs w:val="22"/>
        </w:rPr>
        <w:t xml:space="preserve"> — шифрование диска от Microsoft. Если включено и нет ключа — данные восстановить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невозможно</w:t>
      </w:r>
      <w:r>
        <w:rPr>
          <w:rFonts w:ascii="Segoe UI" w:cs="Segoe UI" w:eastAsia="Segoe UI" w:hAnsi="Segoe UI"/>
          <w:sz w:val="22"/>
          <w:szCs w:val="22"/>
        </w:rPr>
        <w:t xml:space="preserve"> (это и есть смысл шифрования). Проверь у клиента ДО любой работы с диском.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TPM</w:t>
      </w:r>
      <w:r>
        <w:rPr>
          <w:rFonts w:ascii="Segoe UI" w:cs="Segoe UI" w:eastAsia="Segoe UI" w:hAnsi="Segoe UI"/>
          <w:sz w:val="22"/>
          <w:szCs w:val="22"/>
        </w:rPr>
        <w:t xml:space="preserve"> (Trusted Platform Module) — чип на материнке для безопасности (хранит ключи BitLocker, нужен для Windows 11). У новых ПК есть, у старых может не быть.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Руткит</w:t>
      </w:r>
      <w:r>
        <w:rPr>
          <w:rFonts w:ascii="Segoe UI" w:cs="Segoe UI" w:eastAsia="Segoe UI" w:hAnsi="Segoe UI"/>
          <w:sz w:val="22"/>
          <w:szCs w:val="22"/>
        </w:rPr>
        <w:t xml:space="preserve"> — самый зловредный тип вируса. Прячется глубоко в системе, видит и контролирует всё. Лечится только переустановкой ОС с форматированием.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Троян</w:t>
      </w:r>
      <w:r>
        <w:rPr>
          <w:rFonts w:ascii="Segoe UI" w:cs="Segoe UI" w:eastAsia="Segoe UI" w:hAnsi="Segoe UI"/>
          <w:sz w:val="22"/>
          <w:szCs w:val="22"/>
        </w:rPr>
        <w:t xml:space="preserve"> — программа, которая выдаёт себя за нужную (типа «активатор», «скачать кино бесплатно»), а внутри ворует пароли/майнит/шифрует.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Adware</w:t>
      </w:r>
      <w:r>
        <w:rPr>
          <w:rFonts w:ascii="Segoe UI" w:cs="Segoe UI" w:eastAsia="Segoe UI" w:hAnsi="Segoe UI"/>
          <w:sz w:val="22"/>
          <w:szCs w:val="22"/>
        </w:rPr>
        <w:t xml:space="preserve"> — навязчивая реклама. Меняет стартовую страницу браузера, открывает попапы. Не «вирус» в строгом смысле, но клиента бесит.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Ransomware</w:t>
      </w:r>
      <w:r>
        <w:rPr>
          <w:rFonts w:ascii="Segoe UI" w:cs="Segoe UI" w:eastAsia="Segoe UI" w:hAnsi="Segoe UI"/>
          <w:sz w:val="22"/>
          <w:szCs w:val="22"/>
        </w:rPr>
        <w:t xml:space="preserve"> — вымогатель. Шифрует файлы клиента и просит выкуп.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плати</w:t>
      </w:r>
      <w:r>
        <w:rPr>
          <w:rFonts w:ascii="Segoe UI" w:cs="Segoe UI" w:eastAsia="Segoe UI" w:hAnsi="Segoe UI"/>
          <w:sz w:val="22"/>
          <w:szCs w:val="22"/>
        </w:rPr>
        <w:t xml:space="preserve">, расшифровка не гарантирована. Лечение: восстановить из бэкапа.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Майнер</w:t>
      </w:r>
      <w:r>
        <w:rPr>
          <w:rFonts w:ascii="Segoe UI" w:cs="Segoe UI" w:eastAsia="Segoe UI" w:hAnsi="Segoe UI"/>
          <w:sz w:val="22"/>
          <w:szCs w:val="22"/>
        </w:rPr>
        <w:t xml:space="preserve"> — вирус, который тайно использует ПК клиента для добычи криптовалюты. Симптомы: ПК всегда жарится, тормозит даже без открытых программ.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Фишинг</w:t>
      </w:r>
      <w:r>
        <w:rPr>
          <w:rFonts w:ascii="Segoe UI" w:cs="Segoe UI" w:eastAsia="Segoe UI" w:hAnsi="Segoe UI"/>
          <w:sz w:val="22"/>
          <w:szCs w:val="22"/>
        </w:rPr>
        <w:t xml:space="preserve"> — поддельные сайты/письма выманивающие пароли. К ПК мастера не относится напрямую, но клиента предупредить — твоя задача.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Двухфакторка (2FA)</w:t>
      </w:r>
      <w:r>
        <w:rPr>
          <w:rFonts w:ascii="Segoe UI" w:cs="Segoe UI" w:eastAsia="Segoe UI" w:hAnsi="Segoe UI"/>
          <w:sz w:val="22"/>
          <w:szCs w:val="22"/>
        </w:rPr>
        <w:t xml:space="preserve"> — вторая защита аккаунта (SMS, приложение Authenticator). Рекомендуй клиенту настроить на важных аккаунтах (банк, почта).</w:t>
      </w:r>
    </w:p>
    <w:p/>
    <w:p>
      <w:pPr>
        <w:pStyle w:val="Heading2"/>
      </w:pPr>
      <w:r>
        <w:t xml:space="preserve">Замедления и DPI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DPI</w:t>
      </w:r>
      <w:r>
        <w:rPr>
          <w:rFonts w:ascii="Segoe UI" w:cs="Segoe UI" w:eastAsia="Segoe UI" w:hAnsi="Segoe UI"/>
          <w:sz w:val="22"/>
          <w:szCs w:val="22"/>
        </w:rPr>
        <w:t xml:space="preserve"> (Deep Packet Inspection) — глубокий анализ пакетов. Провайдер смотрит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</w:t>
      </w:r>
      <w:r>
        <w:rPr>
          <w:rFonts w:ascii="Segoe UI" w:cs="Segoe UI" w:eastAsia="Segoe UI" w:hAnsi="Segoe UI"/>
          <w:sz w:val="22"/>
          <w:szCs w:val="22"/>
        </w:rPr>
        <w:t xml:space="preserve"> в каждом сетевом пакете, а не просто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откуда</w:t>
      </w:r>
      <w:r>
        <w:rPr>
          <w:rFonts w:ascii="Segoe UI" w:cs="Segoe UI" w:eastAsia="Segoe UI" w:hAnsi="Segoe UI"/>
          <w:sz w:val="22"/>
          <w:szCs w:val="22"/>
        </w:rPr>
        <w:t xml:space="preserve"> 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куда</w:t>
      </w:r>
      <w:r>
        <w:rPr>
          <w:rFonts w:ascii="Segoe UI" w:cs="Segoe UI" w:eastAsia="Segoe UI" w:hAnsi="Segoe UI"/>
          <w:sz w:val="22"/>
          <w:szCs w:val="22"/>
        </w:rPr>
        <w:t xml:space="preserve">. Так Роскомнадзор узнаёт что ты заходишь на YouTube и замедляет.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TSPU</w:t>
      </w:r>
      <w:r>
        <w:rPr>
          <w:rFonts w:ascii="Segoe UI" w:cs="Segoe UI" w:eastAsia="Segoe UI" w:hAnsi="Segoe UI"/>
          <w:sz w:val="22"/>
          <w:szCs w:val="22"/>
        </w:rPr>
        <w:t xml:space="preserve"> (технические средства противодействия угрозам) — российское оборудование DPI, установленное у провайдеров с 2022. На 2026 — основная причина замедления YouTube/Telegram в РФ.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GoodbyeDPI</w:t>
      </w:r>
      <w:r>
        <w:rPr>
          <w:rFonts w:ascii="Segoe UI" w:cs="Segoe UI" w:eastAsia="Segoe UI" w:hAnsi="Segoe UI"/>
          <w:sz w:val="22"/>
          <w:szCs w:val="22"/>
        </w:rPr>
        <w:t xml:space="preserve"> — open-source утилита от ValdikSS. Меняет фрагментацию TLS-пакетов чтобы TSPU не мог их «прочитать» и замедлить. Локально, без VPN. Ставится как Windows-сервис.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zapret</w:t>
      </w:r>
      <w:r>
        <w:rPr>
          <w:rFonts w:ascii="Segoe UI" w:cs="Segoe UI" w:eastAsia="Segoe UI" w:hAnsi="Segoe UI"/>
          <w:sz w:val="22"/>
          <w:szCs w:val="22"/>
        </w:rPr>
        <w:t xml:space="preserve"> — продвинутый аналог GoodbyeDPI. Больше стратегий, есть UDP-режимы (помогают со звонками в Telegram).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WinDivert</w:t>
      </w:r>
      <w:r>
        <w:rPr>
          <w:rFonts w:ascii="Segoe UI" w:cs="Segoe UI" w:eastAsia="Segoe UI" w:hAnsi="Segoe UI"/>
          <w:sz w:val="22"/>
          <w:szCs w:val="22"/>
        </w:rPr>
        <w:t xml:space="preserve"> — низкоуровневая системная штука, которую использует GoodbyeDPI и zapret. Перехватывает сетевые пакеты до отправки и меняет их. Драйвер ставится автоматически.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VPN</w:t>
      </w:r>
      <w:r>
        <w:rPr>
          <w:rFonts w:ascii="Segoe UI" w:cs="Segoe UI" w:eastAsia="Segoe UI" w:hAnsi="Segoe UI"/>
          <w:sz w:val="22"/>
          <w:szCs w:val="22"/>
        </w:rPr>
        <w:t xml:space="preserve"> (Virtual Private Network) — виртуальная частная сеть. Весь твой трафик идёт через зарубежный сервер.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Это не DPI bypass — это другой принцип.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Outline / AmneziaVPN</w:t>
      </w:r>
      <w:r>
        <w:rPr>
          <w:rFonts w:ascii="Segoe UI" w:cs="Segoe UI" w:eastAsia="Segoe UI" w:hAnsi="Segoe UI"/>
          <w:sz w:val="22"/>
          <w:szCs w:val="22"/>
        </w:rPr>
        <w:t xml:space="preserve"> — конкретные VPN-инструменты. Open-source, ставится клиенту на свой VPS. Не «коммерческий сервис», а DIY-решение.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Замедление vs Блокировка</w:t>
      </w:r>
      <w:r>
        <w:rPr>
          <w:rFonts w:ascii="Segoe UI" w:cs="Segoe UI" w:eastAsia="Segoe UI" w:hAnsi="Segoe UI"/>
          <w:sz w:val="22"/>
          <w:szCs w:val="22"/>
        </w:rPr>
        <w:t xml:space="preserve"> — провайдер может замедлять (страница грузится, но 10 секунд вместо одной) или блокировать (страница не открывается совсем). GoodbyeDPI лечит замедление; блокировку — только VPN.</w:t>
      </w:r>
    </w:p>
    <w:p/>
    <w:p>
      <w:pPr>
        <w:pStyle w:val="Heading2"/>
      </w:pPr>
      <w:r>
        <w:t xml:space="preserve">Диагностика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Тротлинг</w:t>
      </w:r>
      <w:r>
        <w:rPr>
          <w:rFonts w:ascii="Segoe UI" w:cs="Segoe UI" w:eastAsia="Segoe UI" w:hAnsi="Segoe UI"/>
          <w:sz w:val="22"/>
          <w:szCs w:val="22"/>
        </w:rPr>
        <w:t xml:space="preserve"> (throttling) — процессор/видеокарта снижают частоту чтобы не сгореть от перегрева. Симптом: тормоза под нагрузкой даже на новом ПК. Лечится чисткой пыли + новая термопаста.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BSOD</w:t>
      </w:r>
      <w:r>
        <w:rPr>
          <w:rFonts w:ascii="Segoe UI" w:cs="Segoe UI" w:eastAsia="Segoe UI" w:hAnsi="Segoe UI"/>
          <w:sz w:val="22"/>
          <w:szCs w:val="22"/>
        </w:rPr>
        <w:t xml:space="preserve"> (Blue Screen of Death, «синий экран смерти») — критическая ошибка Windows. ПК показывает синий экран и перезагружается.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Код ошибки</w:t>
      </w:r>
      <w:r>
        <w:rPr>
          <w:rFonts w:ascii="Segoe UI" w:cs="Segoe UI" w:eastAsia="Segoe UI" w:hAnsi="Segoe UI"/>
          <w:sz w:val="22"/>
          <w:szCs w:val="22"/>
        </w:rPr>
        <w:t xml:space="preserve"> на экране — главное что надо запомнить (например MEMORY_MANAGEMENT, IRQL_NOT_LESS_OR_EQUAL). Гугль по коду подсказывает причину.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Bugcheck</w:t>
      </w:r>
      <w:r>
        <w:rPr>
          <w:rFonts w:ascii="Segoe UI" w:cs="Segoe UI" w:eastAsia="Segoe UI" w:hAnsi="Segoe UI"/>
          <w:sz w:val="22"/>
          <w:szCs w:val="22"/>
        </w:rPr>
        <w:t xml:space="preserve"> — то же что BSOD, но техническое название.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Kernel Panic</w:t>
      </w:r>
      <w:r>
        <w:rPr>
          <w:rFonts w:ascii="Segoe UI" w:cs="Segoe UI" w:eastAsia="Segoe UI" w:hAnsi="Segoe UI"/>
          <w:sz w:val="22"/>
          <w:szCs w:val="22"/>
        </w:rPr>
        <w:t xml:space="preserve"> — аналог BSOD в Linux/macOS.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Перегрев</w:t>
      </w:r>
      <w:r>
        <w:rPr>
          <w:rFonts w:ascii="Segoe UI" w:cs="Segoe UI" w:eastAsia="Segoe UI" w:hAnsi="Segoe UI"/>
          <w:sz w:val="22"/>
          <w:szCs w:val="22"/>
        </w:rPr>
        <w:t xml:space="preserve"> — температура процессора/GPU выше нормы. CPU норма до 70°C, тревога после 85°C. GPU норма до 75°C, тревога после 85°C. Часовая нагрузка с температурой выше 90°C — деградация чипа.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WMI</w:t>
      </w:r>
      <w:r>
        <w:rPr>
          <w:rFonts w:ascii="Segoe UI" w:cs="Segoe UI" w:eastAsia="Segoe UI" w:hAnsi="Segoe UI"/>
          <w:sz w:val="22"/>
          <w:szCs w:val="22"/>
        </w:rPr>
        <w:t xml:space="preserve"> (Windows Management Instrumentation) — внутренний API Windows для получения данных о системе. Дашборд читает SMART, температуру и др. через WMI.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ACPI</w:t>
      </w:r>
      <w:r>
        <w:rPr>
          <w:rFonts w:ascii="Segoe UI" w:cs="Segoe UI" w:eastAsia="Segoe UI" w:hAnsi="Segoe UI"/>
          <w:sz w:val="22"/>
          <w:szCs w:val="22"/>
        </w:rPr>
        <w:t xml:space="preserve"> (Advanced Configuration and Power Interface) — стандарт управления питанием. Через ACPI Windows управляет вентиляторами и читает термодатчики.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Stress test</w:t>
      </w:r>
      <w:r>
        <w:rPr>
          <w:rFonts w:ascii="Segoe UI" w:cs="Segoe UI" w:eastAsia="Segoe UI" w:hAnsi="Segoe UI"/>
          <w:sz w:val="22"/>
          <w:szCs w:val="22"/>
        </w:rPr>
        <w:t xml:space="preserve"> — нагрузочное тестирование. CPU/GPU/Память грузится по максимуму на 5-60 минут, смотрят: стабильно работает? Не перегревается? Не вылетает? Программы: Prime95, OCCT, AIDA64. В дашборде есть встроенный 60-секундный.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Bottleneck</w:t>
      </w:r>
      <w:r>
        <w:rPr>
          <w:rFonts w:ascii="Segoe UI" w:cs="Segoe UI" w:eastAsia="Segoe UI" w:hAnsi="Segoe UI"/>
          <w:sz w:val="22"/>
          <w:szCs w:val="22"/>
        </w:rPr>
        <w:t xml:space="preserve"> — «узкое место». Процессор слишком медленный для видеокарты → видеокарта недогружается → FPS низкий. Чинится апгрейдом узкого места.</w:t>
      </w:r>
    </w:p>
    <w:p/>
    <w:p>
      <w:pPr>
        <w:pStyle w:val="Heading2"/>
      </w:pPr>
      <w:r>
        <w:t xml:space="preserve">Файлы и форматы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ISO</w:t>
      </w:r>
      <w:r>
        <w:rPr>
          <w:rFonts w:ascii="Segoe UI" w:cs="Segoe UI" w:eastAsia="Segoe UI" w:hAnsi="Segoe UI"/>
          <w:sz w:val="22"/>
          <w:szCs w:val="22"/>
        </w:rPr>
        <w:t xml:space="preserve"> — образ диска. Один файл, в котором «упакован» целый CD/DVD/флешка. Используется чтобы записать на флешку и загрузиться (например, Windows installer ISO).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Rufus</w:t>
      </w:r>
      <w:r>
        <w:rPr>
          <w:rFonts w:ascii="Segoe UI" w:cs="Segoe UI" w:eastAsia="Segoe UI" w:hAnsi="Segoe UI"/>
          <w:sz w:val="22"/>
          <w:szCs w:val="22"/>
        </w:rPr>
        <w:t xml:space="preserve"> — программа записи ISO на флешку. Стандарт.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.zip / .7z / .rar</w:t>
      </w:r>
      <w:r>
        <w:rPr>
          <w:rFonts w:ascii="Segoe UI" w:cs="Segoe UI" w:eastAsia="Segoe UI" w:hAnsi="Segoe UI"/>
          <w:sz w:val="22"/>
          <w:szCs w:val="22"/>
        </w:rPr>
        <w:t xml:space="preserve"> — архивы. 7z самый эффективный.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.exe</w:t>
      </w:r>
      <w:r>
        <w:rPr>
          <w:rFonts w:ascii="Segoe UI" w:cs="Segoe UI" w:eastAsia="Segoe UI" w:hAnsi="Segoe UI"/>
          <w:sz w:val="22"/>
          <w:szCs w:val="22"/>
        </w:rPr>
        <w:t xml:space="preserve"> — исполняемый файл Windows. Программа.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.msi</w:t>
      </w:r>
      <w:r>
        <w:rPr>
          <w:rFonts w:ascii="Segoe UI" w:cs="Segoe UI" w:eastAsia="Segoe UI" w:hAnsi="Segoe UI"/>
          <w:sz w:val="22"/>
          <w:szCs w:val="22"/>
        </w:rPr>
        <w:t xml:space="preserve"> — установщик Windows.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.bat</w:t>
      </w:r>
      <w:r>
        <w:rPr>
          <w:rFonts w:ascii="Segoe UI" w:cs="Segoe UI" w:eastAsia="Segoe UI" w:hAnsi="Segoe UI"/>
          <w:sz w:val="22"/>
          <w:szCs w:val="22"/>
        </w:rPr>
        <w:t xml:space="preserve"> /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.cmd</w:t>
      </w:r>
      <w:r>
        <w:rPr>
          <w:rFonts w:ascii="Segoe UI" w:cs="Segoe UI" w:eastAsia="Segoe UI" w:hAnsi="Segoe UI"/>
          <w:sz w:val="22"/>
          <w:szCs w:val="22"/>
        </w:rPr>
        <w:t xml:space="preserve"> — командные файлы. Запускаются как программы, но внутри текст команд cmd.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.ps1</w:t>
      </w:r>
      <w:r>
        <w:rPr>
          <w:rFonts w:ascii="Segoe UI" w:cs="Segoe UI" w:eastAsia="Segoe UI" w:hAnsi="Segoe UI"/>
          <w:sz w:val="22"/>
          <w:szCs w:val="22"/>
        </w:rPr>
        <w:t xml:space="preserve"> — скрипт PowerShell. Современная замена .bat.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.log</w:t>
      </w:r>
      <w:r>
        <w:rPr>
          <w:rFonts w:ascii="Segoe UI" w:cs="Segoe UI" w:eastAsia="Segoe UI" w:hAnsi="Segoe UI"/>
          <w:sz w:val="22"/>
          <w:szCs w:val="22"/>
        </w:rPr>
        <w:t xml:space="preserve"> — текстовый файл с записями (журнал работы программы).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.dmp</w:t>
      </w:r>
      <w:r>
        <w:rPr>
          <w:rFonts w:ascii="Segoe UI" w:cs="Segoe UI" w:eastAsia="Segoe UI" w:hAnsi="Segoe UI"/>
          <w:sz w:val="22"/>
          <w:szCs w:val="22"/>
        </w:rPr>
        <w:t xml:space="preserve"> — minidump. Файл с состоянием памяти в момент BSOD. Используется для отладки причины синего экрана. Лежит в C:\Windows\Minidump\.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Профиль пользователя</w:t>
      </w:r>
      <w:r>
        <w:rPr>
          <w:rFonts w:ascii="Segoe UI" w:cs="Segoe UI" w:eastAsia="Segoe UI" w:hAnsi="Segoe UI"/>
          <w:sz w:val="22"/>
          <w:szCs w:val="22"/>
        </w:rPr>
        <w:t xml:space="preserve"> — папка C:\Users\&lt;имя&gt;\. Внутри: Documents, Desktop, Downloads, Pictures, AppData (там настройки программ). Бэкапить — это копировать профиль.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AppData</w:t>
      </w:r>
      <w:r>
        <w:rPr>
          <w:rFonts w:ascii="Segoe UI" w:cs="Segoe UI" w:eastAsia="Segoe UI" w:hAnsi="Segoe UI"/>
          <w:sz w:val="22"/>
          <w:szCs w:val="22"/>
        </w:rPr>
        <w:t xml:space="preserve"> — папка скрытая, внутри C:\Users\&lt;имя&gt;\AppData\. Roaming — настройки которые путешествуют с учёткой. Local — настройки только для этого ПК.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Часто там лежат важные базы данных программ</w:t>
      </w:r>
      <w:r>
        <w:rPr>
          <w:rFonts w:ascii="Segoe UI" w:cs="Segoe UI" w:eastAsia="Segoe UI" w:hAnsi="Segoe UI"/>
          <w:sz w:val="22"/>
          <w:szCs w:val="22"/>
        </w:rPr>
        <w:t xml:space="preserve"> (Outlook PST, Thunderbird профиль, Steam игры в неправильной настройке).</w:t>
      </w:r>
    </w:p>
    <w:p/>
    <w:p>
      <w:pPr>
        <w:pStyle w:val="Heading2"/>
      </w:pPr>
      <w:r>
        <w:t xml:space="preserve">Безопасность мастера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ESD</w:t>
      </w:r>
      <w:r>
        <w:rPr>
          <w:rFonts w:ascii="Segoe UI" w:cs="Segoe UI" w:eastAsia="Segoe UI" w:hAnsi="Segoe UI"/>
          <w:sz w:val="22"/>
          <w:szCs w:val="22"/>
        </w:rPr>
        <w:t xml:space="preserve"> (Electrostatic Discharge, электростатический разряд) — статический заряд который собирается на теле человека (особенно в синтетической одежде, зимой). Разряд 200-300 В убивает CPU/RAM/SSD-контроллер, при этом человек его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чувствует</w:t>
      </w:r>
      <w:r>
        <w:rPr>
          <w:rFonts w:ascii="Segoe UI" w:cs="Segoe UI" w:eastAsia="Segoe UI" w:hAnsi="Segoe UI"/>
          <w:sz w:val="22"/>
          <w:szCs w:val="22"/>
        </w:rPr>
        <w:t xml:space="preserve"> (порог восприятия ~3000 В). Лечится антистатическим браслетом или прикосновением к заземлённому корпусу ПК перед работой.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Антистатический браслет (ESD-браслет)</w:t>
      </w:r>
      <w:r>
        <w:rPr>
          <w:rFonts w:ascii="Segoe UI" w:cs="Segoe UI" w:eastAsia="Segoe UI" w:hAnsi="Segoe UI"/>
          <w:sz w:val="22"/>
          <w:szCs w:val="22"/>
        </w:rPr>
        <w:t xml:space="preserve"> — ремешок на запястье с проводом до батареи/корпуса ПК. Снимает заряд с тела на «землю». Стоит 100-300 ₽, обязателен при работе с компонентами.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Li-Po</w:t>
      </w:r>
      <w:r>
        <w:rPr>
          <w:rFonts w:ascii="Segoe UI" w:cs="Segoe UI" w:eastAsia="Segoe UI" w:hAnsi="Segoe UI"/>
          <w:sz w:val="22"/>
          <w:szCs w:val="22"/>
        </w:rPr>
        <w:t xml:space="preserve"> (Lithium Polymer, литий-полимерный аккумулятор) — батарея во всех ноутбуках/ультрабуках/смартфонах с 2010 г. Опасна при проколе/сжатии — горит температурой 800°C. Признак неисправности — вздутие («крышка ноута не закрывается»). Транспортировать в специальном термостойком пакете (LiPo Bag).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Write-blocker</w:t>
      </w:r>
      <w:r>
        <w:rPr>
          <w:rFonts w:ascii="Segoe UI" w:cs="Segoe UI" w:eastAsia="Segoe UI" w:hAnsi="Segoe UI"/>
          <w:sz w:val="22"/>
          <w:szCs w:val="22"/>
        </w:rPr>
        <w:t xml:space="preserve"> — флешка или адаптер с физическим переключателем «защита от записи». Шифровальщик с заражённого ПК не сможет писать на такую флешку. Профессиональный инструмент мастера, цена 700-1500 ₽.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Autorun</w:t>
      </w:r>
      <w:r>
        <w:rPr>
          <w:rFonts w:ascii="Segoe UI" w:cs="Segoe UI" w:eastAsia="Segoe UI" w:hAnsi="Segoe UI"/>
          <w:sz w:val="22"/>
          <w:szCs w:val="22"/>
        </w:rPr>
        <w:t xml:space="preserve"> — механизм автозапуска autorun.inf с подключаемой флешки. Раньше использовался для меню запуска, сейчас — главный вектор заражения. Отключается через gpedit.msc → Политики автозапуска.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CSAM</w:t>
      </w:r>
      <w:r>
        <w:rPr>
          <w:rFonts w:ascii="Segoe UI" w:cs="Segoe UI" w:eastAsia="Segoe UI" w:hAnsi="Segoe UI"/>
          <w:sz w:val="22"/>
          <w:szCs w:val="22"/>
        </w:rPr>
        <w:t xml:space="preserve"> (Child Sexual Abuse Material) — материалы насилия над несовершеннолетними. Уголовное дело по ст. 242.1 УК. Если нашёл при работе у клиента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копируй</w:t>
      </w:r>
      <w:r>
        <w:rPr>
          <w:rFonts w:ascii="Segoe UI" w:cs="Segoe UI" w:eastAsia="Segoe UI" w:hAnsi="Segoe UI"/>
          <w:sz w:val="22"/>
          <w:szCs w:val="22"/>
        </w:rPr>
        <w:t xml:space="preserve"> (хранение),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удаляй</w:t>
      </w:r>
      <w:r>
        <w:rPr>
          <w:rFonts w:ascii="Segoe UI" w:cs="Segoe UI" w:eastAsia="Segoe UI" w:hAnsi="Segoe UI"/>
          <w:sz w:val="22"/>
          <w:szCs w:val="22"/>
        </w:rPr>
        <w:t xml:space="preserve"> (уничтожение улик), сообщи по 102/112 как очевидец.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Шифровальщик</w:t>
      </w:r>
      <w:r>
        <w:rPr>
          <w:rFonts w:ascii="Segoe UI" w:cs="Segoe UI" w:eastAsia="Segoe UI" w:hAnsi="Segoe UI"/>
          <w:sz w:val="22"/>
          <w:szCs w:val="22"/>
        </w:rPr>
        <w:t xml:space="preserve"> (ransomware) — вирус который зашифровывает файлы и требует выкуп. Современные виды: LockBit, BlackCat, Conti. Лечится только из бэкапа — заплатил выкуп = только в 30% случаев получил ключ. Профилактика — бэкап 3-2-1 + отключение autorun.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Удалённый доступ</w:t>
      </w:r>
      <w:r>
        <w:rPr>
          <w:rFonts w:ascii="Segoe UI" w:cs="Segoe UI" w:eastAsia="Segoe UI" w:hAnsi="Segoe UI"/>
          <w:sz w:val="22"/>
          <w:szCs w:val="22"/>
        </w:rPr>
        <w:t xml:space="preserve"> (Remote Access) — AnyDesk / RustDesk / TeamViewer / Anymee. Программы которые позволяют видеть/управлять чужим ПК через интернет. Главная угроза — мошенники звонят клиенту якобы «от мастера», просят установить AnyDesk и снимают деньги с банка.</w:t>
      </w:r>
    </w:p>
    <w:p/>
    <w:p>
      <w:pPr>
        <w:pStyle w:val="Heading2"/>
      </w:pPr>
      <w:r>
        <w:t xml:space="preserve">Юридика и документы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Самозанятый (НПД)</w:t>
      </w:r>
      <w:r>
        <w:rPr>
          <w:rFonts w:ascii="Segoe UI" w:cs="Segoe UI" w:eastAsia="Segoe UI" w:hAnsi="Segoe UI"/>
          <w:sz w:val="22"/>
          <w:szCs w:val="22"/>
        </w:rPr>
        <w:t xml:space="preserve"> — налог на профессиональный доход. Режим для физлиц-фрилансеров. 4% с физлиц, 6% с юрлиц. Без отчётности, через приложение «Мой налог». Лимит — 2,4 млн ₽/год.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ИП</w:t>
      </w:r>
      <w:r>
        <w:rPr>
          <w:rFonts w:ascii="Segoe UI" w:cs="Segoe UI" w:eastAsia="Segoe UI" w:hAnsi="Segoe UI"/>
          <w:sz w:val="22"/>
          <w:szCs w:val="22"/>
        </w:rPr>
        <w:t xml:space="preserve"> — Индивидуальный Предприниматель. Следующий уровень после самозанятости (когда оборот &gt; 2,4 млн/год или нужны наёмные работники). Сложнее в плане отчётности, но шире права.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Акт приёмки</w:t>
      </w:r>
      <w:r>
        <w:rPr>
          <w:rFonts w:ascii="Segoe UI" w:cs="Segoe UI" w:eastAsia="Segoe UI" w:hAnsi="Segoe UI"/>
          <w:sz w:val="22"/>
          <w:szCs w:val="22"/>
        </w:rPr>
        <w:t xml:space="preserve"> — документ ДО работы. Зафиксирована марка/модель/серийник ПК, внешние повреждения, жалоба клиента, согласие на бэкап. Подписи обоих. Главная страховка мастера.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Акт передачи</w:t>
      </w:r>
      <w:r>
        <w:rPr>
          <w:rFonts w:ascii="Segoe UI" w:cs="Segoe UI" w:eastAsia="Segoe UI" w:hAnsi="Segoe UI"/>
          <w:sz w:val="22"/>
          <w:szCs w:val="22"/>
        </w:rPr>
        <w:t xml:space="preserve"> — документ ПОСЛЕ работы. Что сделано, что не открывалось (документы клиента), что осталось «под риском» (диск с износом 88% и т.п.), гарантия 14 дней, подписи.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Оферта</w:t>
      </w:r>
      <w:r>
        <w:rPr>
          <w:rFonts w:ascii="Segoe UI" w:cs="Segoe UI" w:eastAsia="Segoe UI" w:hAnsi="Segoe UI"/>
          <w:sz w:val="22"/>
          <w:szCs w:val="22"/>
        </w:rPr>
        <w:t xml:space="preserve"> — публичное предложение на сайте/Авито. Юридически равно договору если клиент «совершил действия по принятию» (заказал услугу). Содержит: предмет, цена, сроки, гарантия, ответственность.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Претензия</w:t>
      </w:r>
      <w:r>
        <w:rPr>
          <w:rFonts w:ascii="Segoe UI" w:cs="Segoe UI" w:eastAsia="Segoe UI" w:hAnsi="Segoe UI"/>
          <w:sz w:val="22"/>
          <w:szCs w:val="22"/>
        </w:rPr>
        <w:t xml:space="preserve"> — письменное обращение клиента «не доволен, требую возврат/компенсацию». По ЗОЗПП у мастера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10 дней</w:t>
      </w:r>
      <w:r>
        <w:rPr>
          <w:rFonts w:ascii="Segoe UI" w:cs="Segoe UI" w:eastAsia="Segoe UI" w:hAnsi="Segoe UI"/>
          <w:sz w:val="22"/>
          <w:szCs w:val="22"/>
        </w:rPr>
        <w:t xml:space="preserve"> на ответ. Молчание = признание. Ответ — заказным письмом, фактами, без «извините» (это признание вины в суде).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ЗОЗПП</w:t>
      </w:r>
      <w:r>
        <w:rPr>
          <w:rFonts w:ascii="Segoe UI" w:cs="Segoe UI" w:eastAsia="Segoe UI" w:hAnsi="Segoe UI"/>
          <w:sz w:val="22"/>
          <w:szCs w:val="22"/>
        </w:rPr>
        <w:t xml:space="preserve"> — Закон «О защите прав потребителей» 1992 г. Базовый документ при споре «мастер vs клиент-физлицо».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Неустойка по ст. 28 ЗОЗПП</w:t>
      </w:r>
      <w:r>
        <w:rPr>
          <w:rFonts w:ascii="Segoe UI" w:cs="Segoe UI" w:eastAsia="Segoe UI" w:hAnsi="Segoe UI"/>
          <w:sz w:val="22"/>
          <w:szCs w:val="22"/>
        </w:rPr>
        <w:t xml:space="preserve"> — 3% от цены работы за каждый день просрочки если мастер не уложился в обещанный срок. Защита: не называй конкретные сроки если не уверен.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Удержание имущества — ст. 359 ГК</w:t>
      </w:r>
      <w:r>
        <w:rPr>
          <w:rFonts w:ascii="Segoe UI" w:cs="Segoe UI" w:eastAsia="Segoe UI" w:hAnsi="Segoe UI"/>
          <w:sz w:val="22"/>
          <w:szCs w:val="22"/>
        </w:rPr>
        <w:t xml:space="preserve"> — право мастера не возвращать ПК клиента до оплаты услуг. Должно быть прописано в акте приёмки.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Судебный приказ</w:t>
      </w:r>
      <w:r>
        <w:rPr>
          <w:rFonts w:ascii="Segoe UI" w:cs="Segoe UI" w:eastAsia="Segoe UI" w:hAnsi="Segoe UI"/>
          <w:sz w:val="22"/>
          <w:szCs w:val="22"/>
        </w:rPr>
        <w:t xml:space="preserve"> — упрощённое судопроизводство (ст. 121 ГПК) для взыскания до 500 000 ₽. Госпошлина 400-800 ₽, без присутствия сторон, 5 дней рассмотрение. Дешевле обычного иска в 10 раз.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152-ФЗ</w:t>
      </w:r>
      <w:r>
        <w:rPr>
          <w:rFonts w:ascii="Segoe UI" w:cs="Segoe UI" w:eastAsia="Segoe UI" w:hAnsi="Segoe UI"/>
          <w:sz w:val="22"/>
          <w:szCs w:val="22"/>
        </w:rPr>
        <w:t xml:space="preserve"> — Федеральный закон «О персональных данных». Мастер — обработчик ПДн клиента. Нельзя открывать/копировать без согласия. Штраф до 500 тыс. за нарушение, до 2 млн при утечке.</w:t>
      </w:r>
    </w:p>
    <w:p/>
    <w:p>
      <w:pPr>
        <w:pStyle w:val="Heading2"/>
      </w:pPr>
      <w:r>
        <w:t xml:space="preserve">Спецтехника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BGA</w:t>
      </w:r>
      <w:r>
        <w:rPr>
          <w:rFonts w:ascii="Segoe UI" w:cs="Segoe UI" w:eastAsia="Segoe UI" w:hAnsi="Segoe UI"/>
          <w:sz w:val="22"/>
          <w:szCs w:val="22"/>
        </w:rPr>
        <w:t xml:space="preserve"> (Ball Grid Array, шариковая решётка) — тип крепления чипа к материнской плате (без ножек, на шариках припоя). Замена BGA-чипа требует специального оборудования (термостол, инфракрасная паяльная станция) и опыта. Без подготовки — не браться.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Шарниры</w:t>
      </w:r>
      <w:r>
        <w:rPr>
          <w:rFonts w:ascii="Segoe UI" w:cs="Segoe UI" w:eastAsia="Segoe UI" w:hAnsi="Segoe UI"/>
          <w:sz w:val="22"/>
          <w:szCs w:val="22"/>
        </w:rPr>
        <w:t xml:space="preserve"> (loop hinges) — петли крышки ноутбука. Типичная поломка у HP Pavilion, дешёвых Acer/Lenovo: пластик у крепления петель трескается, крышка ходит туго или болтается. Замена корпуса 3-5 тыс ₽ + работа.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Матрица</w:t>
      </w:r>
      <w:r>
        <w:rPr>
          <w:rFonts w:ascii="Segoe UI" w:cs="Segoe UI" w:eastAsia="Segoe UI" w:hAnsi="Segoe UI"/>
          <w:sz w:val="22"/>
          <w:szCs w:val="22"/>
        </w:rPr>
        <w:t xml:space="preserve"> (LCD-панель) — экран ноутбука. Заказывается по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part-number</w:t>
      </w:r>
      <w:r>
        <w:rPr>
          <w:rFonts w:ascii="Segoe UI" w:cs="Segoe UI" w:eastAsia="Segoe UI" w:hAnsi="Segoe UI"/>
          <w:sz w:val="22"/>
          <w:szCs w:val="22"/>
        </w:rPr>
        <w:t xml:space="preserve"> с шильдика самой матрицы (например, Innolux N140HCA-EAC), не по модели ноута. В одной модели может быть 3-4 варианта матриц.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Part-number</w:t>
      </w:r>
      <w:r>
        <w:rPr>
          <w:rFonts w:ascii="Segoe UI" w:cs="Segoe UI" w:eastAsia="Segoe UI" w:hAnsi="Segoe UI"/>
          <w:sz w:val="22"/>
          <w:szCs w:val="22"/>
        </w:rPr>
        <w:t xml:space="preserve"> — артикул конкретного экземпляра комплектующего. Уникальный код для заказа точно такой же детали. Смотреть на наклейке на самой детали (на матрице ноута, на видеокарте, на материнке).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NAS</w:t>
      </w:r>
      <w:r>
        <w:rPr>
          <w:rFonts w:ascii="Segoe UI" w:cs="Segoe UI" w:eastAsia="Segoe UI" w:hAnsi="Segoe UI"/>
          <w:sz w:val="22"/>
          <w:szCs w:val="22"/>
        </w:rPr>
        <w:t xml:space="preserve"> (Network Attached Storage) — сетевое хранилище. Маленький компьютер с дисками и веб-интерфейсом, доступный по локальной сети. Популярные: Synology (DiskStation), QNAP, TerraMaster. Для дома обычно 2-диска в RAID-1.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RAID</w:t>
      </w:r>
      <w:r>
        <w:rPr>
          <w:rFonts w:ascii="Segoe UI" w:cs="Segoe UI" w:eastAsia="Segoe UI" w:hAnsi="Segoe UI"/>
          <w:sz w:val="22"/>
          <w:szCs w:val="22"/>
        </w:rPr>
        <w:t xml:space="preserve"> (Redundant Array of Independent Disks) — массив дисков для надёжности/скорости. Виды: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RAID-0 — 2 диска, скорость х2, но при отказе одного — потеря данных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RAID-1 — зеркало, надёжность, объём = объём одного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RAID-5 — от 3 дисков, выдерживает отказ 1, объём = N-1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RAID-10 — комбинация 0 и 1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Mesh-сеть</w:t>
      </w:r>
      <w:r>
        <w:rPr>
          <w:rFonts w:ascii="Segoe UI" w:cs="Segoe UI" w:eastAsia="Segoe UI" w:hAnsi="Segoe UI"/>
          <w:sz w:val="22"/>
          <w:szCs w:val="22"/>
        </w:rPr>
        <w:t xml:space="preserve"> (mesh-Wi-Fi) — несколько Wi-Fi-точек которые работают как одна большая сеть с бесшовным переходом. Бренды: Keenetic (российский), TP-Link Deco, Asus AiMesh. Для квартиры 70+ м² или дома с толстыми стенами.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IoT</w:t>
      </w:r>
      <w:r>
        <w:rPr>
          <w:rFonts w:ascii="Segoe UI" w:cs="Segoe UI" w:eastAsia="Segoe UI" w:hAnsi="Segoe UI"/>
          <w:sz w:val="22"/>
          <w:szCs w:val="22"/>
        </w:rPr>
        <w:t xml:space="preserve"> (Internet of Things, интернет вещей) — умные устройства подключенные к Wi-Fi: лампочки, термостаты, камеры, колонки с Алисой. Часто работают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только на 2.4 ГГц Wi-Fi</w:t>
      </w:r>
      <w:r>
        <w:rPr>
          <w:rFonts w:ascii="Segoe UI" w:cs="Segoe UI" w:eastAsia="Segoe UI" w:hAnsi="Segoe UI"/>
          <w:sz w:val="22"/>
          <w:szCs w:val="22"/>
        </w:rPr>
        <w:t xml:space="preserve">, не на 5 ГГц.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ICC-профиль</w:t>
      </w:r>
      <w:r>
        <w:rPr>
          <w:rFonts w:ascii="Segoe UI" w:cs="Segoe UI" w:eastAsia="Segoe UI" w:hAnsi="Segoe UI"/>
          <w:sz w:val="22"/>
          <w:szCs w:val="22"/>
        </w:rPr>
        <w:t xml:space="preserve"> — цветовой профиль монитора. Создаётся колориметром (X-Rite, Datacolor SpyderX). Нужен фотографам/дизайнерам/печатникам — без него цвета на экране не совпадают с печатью.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Колориметр</w:t>
      </w:r>
      <w:r>
        <w:rPr>
          <w:rFonts w:ascii="Segoe UI" w:cs="Segoe UI" w:eastAsia="Segoe UI" w:hAnsi="Segoe UI"/>
          <w:sz w:val="22"/>
          <w:szCs w:val="22"/>
        </w:rPr>
        <w:t xml:space="preserve"> — прибор для калибровки экрана. Прикладывается к матрице, измеряет цвета, создаёт ICC-профиль. Цена 15-25 тыс ₽, услуга мастера с прибором — 2000-3000 ₽ за монитор.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Bottleneck</w:t>
      </w:r>
      <w:r>
        <w:rPr>
          <w:rFonts w:ascii="Segoe UI" w:cs="Segoe UI" w:eastAsia="Segoe UI" w:hAnsi="Segoe UI"/>
          <w:sz w:val="22"/>
          <w:szCs w:val="22"/>
        </w:rPr>
        <w:t xml:space="preserve"> («узкое место») — самый медленный компонент в системе, который тормозит весь ПК. Современная видеокарта в старый процессор — узкое место CPU, GPU простаивает. Балансировка цены процессор:видеокарта 1:1.5-2 для игрового ПК.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Термопаста</w:t>
      </w:r>
      <w:r>
        <w:rPr>
          <w:rFonts w:ascii="Segoe UI" w:cs="Segoe UI" w:eastAsia="Segoe UI" w:hAnsi="Segoe UI"/>
          <w:sz w:val="22"/>
          <w:szCs w:val="22"/>
        </w:rPr>
        <w:t xml:space="preserve"> — паста между процессором и кулером для теплоотвода. Заменяется раз в 2 года (для ноута) или 3-5 лет (десктоп). Хорошие марки: Arctic MX-4, Noctua NT-H1, Thermal Grizzly Kryonaut. Дешёвая КПТ-8 — устарела.</w:t>
      </w:r>
    </w:p>
    <w:p/>
    <w:p>
      <w:pPr>
        <w:pStyle w:val="Heading2"/>
      </w:pPr>
      <w:r>
        <w:t xml:space="preserve">Командная строка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CMD</w:t>
      </w:r>
      <w:r>
        <w:rPr>
          <w:rFonts w:ascii="Segoe UI" w:cs="Segoe UI" w:eastAsia="Segoe UI" w:hAnsi="Segoe UI"/>
          <w:sz w:val="22"/>
          <w:szCs w:val="22"/>
        </w:rPr>
        <w:t xml:space="preserve"> (Command Prompt) — старая командная оболочка Windows с 1993 г. Базовые команды: dir, cd, copy, ping. Простой и совместимый.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PowerShell</w:t>
      </w:r>
      <w:r>
        <w:rPr>
          <w:rFonts w:ascii="Segoe UI" w:cs="Segoe UI" w:eastAsia="Segoe UI" w:hAnsi="Segoe UI"/>
          <w:sz w:val="22"/>
          <w:szCs w:val="22"/>
        </w:rPr>
        <w:t xml:space="preserve"> — современная командная оболочка с 2009 г. Команды вида Verb-Noun: Get-Process, Stop-Service, New-Item. Мощнее, объектно-ориентированная.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WinRE</w:t>
      </w:r>
      <w:r>
        <w:rPr>
          <w:rFonts w:ascii="Segoe UI" w:cs="Segoe UI" w:eastAsia="Segoe UI" w:hAnsi="Segoe UI"/>
          <w:sz w:val="22"/>
          <w:szCs w:val="22"/>
        </w:rPr>
        <w:t xml:space="preserve"> (Windows Recovery Environment) — среда восстановления Windows. Запускается из BIOS или после 3-х неудачных загрузок подряд. Из неё можно: командная строка, восстановление из точки, безопасный режим, сброс ПК.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MBR</w:t>
      </w:r>
      <w:r>
        <w:rPr>
          <w:rFonts w:ascii="Segoe UI" w:cs="Segoe UI" w:eastAsia="Segoe UI" w:hAnsi="Segoe UI"/>
          <w:sz w:val="22"/>
          <w:szCs w:val="22"/>
        </w:rPr>
        <w:t xml:space="preserve"> (Master Boot Record) — первый сектор диска со старой схемой загрузки. Для дисков &lt; 2 ТБ. Лечится через bootrec /fixmbr.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GPT</w:t>
      </w:r>
      <w:r>
        <w:rPr>
          <w:rFonts w:ascii="Segoe UI" w:cs="Segoe UI" w:eastAsia="Segoe UI" w:hAnsi="Segoe UI"/>
          <w:sz w:val="22"/>
          <w:szCs w:val="22"/>
        </w:rPr>
        <w:t xml:space="preserve"> (GUID Partition Table) — современная схема загрузки. Для дисков &gt; 2 ТБ, для UEFI-систем. Лечится через bcdboot.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UEFI</w:t>
      </w:r>
      <w:r>
        <w:rPr>
          <w:rFonts w:ascii="Segoe UI" w:cs="Segoe UI" w:eastAsia="Segoe UI" w:hAnsi="Segoe UI"/>
          <w:sz w:val="22"/>
          <w:szCs w:val="22"/>
        </w:rPr>
        <w:t xml:space="preserve"> (Unified Extensible Firmware Interface) — современная замена BIOS (с ~2012 г.). Графический интерфейс, поддержка дисков &gt; 2 ТБ, Secure Boot.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Secure Boot</w:t>
      </w:r>
      <w:r>
        <w:rPr>
          <w:rFonts w:ascii="Segoe UI" w:cs="Segoe UI" w:eastAsia="Segoe UI" w:hAnsi="Segoe UI"/>
          <w:sz w:val="22"/>
          <w:szCs w:val="22"/>
        </w:rPr>
        <w:t xml:space="preserve"> — функция UEFI которая запрещает загрузку неподписанных ОС. Иногда мешает запуску Linux/спасательных дисков — приходится отключать в BIOS.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SFC</w:t>
      </w:r>
      <w:r>
        <w:rPr>
          <w:rFonts w:ascii="Segoe UI" w:cs="Segoe UI" w:eastAsia="Segoe UI" w:hAnsi="Segoe UI"/>
          <w:sz w:val="22"/>
          <w:szCs w:val="22"/>
        </w:rPr>
        <w:t xml:space="preserve"> (System File Checker) — встроенная утилита проверки целостности системных файлов Windows. Команда sfc /scannow.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DISM</w:t>
      </w:r>
      <w:r>
        <w:rPr>
          <w:rFonts w:ascii="Segoe UI" w:cs="Segoe UI" w:eastAsia="Segoe UI" w:hAnsi="Segoe UI"/>
          <w:sz w:val="22"/>
          <w:szCs w:val="22"/>
        </w:rPr>
        <w:t xml:space="preserve"> (Deployment Image Servicing and Management) — утилита для работы с образами Windows. Команда DISM /Online /Cleanup-Image /RestoreHealth чинит хранилище компонентов (откуда sfc берёт эталоны).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CHKDSK</w:t>
      </w:r>
      <w:r>
        <w:rPr>
          <w:rFonts w:ascii="Segoe UI" w:cs="Segoe UI" w:eastAsia="Segoe UI" w:hAnsi="Segoe UI"/>
          <w:sz w:val="22"/>
          <w:szCs w:val="22"/>
        </w:rPr>
        <w:t xml:space="preserve"> (Check Disk) — проверка файловой системы NTFS и физических секторов диска. chkdsk C: /f /r — починка + bad-сектора.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Реестр</w:t>
      </w:r>
      <w:r>
        <w:rPr>
          <w:rFonts w:ascii="Segoe UI" w:cs="Segoe UI" w:eastAsia="Segoe UI" w:hAnsi="Segoe UI"/>
          <w:sz w:val="22"/>
          <w:szCs w:val="22"/>
        </w:rPr>
        <w:t xml:space="preserve"> (Registry) — база настроек Windows. Открывается через regedit. Главные ветки: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HKLM — настройки для всех пользователей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HKCU — настройки текущего пользователя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HKLM\SOFTWARE\Microsoft\Windows\CurrentVersion\Run — автозагрузка системная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Robocopy</w:t>
      </w:r>
      <w:r>
        <w:rPr>
          <w:rFonts w:ascii="Segoe UI" w:cs="Segoe UI" w:eastAsia="Segoe UI" w:hAnsi="Segoe UI"/>
          <w:sz w:val="22"/>
          <w:szCs w:val="22"/>
        </w:rPr>
        <w:t xml:space="preserve"> (Robust File Copy) — продвинутая утилита копирования файлов с поддержкой повторных попыток, многопоточности, зеркалирования. Стандарт для бэкапов на Windows.</w:t>
      </w:r>
    </w:p>
    <w:p/>
    <w:p>
      <w:pPr>
        <w:pStyle w:val="Heading2"/>
      </w:pPr>
      <w:r>
        <w:t xml:space="preserve">Что НЕ в словаре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Если ты встретил термин, которого тут нет: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Гугли + «простыми словами» в конце запроса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Спроси в локальном Telegram-чате мастеров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Запиши в свой личный словарь (он будет расти)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Этот словарь — стартовый. Через год работы у тебя появится свой, в 5 раз больше.</w:t>
      </w:r>
    </w:p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sz w:val="18"/>
        <w:szCs w:val="18"/>
      </w:rPr>
      <w:t xml:space="preserve">Стр. </w:t>
    </w:r>
    <w:r>
      <w:rPr>
        <w:rFonts w:ascii="Segoe UI" w:cs="Segoe UI" w:eastAsia="Segoe UI" w:hAnsi="Segoe U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color w:val="888888"/>
        <w:sz w:val="18"/>
        <w:szCs w:val="18"/>
      </w:rPr>
      <w:t xml:space="preserve">Verus · Курс ПК-мастера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00" w:lineRule="auto"/>
      <w:outlineLvl w:val="0"/>
    </w:pPr>
    <w:rPr>
      <w:rFonts w:ascii="Segoe UI" w:cs="Segoe UI" w:eastAsia="Segoe UI" w:hAnsi="Segoe U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 w:line="300" w:lineRule="auto"/>
      <w:outlineLvl w:val="1"/>
    </w:pPr>
    <w:rPr>
      <w:rFonts w:ascii="Segoe UI" w:cs="Segoe UI" w:eastAsia="Segoe UI" w:hAnsi="Segoe UI"/>
      <w:b/>
      <w:bCs/>
      <w:color w:val="2F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 w:line="300" w:lineRule="auto"/>
      <w:outlineLvl w:val="2"/>
    </w:pPr>
    <w:rPr>
      <w:rFonts w:ascii="Segoe UI" w:cs="Segoe UI" w:eastAsia="Segoe UI" w:hAnsi="Segoe UI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20" w:line="300" w:lineRule="auto"/>
      <w:outlineLvl w:val="3"/>
    </w:pPr>
    <w:rPr>
      <w:rFonts w:ascii="Segoe UI" w:cs="Segoe UI" w:eastAsia="Segoe UI" w:hAnsi="Segoe U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2026-06-01T07:46:19.216Z</dcterms:created>
  <dcterms:modified xsi:type="dcterms:W3CDTF">2026-06-01T07:46:19.217Z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