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411C3185" w:rsidR="006E0E0A" w:rsidRPr="00006846" w:rsidRDefault="00006846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 w:rsidRPr="00006846"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GPE</w:t>
      </w:r>
    </w:p>
    <w:p w14:paraId="4151BD1F" w14:textId="5AAEE3F0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5E1EC530" w:rsidR="006E668C" w:rsidRPr="00D67374" w:rsidRDefault="009F0670" w:rsidP="00D56ACC">
      <w:pPr>
        <w:jc w:val="right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t>G</w:t>
      </w:r>
      <w:r w:rsidR="00006846">
        <w:rPr>
          <w:b/>
          <w:bCs/>
          <w:sz w:val="28"/>
          <w:szCs w:val="28"/>
        </w:rPr>
        <w:t>PE00</w:t>
      </w:r>
      <w:r w:rsidR="005A7ADB">
        <w:rPr>
          <w:b/>
          <w:bCs/>
          <w:sz w:val="28"/>
          <w:szCs w:val="28"/>
        </w:rPr>
        <w:t>6</w:t>
      </w:r>
      <w:r w:rsidR="006E668C" w:rsidRPr="00D67374">
        <w:rPr>
          <w:b/>
          <w:bCs/>
          <w:sz w:val="28"/>
          <w:szCs w:val="28"/>
        </w:rPr>
        <w:t xml:space="preserve"> – </w:t>
      </w:r>
      <w:r w:rsidR="005A7ADB">
        <w:rPr>
          <w:b/>
          <w:bCs/>
          <w:sz w:val="28"/>
          <w:szCs w:val="28"/>
        </w:rPr>
        <w:t>Gerenciar Regras de Legendas</w:t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29B6B023" w14:textId="186F9B8A" w:rsidR="00D56ACC" w:rsidRPr="00D67374" w:rsidRDefault="00006846" w:rsidP="009F0670">
            <w:pPr>
              <w:spacing w:before="0"/>
              <w:jc w:val="center"/>
            </w:pPr>
            <w:r>
              <w:rPr>
                <w:szCs w:val="18"/>
              </w:rPr>
              <w:t>03/10/2025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0DEA80B0" w14:textId="680225C8" w:rsidR="00D56ACC" w:rsidRPr="00D67374" w:rsidRDefault="009F0670" w:rsidP="007C1EAE">
            <w:pPr>
              <w:spacing w:before="0"/>
              <w:jc w:val="center"/>
            </w:pPr>
            <w:r w:rsidRPr="00D67374">
              <w:t>PHL TI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0292F5F6" w14:textId="77777777" w:rsidTr="00D56ACC">
        <w:tc>
          <w:tcPr>
            <w:tcW w:w="1077" w:type="dxa"/>
            <w:vAlign w:val="center"/>
          </w:tcPr>
          <w:p w14:paraId="3EC5D204" w14:textId="530E7E69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616C323" w14:textId="1121A6F3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248EDD4" w14:textId="3AEF8081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2D8CF3B" w14:textId="41C210CF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5838F0A6" w14:textId="78D2086E" w:rsidR="00EF6204" w:rsidRPr="00D67374" w:rsidRDefault="00006846" w:rsidP="00EF6204">
      <w:pPr>
        <w:rPr>
          <w:szCs w:val="18"/>
        </w:rPr>
      </w:pPr>
      <w:r>
        <w:rPr>
          <w:szCs w:val="18"/>
        </w:rPr>
        <w:t>As funcionalidades descritas neste documento</w:t>
      </w:r>
      <w:r w:rsidR="00EF6204" w:rsidRPr="00D67374">
        <w:rPr>
          <w:szCs w:val="18"/>
        </w:rPr>
        <w:t xml:space="preserve"> permite</w:t>
      </w:r>
      <w:r w:rsidR="00E42A26">
        <w:rPr>
          <w:szCs w:val="18"/>
        </w:rPr>
        <w:t>m</w:t>
      </w:r>
      <w:r w:rsidR="00EF6204" w:rsidRPr="00D67374">
        <w:rPr>
          <w:szCs w:val="18"/>
        </w:rPr>
        <w:t xml:space="preserve"> ao usuário </w:t>
      </w:r>
      <w:r w:rsidR="005A7ADB">
        <w:rPr>
          <w:szCs w:val="18"/>
        </w:rPr>
        <w:t>configurar as regras de aplicação das legendas para os convidados de um determinado evento</w:t>
      </w:r>
      <w:r>
        <w:rPr>
          <w:szCs w:val="18"/>
        </w:rPr>
        <w:t>.</w:t>
      </w:r>
    </w:p>
    <w:p w14:paraId="722A2B87" w14:textId="77777777" w:rsidR="00EF6204" w:rsidRPr="00D67374" w:rsidRDefault="00EF6204" w:rsidP="00EF6204">
      <w:pPr>
        <w:rPr>
          <w:szCs w:val="18"/>
        </w:rPr>
      </w:pP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EFEF20C" w14:textId="5B2C0A3D" w:rsidR="00EF6204" w:rsidRDefault="005A7ADB" w:rsidP="00EF6204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Listar Regras de Legendas</w:t>
      </w:r>
    </w:p>
    <w:p w14:paraId="69F3ACB3" w14:textId="7F5968DC" w:rsidR="0041475C" w:rsidRDefault="0041475C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 w:rsidRPr="00FC0C9D">
        <w:rPr>
          <w:b w:val="0"/>
          <w:sz w:val="20"/>
          <w:szCs w:val="20"/>
          <w:u w:val="none"/>
        </w:rPr>
        <w:t xml:space="preserve">Esta funcionalidade permite </w:t>
      </w:r>
      <w:r w:rsidR="005A7ADB">
        <w:rPr>
          <w:b w:val="0"/>
          <w:sz w:val="20"/>
          <w:szCs w:val="20"/>
          <w:u w:val="none"/>
        </w:rPr>
        <w:t>listar e consultar as regras de legendas para um determinado evento</w:t>
      </w:r>
      <w:r w:rsidR="00006846">
        <w:rPr>
          <w:b w:val="0"/>
          <w:sz w:val="20"/>
          <w:szCs w:val="20"/>
          <w:u w:val="none"/>
        </w:rPr>
        <w:t>.</w:t>
      </w:r>
    </w:p>
    <w:p w14:paraId="257AE5F1" w14:textId="6919FBC0" w:rsidR="00006846" w:rsidRDefault="005A7ADB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A lista apresenta todas as legendas passíveis de configuração. As legendas ativas são apresentadas com as configurações realizadas em exibição.</w:t>
      </w:r>
    </w:p>
    <w:p w14:paraId="1359238C" w14:textId="726D76D2" w:rsidR="00B13E4D" w:rsidRPr="00FC0C9D" w:rsidRDefault="00B13E4D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Esta funcionalidade pode ser acessada através da opção </w:t>
      </w:r>
      <w:r w:rsidR="003E2827">
        <w:rPr>
          <w:b w:val="0"/>
          <w:sz w:val="20"/>
          <w:szCs w:val="20"/>
          <w:u w:val="none"/>
        </w:rPr>
        <w:t>“Regras de Execução”, disponível em cada registro de evento após realizar a pesquisa de eventos.</w:t>
      </w:r>
    </w:p>
    <w:p w14:paraId="0A234A2A" w14:textId="77777777" w:rsidR="00D67374" w:rsidRPr="00D67374" w:rsidRDefault="00D67374" w:rsidP="00AB621C">
      <w:pPr>
        <w:rPr>
          <w:szCs w:val="18"/>
        </w:rPr>
      </w:pPr>
    </w:p>
    <w:p w14:paraId="4D33CDF2" w14:textId="738BB7CA" w:rsidR="0041475C" w:rsidRDefault="00B13E4D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Incluir</w:t>
      </w:r>
      <w:r w:rsidR="00E42A26">
        <w:rPr>
          <w:sz w:val="20"/>
          <w:szCs w:val="20"/>
          <w:u w:val="none"/>
        </w:rPr>
        <w:t xml:space="preserve"> </w:t>
      </w:r>
      <w:r w:rsidR="003E2827">
        <w:rPr>
          <w:sz w:val="20"/>
          <w:szCs w:val="20"/>
          <w:u w:val="none"/>
        </w:rPr>
        <w:t>Regra de Legenda</w:t>
      </w:r>
    </w:p>
    <w:p w14:paraId="57925FE2" w14:textId="37FCD222" w:rsidR="00E42A26" w:rsidRDefault="0041475C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permite </w:t>
      </w:r>
      <w:r w:rsidR="00E42A26">
        <w:rPr>
          <w:color w:val="404040" w:themeColor="text1" w:themeTint="BF"/>
          <w:sz w:val="20"/>
          <w:szCs w:val="20"/>
        </w:rPr>
        <w:t xml:space="preserve">realizar </w:t>
      </w:r>
      <w:r w:rsidR="003E2827">
        <w:rPr>
          <w:color w:val="404040" w:themeColor="text1" w:themeTint="BF"/>
          <w:sz w:val="20"/>
          <w:szCs w:val="20"/>
        </w:rPr>
        <w:t>a inclusão de regras para uma determinada legenda</w:t>
      </w:r>
      <w:r w:rsidR="00E42A26">
        <w:rPr>
          <w:color w:val="404040" w:themeColor="text1" w:themeTint="BF"/>
          <w:sz w:val="20"/>
          <w:szCs w:val="20"/>
        </w:rPr>
        <w:t>.</w:t>
      </w:r>
    </w:p>
    <w:p w14:paraId="3A47FE51" w14:textId="15F57ED6" w:rsidR="00E42A26" w:rsidRDefault="003E2827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Para realizar a inclusão, é necessário ativar a legenda.</w:t>
      </w:r>
    </w:p>
    <w:p w14:paraId="299DE9D7" w14:textId="6574D61C" w:rsidR="00E42A26" w:rsidRDefault="003E2827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inclusão de uma regra ocorre ao selecionar um campo, um operador e um valor para comparação</w:t>
      </w:r>
      <w:r w:rsidR="00A67FF1">
        <w:rPr>
          <w:color w:val="404040" w:themeColor="text1" w:themeTint="BF"/>
          <w:sz w:val="20"/>
          <w:szCs w:val="20"/>
        </w:rPr>
        <w:t>.</w:t>
      </w:r>
    </w:p>
    <w:p w14:paraId="040009A4" w14:textId="65707C09" w:rsidR="00906C91" w:rsidRDefault="00E42A26" w:rsidP="00E42A26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Esta funcionalidade pode ser acessada </w:t>
      </w:r>
      <w:r w:rsidR="00A67FF1">
        <w:rPr>
          <w:color w:val="404040" w:themeColor="text1" w:themeTint="BF"/>
          <w:sz w:val="20"/>
          <w:szCs w:val="20"/>
        </w:rPr>
        <w:t>a partir da lista de regras de legendas</w:t>
      </w:r>
      <w:r>
        <w:rPr>
          <w:color w:val="404040" w:themeColor="text1" w:themeTint="BF"/>
          <w:sz w:val="20"/>
          <w:szCs w:val="20"/>
        </w:rPr>
        <w:t>.</w:t>
      </w:r>
    </w:p>
    <w:p w14:paraId="715139D4" w14:textId="77777777" w:rsidR="0081494F" w:rsidRPr="006D5E92" w:rsidRDefault="0081494F" w:rsidP="00906C91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</w:p>
    <w:p w14:paraId="75648821" w14:textId="7203D97A" w:rsidR="0081494F" w:rsidRDefault="00B13E4D" w:rsidP="0081494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Editar </w:t>
      </w:r>
      <w:r w:rsidR="00A67FF1">
        <w:rPr>
          <w:sz w:val="20"/>
          <w:szCs w:val="20"/>
          <w:u w:val="none"/>
        </w:rPr>
        <w:t>Regra de Legenda</w:t>
      </w:r>
    </w:p>
    <w:p w14:paraId="4D8DCE45" w14:textId="6996B9DE" w:rsidR="00A67FF1" w:rsidRPr="00A67FF1" w:rsidRDefault="00A67FF1" w:rsidP="00A67FF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A67FF1">
        <w:rPr>
          <w:color w:val="404040" w:themeColor="text1" w:themeTint="BF"/>
          <w:sz w:val="20"/>
          <w:szCs w:val="20"/>
        </w:rPr>
        <w:t xml:space="preserve">Esta funcionalidade permite </w:t>
      </w:r>
      <w:r>
        <w:rPr>
          <w:color w:val="404040" w:themeColor="text1" w:themeTint="BF"/>
          <w:sz w:val="20"/>
          <w:szCs w:val="20"/>
        </w:rPr>
        <w:t xml:space="preserve">editar as </w:t>
      </w:r>
      <w:r w:rsidRPr="00A67FF1">
        <w:rPr>
          <w:color w:val="404040" w:themeColor="text1" w:themeTint="BF"/>
          <w:sz w:val="20"/>
          <w:szCs w:val="20"/>
        </w:rPr>
        <w:t xml:space="preserve">regras </w:t>
      </w:r>
      <w:r>
        <w:rPr>
          <w:color w:val="404040" w:themeColor="text1" w:themeTint="BF"/>
          <w:sz w:val="20"/>
          <w:szCs w:val="20"/>
        </w:rPr>
        <w:t xml:space="preserve">cadastradas </w:t>
      </w:r>
      <w:r w:rsidRPr="00A67FF1">
        <w:rPr>
          <w:color w:val="404040" w:themeColor="text1" w:themeTint="BF"/>
          <w:sz w:val="20"/>
          <w:szCs w:val="20"/>
        </w:rPr>
        <w:t>para uma determinada legenda.</w:t>
      </w:r>
    </w:p>
    <w:p w14:paraId="2A990A6C" w14:textId="363FC40E" w:rsidR="00A67FF1" w:rsidRPr="00A67FF1" w:rsidRDefault="00A67FF1" w:rsidP="00A67FF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Durante a edição, é possível incluir ou excluir condições.</w:t>
      </w:r>
    </w:p>
    <w:p w14:paraId="2F65C026" w14:textId="4C31927F" w:rsidR="00E42A26" w:rsidRDefault="00A67FF1" w:rsidP="00A67FF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A67FF1">
        <w:rPr>
          <w:color w:val="404040" w:themeColor="text1" w:themeTint="BF"/>
          <w:sz w:val="20"/>
          <w:szCs w:val="20"/>
        </w:rPr>
        <w:t>Esta funcionalidade pode ser acessada a partir da lista de regras de legendas.</w:t>
      </w:r>
    </w:p>
    <w:p w14:paraId="5A7FF0D8" w14:textId="77777777" w:rsidR="00A67FF1" w:rsidRPr="006D5E92" w:rsidRDefault="00A67FF1" w:rsidP="00A67FF1">
      <w:pPr>
        <w:spacing w:before="0" w:after="160" w:line="259" w:lineRule="auto"/>
        <w:rPr>
          <w:sz w:val="20"/>
          <w:szCs w:val="20"/>
        </w:rPr>
      </w:pPr>
    </w:p>
    <w:p w14:paraId="2B57C26F" w14:textId="522B1A92" w:rsidR="00B62B50" w:rsidRDefault="00A67FF1" w:rsidP="00B62B5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Simular Execução das Regras de Legendas</w:t>
      </w:r>
    </w:p>
    <w:p w14:paraId="60CAD558" w14:textId="322653EA" w:rsidR="00B62B50" w:rsidRDefault="00B62B50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</w:t>
      </w:r>
      <w:r w:rsidR="00A67FF1">
        <w:rPr>
          <w:color w:val="404040" w:themeColor="text1" w:themeTint="BF"/>
          <w:sz w:val="20"/>
          <w:szCs w:val="20"/>
        </w:rPr>
        <w:t>realizar uma simulação da aplicação das regras de legendas.</w:t>
      </w:r>
    </w:p>
    <w:p w14:paraId="24AEDE6C" w14:textId="3C3E06C7" w:rsidR="00E42A26" w:rsidRDefault="00A67FF1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 simulação, o sistema aplica as regras configuradas e apresenta um resumo da quantidade de pessoas selecionadas para cada legenda.</w:t>
      </w:r>
    </w:p>
    <w:p w14:paraId="3A7E097A" w14:textId="2CC0D0DA" w:rsidR="00E42A26" w:rsidRDefault="00E42A26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Esta funcionalidade </w:t>
      </w:r>
      <w:r w:rsidR="000D29BC">
        <w:rPr>
          <w:color w:val="404040" w:themeColor="text1" w:themeTint="BF"/>
          <w:sz w:val="20"/>
          <w:szCs w:val="20"/>
        </w:rPr>
        <w:t xml:space="preserve">é </w:t>
      </w:r>
      <w:r>
        <w:rPr>
          <w:color w:val="404040" w:themeColor="text1" w:themeTint="BF"/>
          <w:sz w:val="20"/>
          <w:szCs w:val="20"/>
        </w:rPr>
        <w:t>acessada através da opção “</w:t>
      </w:r>
      <w:r w:rsidR="00A67FF1">
        <w:rPr>
          <w:color w:val="404040" w:themeColor="text1" w:themeTint="BF"/>
          <w:sz w:val="20"/>
          <w:szCs w:val="20"/>
        </w:rPr>
        <w:t>Simular Execução</w:t>
      </w:r>
      <w:r>
        <w:rPr>
          <w:color w:val="404040" w:themeColor="text1" w:themeTint="BF"/>
          <w:sz w:val="20"/>
          <w:szCs w:val="20"/>
        </w:rPr>
        <w:t xml:space="preserve">”, </w:t>
      </w:r>
      <w:r w:rsidR="00A67FF1">
        <w:rPr>
          <w:color w:val="404040" w:themeColor="text1" w:themeTint="BF"/>
          <w:sz w:val="20"/>
          <w:szCs w:val="20"/>
        </w:rPr>
        <w:t>na tela de listagem das regras</w:t>
      </w:r>
      <w:r>
        <w:rPr>
          <w:color w:val="404040" w:themeColor="text1" w:themeTint="BF"/>
          <w:sz w:val="20"/>
          <w:szCs w:val="20"/>
        </w:rPr>
        <w:t>.</w:t>
      </w:r>
    </w:p>
    <w:p w14:paraId="1D8D2C41" w14:textId="77777777" w:rsidR="00E42A26" w:rsidRDefault="00E42A26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64FA0344" w14:textId="73B9771F" w:rsidR="00B13E4D" w:rsidRDefault="00A67FF1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Executar Regras</w:t>
      </w:r>
    </w:p>
    <w:p w14:paraId="665C22D0" w14:textId="33D2CBBF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</w:t>
      </w:r>
      <w:r w:rsidR="00A67FF1">
        <w:rPr>
          <w:color w:val="404040" w:themeColor="text1" w:themeTint="BF"/>
          <w:sz w:val="20"/>
          <w:szCs w:val="20"/>
        </w:rPr>
        <w:t>possibilita aplicar as regras de legendas configuradas para um determinado evento.</w:t>
      </w:r>
    </w:p>
    <w:p w14:paraId="76ABAF81" w14:textId="1587C6CB" w:rsidR="001E6D4A" w:rsidRDefault="00A67FF1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Ao aplicar as regras, o sistema </w:t>
      </w:r>
      <w:r w:rsidR="00491046">
        <w:rPr>
          <w:color w:val="404040" w:themeColor="text1" w:themeTint="BF"/>
          <w:sz w:val="20"/>
          <w:szCs w:val="20"/>
        </w:rPr>
        <w:t>atualiza</w:t>
      </w:r>
      <w:r>
        <w:rPr>
          <w:color w:val="404040" w:themeColor="text1" w:themeTint="BF"/>
          <w:sz w:val="20"/>
          <w:szCs w:val="20"/>
        </w:rPr>
        <w:t xml:space="preserve"> a legenda </w:t>
      </w:r>
      <w:r w:rsidR="00491046">
        <w:rPr>
          <w:color w:val="404040" w:themeColor="text1" w:themeTint="BF"/>
          <w:sz w:val="20"/>
          <w:szCs w:val="20"/>
        </w:rPr>
        <w:t xml:space="preserve">de </w:t>
      </w:r>
      <w:r>
        <w:rPr>
          <w:color w:val="404040" w:themeColor="text1" w:themeTint="BF"/>
          <w:sz w:val="20"/>
          <w:szCs w:val="20"/>
        </w:rPr>
        <w:t>cada convidado do respectivo evento.</w:t>
      </w:r>
    </w:p>
    <w:p w14:paraId="7372CECB" w14:textId="72407150" w:rsidR="001E6D4A" w:rsidRDefault="00A67FF1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</w:t>
      </w:r>
      <w:r>
        <w:rPr>
          <w:color w:val="404040" w:themeColor="text1" w:themeTint="BF"/>
          <w:sz w:val="20"/>
          <w:szCs w:val="20"/>
        </w:rPr>
        <w:t>Executar Regras</w:t>
      </w:r>
      <w:r>
        <w:rPr>
          <w:color w:val="404040" w:themeColor="text1" w:themeTint="BF"/>
          <w:sz w:val="20"/>
          <w:szCs w:val="20"/>
        </w:rPr>
        <w:t>”, na tela de listagem das regras.</w:t>
      </w:r>
    </w:p>
    <w:p w14:paraId="22313EF6" w14:textId="77777777" w:rsidR="00A67FF1" w:rsidRDefault="00A67FF1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089E510" w14:textId="786B7F55" w:rsidR="00B13E4D" w:rsidRDefault="00A67FF1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Resetar Regras</w:t>
      </w:r>
    </w:p>
    <w:p w14:paraId="65255813" w14:textId="14E20DC0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1E6D4A">
        <w:rPr>
          <w:color w:val="404040" w:themeColor="text1" w:themeTint="BF"/>
          <w:sz w:val="20"/>
          <w:szCs w:val="20"/>
        </w:rPr>
        <w:t xml:space="preserve"> </w:t>
      </w:r>
      <w:r w:rsidR="00A67FF1">
        <w:rPr>
          <w:color w:val="404040" w:themeColor="text1" w:themeTint="BF"/>
          <w:sz w:val="20"/>
          <w:szCs w:val="20"/>
        </w:rPr>
        <w:t>excluir todas as regras de legendas cadastradas para o respectivo evento</w:t>
      </w:r>
      <w:r w:rsidR="001E6D4A">
        <w:rPr>
          <w:color w:val="404040" w:themeColor="text1" w:themeTint="BF"/>
          <w:sz w:val="20"/>
          <w:szCs w:val="20"/>
        </w:rPr>
        <w:t>.</w:t>
      </w:r>
    </w:p>
    <w:p w14:paraId="7693D61C" w14:textId="16F77EC3" w:rsidR="00B13E4D" w:rsidRPr="00491046" w:rsidRDefault="001E6D4A" w:rsidP="005C4C7A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</w:t>
      </w:r>
      <w:r w:rsidR="00491046">
        <w:rPr>
          <w:color w:val="404040" w:themeColor="text1" w:themeTint="BF"/>
          <w:sz w:val="20"/>
          <w:szCs w:val="20"/>
        </w:rPr>
        <w:t>Resetar</w:t>
      </w:r>
      <w:r>
        <w:rPr>
          <w:color w:val="404040" w:themeColor="text1" w:themeTint="BF"/>
          <w:sz w:val="20"/>
          <w:szCs w:val="20"/>
        </w:rPr>
        <w:t xml:space="preserve">”, disponível </w:t>
      </w:r>
      <w:r w:rsidR="00491046">
        <w:rPr>
          <w:color w:val="404040" w:themeColor="text1" w:themeTint="BF"/>
          <w:sz w:val="20"/>
          <w:szCs w:val="20"/>
        </w:rPr>
        <w:t>na tela de listagem de regras</w:t>
      </w:r>
      <w:r>
        <w:rPr>
          <w:color w:val="404040" w:themeColor="text1" w:themeTint="BF"/>
          <w:sz w:val="20"/>
          <w:szCs w:val="20"/>
        </w:rPr>
        <w:t>.</w:t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72C01919" w14:textId="0EFEEF85" w:rsidR="002C32DA" w:rsidRPr="00982746" w:rsidRDefault="00491046" w:rsidP="001F40D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</w:rPr>
      </w:pPr>
      <w:r>
        <w:rPr>
          <w:sz w:val="20"/>
          <w:szCs w:val="20"/>
          <w:u w:val="none"/>
        </w:rPr>
        <w:t>Listar Regras de Legendas</w:t>
      </w:r>
    </w:p>
    <w:p w14:paraId="713D1627" w14:textId="71841CFE" w:rsidR="002C32DA" w:rsidRDefault="00491046" w:rsidP="00E72BCB">
      <w:pPr>
        <w:rPr>
          <w:b/>
        </w:rPr>
      </w:pPr>
      <w:r w:rsidRPr="00491046">
        <w:rPr>
          <w:b/>
        </w:rPr>
        <w:drawing>
          <wp:inline distT="0" distB="0" distL="0" distR="0" wp14:anchorId="745925EB" wp14:editId="0D167EDA">
            <wp:extent cx="6120130" cy="7288530"/>
            <wp:effectExtent l="0" t="0" r="0" b="7620"/>
            <wp:docPr id="66626354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63541" name="Imagem 1" descr="Interface gráfica do usuário, Aplicativo, Team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6F4A" w14:textId="77777777" w:rsidR="0057552B" w:rsidRDefault="0057552B" w:rsidP="00E72BCB">
      <w:pPr>
        <w:rPr>
          <w:b/>
        </w:rPr>
      </w:pPr>
    </w:p>
    <w:p w14:paraId="6E80D649" w14:textId="77777777" w:rsidR="0057552B" w:rsidRDefault="0057552B" w:rsidP="00E72BCB">
      <w:pPr>
        <w:rPr>
          <w:b/>
        </w:rPr>
      </w:pPr>
    </w:p>
    <w:p w14:paraId="42F783BA" w14:textId="77777777" w:rsidR="0057552B" w:rsidRDefault="0057552B" w:rsidP="00E72BCB">
      <w:pPr>
        <w:rPr>
          <w:b/>
        </w:rPr>
      </w:pPr>
    </w:p>
    <w:p w14:paraId="2337C009" w14:textId="77777777" w:rsidR="0057552B" w:rsidRDefault="0057552B" w:rsidP="00E72BCB">
      <w:pPr>
        <w:rPr>
          <w:b/>
        </w:rPr>
      </w:pPr>
    </w:p>
    <w:p w14:paraId="70EE4872" w14:textId="27988085" w:rsidR="005C4C7A" w:rsidRPr="00D67374" w:rsidRDefault="005C4C7A" w:rsidP="005C4C7A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bookmarkStart w:id="1" w:name="_Hlk210599696"/>
      <w:r w:rsidRPr="00D67374">
        <w:rPr>
          <w:sz w:val="20"/>
          <w:szCs w:val="20"/>
        </w:rPr>
        <w:lastRenderedPageBreak/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25281" w:rsidRPr="00D67374" w14:paraId="009DBE47" w14:textId="77777777" w:rsidTr="008825F1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2FC3ABAC" w14:textId="0BCC27AE" w:rsidR="00E25281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Filtros da Pesquisa</w:t>
            </w:r>
          </w:p>
        </w:tc>
      </w:tr>
      <w:tr w:rsidR="005C4C7A" w:rsidRPr="00D67374" w14:paraId="48C548EA" w14:textId="77777777" w:rsidTr="00E25281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6360E2F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740806A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72F391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52E3A2D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97A80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4BAD0C7F" w14:textId="3AF800E6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5C4C7A" w:rsidRPr="00D67374" w14:paraId="00F77970" w14:textId="77777777" w:rsidTr="00E25281">
        <w:trPr>
          <w:trHeight w:val="427"/>
        </w:trPr>
        <w:tc>
          <w:tcPr>
            <w:tcW w:w="1980" w:type="dxa"/>
          </w:tcPr>
          <w:p w14:paraId="538B1E9C" w14:textId="6E7BA234" w:rsidR="005C4C7A" w:rsidRPr="00D67374" w:rsidRDefault="000D29BC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Legenda</w:t>
            </w:r>
          </w:p>
        </w:tc>
        <w:tc>
          <w:tcPr>
            <w:tcW w:w="1564" w:type="dxa"/>
          </w:tcPr>
          <w:p w14:paraId="09067F17" w14:textId="7FEC60B4" w:rsidR="005C4C7A" w:rsidRPr="00D67374" w:rsidRDefault="000D29BC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5499D01" w14:textId="0669511A" w:rsidR="005C4C7A" w:rsidRPr="00D67374" w:rsidRDefault="005C4C7A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4190F0D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 w:rsidRPr="00D67374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0631779" w14:textId="0DC3DFEF" w:rsidR="005C4C7A" w:rsidRPr="00D67374" w:rsidRDefault="000D29BC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04886E2D" w14:textId="229ADC73" w:rsidR="005C4C7A" w:rsidRPr="00D67374" w:rsidRDefault="000D29BC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de cada uma das legendas que podem ser configuradas.</w:t>
            </w:r>
          </w:p>
        </w:tc>
      </w:tr>
      <w:bookmarkEnd w:id="1"/>
      <w:tr w:rsidR="005C4C7A" w:rsidRPr="00D67374" w14:paraId="554B7947" w14:textId="77777777" w:rsidTr="00E25281">
        <w:trPr>
          <w:trHeight w:val="427"/>
        </w:trPr>
        <w:tc>
          <w:tcPr>
            <w:tcW w:w="1980" w:type="dxa"/>
          </w:tcPr>
          <w:p w14:paraId="30FA5CEF" w14:textId="51C87E07" w:rsidR="005C4C7A" w:rsidRPr="00D67374" w:rsidRDefault="000D29BC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Ativa/Inativa</w:t>
            </w:r>
          </w:p>
        </w:tc>
        <w:tc>
          <w:tcPr>
            <w:tcW w:w="1564" w:type="dxa"/>
          </w:tcPr>
          <w:p w14:paraId="2215C5E0" w14:textId="3D56F787" w:rsidR="005C4C7A" w:rsidRPr="00D67374" w:rsidRDefault="000D29BC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595B698E" w14:textId="77777777" w:rsidR="005C4C7A" w:rsidRDefault="000D29BC" w:rsidP="000D29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Ativa</w:t>
            </w:r>
          </w:p>
          <w:p w14:paraId="3854E6D3" w14:textId="077DCB59" w:rsidR="000D29BC" w:rsidRPr="00D67374" w:rsidRDefault="000D29BC" w:rsidP="000D29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Inativa</w:t>
            </w:r>
          </w:p>
        </w:tc>
        <w:tc>
          <w:tcPr>
            <w:tcW w:w="992" w:type="dxa"/>
          </w:tcPr>
          <w:p w14:paraId="2C27F094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3451750" w14:textId="090A42D0" w:rsidR="005C4C7A" w:rsidRPr="00D67374" w:rsidRDefault="000D29BC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553E623C" w14:textId="7683CB0E" w:rsidR="005C4C7A" w:rsidRPr="00D67374" w:rsidRDefault="000D29BC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ativar ou inativar as regras para uma determinada legenda.</w:t>
            </w:r>
          </w:p>
        </w:tc>
      </w:tr>
      <w:tr w:rsidR="005C4C7A" w:rsidRPr="00D67374" w14:paraId="3670712B" w14:textId="77777777" w:rsidTr="00E25281">
        <w:trPr>
          <w:trHeight w:val="427"/>
        </w:trPr>
        <w:tc>
          <w:tcPr>
            <w:tcW w:w="1980" w:type="dxa"/>
          </w:tcPr>
          <w:p w14:paraId="22AA74DE" w14:textId="6E8D3D26" w:rsidR="005C4C7A" w:rsidRDefault="000D29BC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</w:t>
            </w:r>
          </w:p>
        </w:tc>
        <w:tc>
          <w:tcPr>
            <w:tcW w:w="1564" w:type="dxa"/>
          </w:tcPr>
          <w:p w14:paraId="6CBC9EE0" w14:textId="2C6A8C9C" w:rsidR="005C4C7A" w:rsidRPr="00D67374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2F4BED63" w14:textId="77777777" w:rsidR="005C4C7A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Grupo Temático</w:t>
            </w:r>
          </w:p>
          <w:p w14:paraId="074381A9" w14:textId="77777777" w:rsidR="00C03C83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Tema</w:t>
            </w:r>
          </w:p>
          <w:p w14:paraId="392A5693" w14:textId="77777777" w:rsidR="00C03C83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  <w:p w14:paraId="2995BB46" w14:textId="77777777" w:rsidR="00C03C83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Fantasia</w:t>
            </w:r>
          </w:p>
          <w:p w14:paraId="1B27EE24" w14:textId="44BF7789" w:rsidR="00C03C83" w:rsidRPr="00D67374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Papel Desempenhado</w:t>
            </w:r>
          </w:p>
        </w:tc>
        <w:tc>
          <w:tcPr>
            <w:tcW w:w="992" w:type="dxa"/>
          </w:tcPr>
          <w:p w14:paraId="65E79931" w14:textId="4FC61710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0ECDCE6" w14:textId="077B2E20" w:rsidR="005C4C7A" w:rsidRDefault="00C03C83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19E30CD8" w14:textId="2BC21CC7" w:rsidR="005C4C7A" w:rsidRDefault="005C4C7A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5C4C7A" w:rsidRPr="00D67374" w14:paraId="25B142B4" w14:textId="77777777" w:rsidTr="00E25281">
        <w:trPr>
          <w:trHeight w:val="427"/>
        </w:trPr>
        <w:tc>
          <w:tcPr>
            <w:tcW w:w="1980" w:type="dxa"/>
          </w:tcPr>
          <w:p w14:paraId="12B25488" w14:textId="48EE05E6" w:rsidR="005C4C7A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Operador</w:t>
            </w:r>
          </w:p>
        </w:tc>
        <w:tc>
          <w:tcPr>
            <w:tcW w:w="1564" w:type="dxa"/>
          </w:tcPr>
          <w:p w14:paraId="5FC5D832" w14:textId="3D67646B" w:rsidR="005C4C7A" w:rsidRPr="00D67374" w:rsidRDefault="00C03C83" w:rsidP="00C03C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6644C980" w14:textId="77777777" w:rsidR="00C03C83" w:rsidRPr="00C03C83" w:rsidRDefault="00C03C83" w:rsidP="00C03C83">
            <w:pPr>
              <w:rPr>
                <w:sz w:val="16"/>
                <w:szCs w:val="16"/>
              </w:rPr>
            </w:pPr>
            <w:r w:rsidRPr="00C03C83">
              <w:rPr>
                <w:sz w:val="16"/>
                <w:szCs w:val="16"/>
              </w:rPr>
              <w:t>Igual a</w:t>
            </w:r>
          </w:p>
          <w:p w14:paraId="77F32B62" w14:textId="77777777" w:rsidR="00C03C83" w:rsidRPr="00C03C83" w:rsidRDefault="00C03C83" w:rsidP="00C03C83">
            <w:pPr>
              <w:rPr>
                <w:sz w:val="16"/>
                <w:szCs w:val="16"/>
              </w:rPr>
            </w:pPr>
            <w:r w:rsidRPr="00C03C83">
              <w:rPr>
                <w:sz w:val="16"/>
                <w:szCs w:val="16"/>
              </w:rPr>
              <w:t>Diferente de</w:t>
            </w:r>
          </w:p>
          <w:p w14:paraId="46D4406B" w14:textId="77777777" w:rsidR="00C03C83" w:rsidRPr="00C03C83" w:rsidRDefault="00C03C83" w:rsidP="00C03C83">
            <w:pPr>
              <w:rPr>
                <w:sz w:val="16"/>
                <w:szCs w:val="16"/>
              </w:rPr>
            </w:pPr>
            <w:r w:rsidRPr="00C03C83">
              <w:rPr>
                <w:sz w:val="16"/>
                <w:szCs w:val="16"/>
              </w:rPr>
              <w:t>Contém</w:t>
            </w:r>
          </w:p>
          <w:p w14:paraId="4403E834" w14:textId="57B81F6A" w:rsidR="005C4C7A" w:rsidRPr="00D67374" w:rsidRDefault="00C03C83" w:rsidP="00C03C83">
            <w:pPr>
              <w:rPr>
                <w:sz w:val="16"/>
                <w:szCs w:val="16"/>
              </w:rPr>
            </w:pPr>
            <w:r w:rsidRPr="00C03C83">
              <w:rPr>
                <w:sz w:val="16"/>
                <w:szCs w:val="16"/>
              </w:rPr>
              <w:t>Em (lista)</w:t>
            </w:r>
          </w:p>
        </w:tc>
        <w:tc>
          <w:tcPr>
            <w:tcW w:w="992" w:type="dxa"/>
          </w:tcPr>
          <w:p w14:paraId="64EFFE43" w14:textId="09036DD1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65FA3557" w14:textId="3ED42E60" w:rsidR="005C4C7A" w:rsidRDefault="00C03C83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4ADD451D" w14:textId="47FFADC6" w:rsidR="005C4C7A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Operador utilizado na condição.</w:t>
            </w:r>
          </w:p>
        </w:tc>
      </w:tr>
      <w:tr w:rsidR="005C4C7A" w:rsidRPr="00D67374" w14:paraId="3C406C6A" w14:textId="77777777" w:rsidTr="00E25281">
        <w:trPr>
          <w:trHeight w:val="427"/>
        </w:trPr>
        <w:tc>
          <w:tcPr>
            <w:tcW w:w="1980" w:type="dxa"/>
          </w:tcPr>
          <w:p w14:paraId="203AFE6D" w14:textId="166951A9" w:rsidR="005C4C7A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Valor</w:t>
            </w:r>
          </w:p>
        </w:tc>
        <w:tc>
          <w:tcPr>
            <w:tcW w:w="1564" w:type="dxa"/>
          </w:tcPr>
          <w:p w14:paraId="26192BEA" w14:textId="29C6099A" w:rsidR="005C4C7A" w:rsidRPr="00D67374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2EB67FCF" w14:textId="31648788" w:rsidR="005C4C7A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A51ECD6" w14:textId="34CC40CD" w:rsidR="005C4C7A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3F78FE8" w14:textId="034EC8CB" w:rsidR="005C4C7A" w:rsidRDefault="00C03C83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6B5879AA" w14:textId="2E1A28DC" w:rsidR="005C4C7A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Valor a ser utilizado na aplicação da condição.</w:t>
            </w:r>
          </w:p>
        </w:tc>
      </w:tr>
      <w:tr w:rsidR="005C4C7A" w:rsidRPr="00D67374" w14:paraId="2ED29D48" w14:textId="77777777" w:rsidTr="00E25281">
        <w:trPr>
          <w:trHeight w:val="427"/>
        </w:trPr>
        <w:tc>
          <w:tcPr>
            <w:tcW w:w="1980" w:type="dxa"/>
          </w:tcPr>
          <w:p w14:paraId="1C6F44EF" w14:textId="597C2338" w:rsidR="005C4C7A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Operador</w:t>
            </w:r>
          </w:p>
        </w:tc>
        <w:tc>
          <w:tcPr>
            <w:tcW w:w="1564" w:type="dxa"/>
          </w:tcPr>
          <w:p w14:paraId="677E4A00" w14:textId="03ADA6E9" w:rsidR="005C4C7A" w:rsidRPr="00D67374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646A2E3C" w14:textId="77777777" w:rsidR="005C4C7A" w:rsidRDefault="00C03C83" w:rsidP="00C03C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</w:p>
          <w:p w14:paraId="72E9CB1F" w14:textId="3E4C8CA3" w:rsidR="00C03C83" w:rsidRPr="00D67374" w:rsidRDefault="00C03C83" w:rsidP="00C03C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</w:t>
            </w:r>
          </w:p>
        </w:tc>
        <w:tc>
          <w:tcPr>
            <w:tcW w:w="992" w:type="dxa"/>
          </w:tcPr>
          <w:p w14:paraId="0E225E66" w14:textId="00B978D5" w:rsidR="005C4C7A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78C2587" w14:textId="665D3701" w:rsidR="005C4C7A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368887E8" w14:textId="6C40A927" w:rsidR="005C4C7A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Operador a ser utilizado entre as condições.</w:t>
            </w:r>
          </w:p>
        </w:tc>
      </w:tr>
      <w:tr w:rsidR="00C03C83" w:rsidRPr="00D67374" w14:paraId="60B078F8" w14:textId="77777777" w:rsidTr="00E25281">
        <w:trPr>
          <w:trHeight w:val="427"/>
        </w:trPr>
        <w:tc>
          <w:tcPr>
            <w:tcW w:w="1980" w:type="dxa"/>
          </w:tcPr>
          <w:p w14:paraId="16CCC22A" w14:textId="4E249101" w:rsidR="00C03C83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Preview da condição</w:t>
            </w:r>
          </w:p>
        </w:tc>
        <w:tc>
          <w:tcPr>
            <w:tcW w:w="1564" w:type="dxa"/>
          </w:tcPr>
          <w:p w14:paraId="48418A6B" w14:textId="5FCFBBC1" w:rsidR="00C03C83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1567F773" w14:textId="193B7378" w:rsidR="00C03C83" w:rsidRDefault="00C03C83" w:rsidP="00C03C8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08CC2AE" w14:textId="4E6DB16D" w:rsidR="00C03C83" w:rsidRDefault="00C03C83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43156720" w14:textId="517FD42B" w:rsidR="00C03C83" w:rsidRDefault="00C03C83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27220F44" w14:textId="1319C91E" w:rsidR="00C03C83" w:rsidRDefault="00C03C83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Apresenta a </w:t>
            </w:r>
            <w:r w:rsidR="00F72754">
              <w:rPr>
                <w:sz w:val="16"/>
                <w:szCs w:val="16"/>
              </w:rPr>
              <w:t>fórmula</w:t>
            </w:r>
            <w:r>
              <w:rPr>
                <w:sz w:val="16"/>
                <w:szCs w:val="16"/>
              </w:rPr>
              <w:t xml:space="preserve"> criada de acordo com as condições incluídas.</w:t>
            </w:r>
          </w:p>
        </w:tc>
      </w:tr>
    </w:tbl>
    <w:p w14:paraId="403888E2" w14:textId="77777777" w:rsidR="00A07BE0" w:rsidRDefault="00A07BE0" w:rsidP="00B62675"/>
    <w:p w14:paraId="53D7E80E" w14:textId="77777777" w:rsidR="00C03C83" w:rsidRDefault="00C03C83" w:rsidP="00B62675"/>
    <w:p w14:paraId="78D3593A" w14:textId="77777777" w:rsidR="00C03C83" w:rsidRDefault="00C03C83" w:rsidP="00B62675"/>
    <w:p w14:paraId="74F63F01" w14:textId="77777777" w:rsidR="00C03C83" w:rsidRDefault="00C03C83" w:rsidP="00B62675"/>
    <w:p w14:paraId="01E419FB" w14:textId="77777777" w:rsidR="00C03C83" w:rsidRDefault="00C03C83" w:rsidP="00B62675"/>
    <w:p w14:paraId="7DB477BF" w14:textId="77777777" w:rsidR="00C03C83" w:rsidRDefault="00C03C83" w:rsidP="00B62675"/>
    <w:p w14:paraId="5E51A5A3" w14:textId="77777777" w:rsidR="00C03C83" w:rsidRDefault="00C03C83" w:rsidP="00B62675"/>
    <w:p w14:paraId="703A60D1" w14:textId="77777777" w:rsidR="00C03C83" w:rsidRDefault="00C03C83" w:rsidP="00B62675"/>
    <w:p w14:paraId="617AD6DC" w14:textId="77777777" w:rsidR="00C03C83" w:rsidRDefault="00C03C83" w:rsidP="00B62675"/>
    <w:p w14:paraId="1D94A602" w14:textId="77777777" w:rsidR="00491046" w:rsidRDefault="00491046" w:rsidP="00B62675"/>
    <w:p w14:paraId="30C9BEC7" w14:textId="77777777" w:rsidR="00491046" w:rsidRDefault="00491046" w:rsidP="00B62675"/>
    <w:p w14:paraId="4E3451A3" w14:textId="77777777" w:rsidR="00491046" w:rsidRDefault="00491046" w:rsidP="00B62675"/>
    <w:p w14:paraId="796587D4" w14:textId="77777777" w:rsidR="00491046" w:rsidRDefault="00491046" w:rsidP="00B62675"/>
    <w:p w14:paraId="1BFBFD0F" w14:textId="77777777" w:rsidR="00491046" w:rsidRDefault="00491046" w:rsidP="00B62675"/>
    <w:p w14:paraId="6F466C95" w14:textId="77777777" w:rsidR="00491046" w:rsidRDefault="00491046" w:rsidP="00B62675"/>
    <w:p w14:paraId="24DB4526" w14:textId="77777777" w:rsidR="00491046" w:rsidRDefault="00491046" w:rsidP="00B62675"/>
    <w:p w14:paraId="7B905AC9" w14:textId="77777777" w:rsidR="00491046" w:rsidRDefault="00491046" w:rsidP="00B62675"/>
    <w:p w14:paraId="6EB06C9D" w14:textId="234BB451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Regras de Negócio</w:t>
      </w:r>
    </w:p>
    <w:p w14:paraId="3F9ED6CF" w14:textId="6E442459" w:rsidR="003B49BD" w:rsidRDefault="00491046" w:rsidP="0087686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Regras de Legenda</w:t>
      </w:r>
    </w:p>
    <w:p w14:paraId="7D25DEA0" w14:textId="77777777" w:rsidR="00FE40E1" w:rsidRPr="00FE40E1" w:rsidRDefault="00491046" w:rsidP="00FE40E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O sistema deve possibilitar a configuração de regras para as seguintes legendas:</w:t>
      </w:r>
    </w:p>
    <w:p w14:paraId="7CA9434C" w14:textId="47ED7ECA" w:rsidR="003B49BD" w:rsidRPr="00FE40E1" w:rsidRDefault="00491046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Comitê estratégico</w:t>
      </w:r>
    </w:p>
    <w:p w14:paraId="26DCC997" w14:textId="66F120D1" w:rsidR="00491046" w:rsidRPr="00FE40E1" w:rsidRDefault="00491046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 xml:space="preserve">GT da MEI </w:t>
      </w:r>
      <w:r w:rsidRPr="00FE40E1">
        <w:rPr>
          <w:color w:val="404040" w:themeColor="text1" w:themeTint="BF"/>
          <w:sz w:val="20"/>
          <w:szCs w:val="20"/>
        </w:rPr>
        <w:t>–</w:t>
      </w:r>
      <w:r w:rsidRPr="00FE40E1">
        <w:rPr>
          <w:color w:val="404040" w:themeColor="text1" w:themeTint="BF"/>
          <w:sz w:val="20"/>
          <w:szCs w:val="20"/>
        </w:rPr>
        <w:t xml:space="preserve"> coordenadores</w:t>
      </w:r>
    </w:p>
    <w:p w14:paraId="3040C48C" w14:textId="2DACFEA3" w:rsidR="00491046" w:rsidRPr="00FE40E1" w:rsidRDefault="00491046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 xml:space="preserve">Empresas </w:t>
      </w:r>
      <w:r w:rsidRPr="00FE40E1">
        <w:rPr>
          <w:color w:val="404040" w:themeColor="text1" w:themeTint="BF"/>
          <w:sz w:val="20"/>
          <w:szCs w:val="20"/>
        </w:rPr>
        <w:t>–</w:t>
      </w:r>
      <w:r w:rsidRPr="00FE40E1">
        <w:rPr>
          <w:color w:val="404040" w:themeColor="text1" w:themeTint="BF"/>
          <w:sz w:val="20"/>
          <w:szCs w:val="20"/>
        </w:rPr>
        <w:t xml:space="preserve"> presidentes</w:t>
      </w:r>
    </w:p>
    <w:p w14:paraId="447B14D5" w14:textId="14CC417A" w:rsidR="00491046" w:rsidRPr="00FE40E1" w:rsidRDefault="00491046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Empresas - vice-presidentes</w:t>
      </w:r>
    </w:p>
    <w:p w14:paraId="01377C4D" w14:textId="04C16C45" w:rsidR="00FE40E1" w:rsidRP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Governo</w:t>
      </w:r>
      <w:r>
        <w:rPr>
          <w:color w:val="404040" w:themeColor="text1" w:themeTint="BF"/>
          <w:sz w:val="20"/>
          <w:szCs w:val="20"/>
        </w:rPr>
        <w:t xml:space="preserve"> </w:t>
      </w:r>
      <w:r w:rsidRPr="00FE40E1">
        <w:rPr>
          <w:color w:val="404040" w:themeColor="text1" w:themeTint="BF"/>
          <w:sz w:val="20"/>
          <w:szCs w:val="20"/>
        </w:rPr>
        <w:t>|</w:t>
      </w:r>
      <w:r>
        <w:rPr>
          <w:color w:val="404040" w:themeColor="text1" w:themeTint="BF"/>
          <w:sz w:val="20"/>
          <w:szCs w:val="20"/>
        </w:rPr>
        <w:t xml:space="preserve"> </w:t>
      </w:r>
      <w:r w:rsidRPr="00FE40E1">
        <w:rPr>
          <w:color w:val="404040" w:themeColor="text1" w:themeTint="BF"/>
          <w:sz w:val="20"/>
          <w:szCs w:val="20"/>
        </w:rPr>
        <w:t>Parceiros (BNDES, FINEP e EMBRAPII) presidentes e/ou diretores</w:t>
      </w:r>
    </w:p>
    <w:p w14:paraId="48931D44" w14:textId="57625AD2" w:rsidR="00FE40E1" w:rsidRP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 xml:space="preserve">Empresas </w:t>
      </w:r>
      <w:r w:rsidRPr="00FE40E1">
        <w:rPr>
          <w:color w:val="404040" w:themeColor="text1" w:themeTint="BF"/>
          <w:sz w:val="20"/>
          <w:szCs w:val="20"/>
        </w:rPr>
        <w:t>–</w:t>
      </w:r>
      <w:r w:rsidRPr="00FE40E1">
        <w:rPr>
          <w:color w:val="404040" w:themeColor="text1" w:themeTint="BF"/>
          <w:sz w:val="20"/>
          <w:szCs w:val="20"/>
        </w:rPr>
        <w:t xml:space="preserve"> diretores</w:t>
      </w:r>
    </w:p>
    <w:p w14:paraId="37F4722F" w14:textId="69799895" w:rsidR="00FE40E1" w:rsidRP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 xml:space="preserve">GT da MEI </w:t>
      </w:r>
      <w:r w:rsidRPr="00FE40E1">
        <w:rPr>
          <w:color w:val="404040" w:themeColor="text1" w:themeTint="BF"/>
          <w:sz w:val="20"/>
          <w:szCs w:val="20"/>
        </w:rPr>
        <w:t>–</w:t>
      </w:r>
      <w:r w:rsidRPr="00FE40E1">
        <w:rPr>
          <w:color w:val="404040" w:themeColor="text1" w:themeTint="BF"/>
          <w:sz w:val="20"/>
          <w:szCs w:val="20"/>
        </w:rPr>
        <w:t xml:space="preserve"> titulares</w:t>
      </w:r>
    </w:p>
    <w:p w14:paraId="0E830D0B" w14:textId="28953B79" w:rsidR="00FE40E1" w:rsidRP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 xml:space="preserve">ICT </w:t>
      </w:r>
      <w:r w:rsidRPr="00FE40E1">
        <w:rPr>
          <w:color w:val="404040" w:themeColor="text1" w:themeTint="BF"/>
          <w:sz w:val="20"/>
          <w:szCs w:val="20"/>
        </w:rPr>
        <w:t>–</w:t>
      </w:r>
      <w:r w:rsidRPr="00FE40E1">
        <w:rPr>
          <w:color w:val="404040" w:themeColor="text1" w:themeTint="BF"/>
          <w:sz w:val="20"/>
          <w:szCs w:val="20"/>
        </w:rPr>
        <w:t xml:space="preserve"> Reitores</w:t>
      </w:r>
    </w:p>
    <w:p w14:paraId="3C2EA918" w14:textId="7F3437E0" w:rsidR="00FE40E1" w:rsidRP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Governo | Parceiros - presidentes e/ou secretários</w:t>
      </w:r>
    </w:p>
    <w:p w14:paraId="210B18D2" w14:textId="62801924" w:rsidR="00FE40E1" w:rsidRP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Diretores da CNI</w:t>
      </w:r>
    </w:p>
    <w:p w14:paraId="543A0091" w14:textId="0CCC7E9F" w:rsidR="00FE40E1" w:rsidRP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Presidentes e Diretores de Associações Brasileiras</w:t>
      </w:r>
    </w:p>
    <w:p w14:paraId="58987E14" w14:textId="146DA1CB" w:rsidR="00FE40E1" w:rsidRDefault="00FE40E1" w:rsidP="00FE40E1">
      <w:pPr>
        <w:pStyle w:val="PargrafodaLista"/>
        <w:numPr>
          <w:ilvl w:val="0"/>
          <w:numId w:val="37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Assento livre</w:t>
      </w:r>
    </w:p>
    <w:p w14:paraId="59C9A51C" w14:textId="1366DD16" w:rsidR="00FE40E1" w:rsidRDefault="00FE40E1" w:rsidP="00FE40E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Para cada legenda, deve ser possível configurar um conjunto de condições, com a utilização de operadores entre as condições.</w:t>
      </w:r>
    </w:p>
    <w:p w14:paraId="5FDA5395" w14:textId="122E93B4" w:rsidR="00FE40E1" w:rsidRDefault="00FE40E1" w:rsidP="00FE40E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Para cada condição deve ser possível selecionar um dos seguintes campos:</w:t>
      </w:r>
    </w:p>
    <w:p w14:paraId="35263B91" w14:textId="2045F2CD" w:rsidR="00FE40E1" w:rsidRPr="00FE40E1" w:rsidRDefault="00FE40E1" w:rsidP="00FE40E1">
      <w:pPr>
        <w:pStyle w:val="PargrafodaLista"/>
        <w:numPr>
          <w:ilvl w:val="0"/>
          <w:numId w:val="38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Grupo Temático</w:t>
      </w:r>
    </w:p>
    <w:p w14:paraId="78A6EC52" w14:textId="57FD6154" w:rsidR="00FE40E1" w:rsidRPr="00FE40E1" w:rsidRDefault="00FE40E1" w:rsidP="00FE40E1">
      <w:pPr>
        <w:pStyle w:val="PargrafodaLista"/>
        <w:numPr>
          <w:ilvl w:val="0"/>
          <w:numId w:val="38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Tema</w:t>
      </w:r>
    </w:p>
    <w:p w14:paraId="1726E9BE" w14:textId="4A12F21B" w:rsidR="00FE40E1" w:rsidRPr="00FE40E1" w:rsidRDefault="00FE40E1" w:rsidP="00FE40E1">
      <w:pPr>
        <w:pStyle w:val="PargrafodaLista"/>
        <w:numPr>
          <w:ilvl w:val="0"/>
          <w:numId w:val="38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Cargo</w:t>
      </w:r>
    </w:p>
    <w:p w14:paraId="2757D364" w14:textId="1902FEF4" w:rsidR="00FE40E1" w:rsidRPr="00FE40E1" w:rsidRDefault="00FE40E1" w:rsidP="00FE40E1">
      <w:pPr>
        <w:pStyle w:val="PargrafodaLista"/>
        <w:numPr>
          <w:ilvl w:val="0"/>
          <w:numId w:val="38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Nome Fantasia</w:t>
      </w:r>
    </w:p>
    <w:p w14:paraId="2AA02806" w14:textId="61F5DE95" w:rsidR="00FE40E1" w:rsidRPr="00FE40E1" w:rsidRDefault="00FE40E1" w:rsidP="00FE40E1">
      <w:pPr>
        <w:pStyle w:val="PargrafodaLista"/>
        <w:numPr>
          <w:ilvl w:val="0"/>
          <w:numId w:val="38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Papel Desempenhado</w:t>
      </w:r>
    </w:p>
    <w:p w14:paraId="4569CB49" w14:textId="04DCE647" w:rsidR="00FE40E1" w:rsidRDefault="00FE40E1" w:rsidP="00FE40E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Para cada um dos valores, deve ser informado um operador:</w:t>
      </w:r>
    </w:p>
    <w:p w14:paraId="04C0ABC7" w14:textId="578F9006" w:rsidR="00FE40E1" w:rsidRPr="00FE40E1" w:rsidRDefault="00FE40E1" w:rsidP="00FE40E1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Igual a</w:t>
      </w:r>
    </w:p>
    <w:p w14:paraId="68D48F98" w14:textId="2632C51D" w:rsidR="00FE40E1" w:rsidRPr="00FE40E1" w:rsidRDefault="00FE40E1" w:rsidP="00FE40E1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Diferente de</w:t>
      </w:r>
    </w:p>
    <w:p w14:paraId="162BB7B1" w14:textId="682E7304" w:rsidR="00FE40E1" w:rsidRPr="00FE40E1" w:rsidRDefault="00FE40E1" w:rsidP="00FE40E1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Contém</w:t>
      </w:r>
    </w:p>
    <w:p w14:paraId="56D00E5A" w14:textId="1A9C143F" w:rsidR="00FE40E1" w:rsidRPr="00FE40E1" w:rsidRDefault="00FE40E1" w:rsidP="00FE40E1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E40E1">
        <w:rPr>
          <w:color w:val="404040" w:themeColor="text1" w:themeTint="BF"/>
          <w:sz w:val="20"/>
          <w:szCs w:val="20"/>
        </w:rPr>
        <w:t>Em (lista)</w:t>
      </w:r>
    </w:p>
    <w:p w14:paraId="49E841A4" w14:textId="6E9CD707" w:rsidR="00FE40E1" w:rsidRDefault="00FE40E1" w:rsidP="00FE40E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Entre condições, é possível selecionar o operador “E” ou “OU”.</w:t>
      </w:r>
    </w:p>
    <w:p w14:paraId="473224EE" w14:textId="36686277" w:rsidR="00FE40E1" w:rsidRDefault="00FE40E1" w:rsidP="00FE40E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Selecionado o campo e operador, deve ser informado o valor a ser utilizado na aplicação da regra. Ao executar as regras, o sistema irá recuperar os respectivos campos de cada pessoa e comparar com o que foi configurado. Uma vez que o valor corresponda ao configurado, a legenda é atribuída à pessoal</w:t>
      </w:r>
      <w:r w:rsidR="00037F7A">
        <w:rPr>
          <w:color w:val="404040" w:themeColor="text1" w:themeTint="BF"/>
          <w:sz w:val="20"/>
          <w:szCs w:val="20"/>
        </w:rPr>
        <w:t>.</w:t>
      </w:r>
    </w:p>
    <w:p w14:paraId="6AC5BA77" w14:textId="6F635ED9" w:rsidR="00037F7A" w:rsidRDefault="00037F7A" w:rsidP="00FE40E1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São aplicadas apenas as regras que estejam ativas.</w:t>
      </w:r>
    </w:p>
    <w:p w14:paraId="3AF28C18" w14:textId="65645993" w:rsidR="00FE40E1" w:rsidRPr="00037F7A" w:rsidRDefault="00FE40E1" w:rsidP="00037F7A">
      <w:pPr>
        <w:pStyle w:val="PargrafodaLista"/>
        <w:numPr>
          <w:ilvl w:val="0"/>
          <w:numId w:val="40"/>
        </w:numPr>
        <w:spacing w:before="0" w:after="160" w:line="259" w:lineRule="auto"/>
        <w:ind w:left="426" w:hanging="426"/>
        <w:rPr>
          <w:color w:val="404040" w:themeColor="text1" w:themeTint="BF"/>
          <w:sz w:val="20"/>
          <w:szCs w:val="20"/>
        </w:rPr>
      </w:pPr>
      <w:r w:rsidRPr="00037F7A">
        <w:rPr>
          <w:color w:val="404040" w:themeColor="text1" w:themeTint="BF"/>
          <w:sz w:val="20"/>
          <w:szCs w:val="20"/>
        </w:rPr>
        <w:t>Exemplo de regra para uma determinada legenda:</w:t>
      </w:r>
    </w:p>
    <w:p w14:paraId="39868253" w14:textId="255D56FE" w:rsidR="00037F7A" w:rsidRDefault="00037F7A" w:rsidP="00037F7A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Condição</w:t>
      </w:r>
    </w:p>
    <w:p w14:paraId="331227B3" w14:textId="59980F0E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Campo: Tema</w:t>
      </w:r>
    </w:p>
    <w:p w14:paraId="42436A67" w14:textId="289EEDFB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Operador: Igual a</w:t>
      </w:r>
    </w:p>
    <w:p w14:paraId="048C41DA" w14:textId="78D3C1F3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Valor: Empresa</w:t>
      </w:r>
    </w:p>
    <w:p w14:paraId="097464BF" w14:textId="71A50DC4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Fórmula criada:</w:t>
      </w:r>
      <w:r w:rsidR="00037F7A">
        <w:rPr>
          <w:color w:val="404040" w:themeColor="text1" w:themeTint="BF"/>
          <w:sz w:val="20"/>
          <w:szCs w:val="20"/>
        </w:rPr>
        <w:t xml:space="preserve"> </w:t>
      </w:r>
    </w:p>
    <w:p w14:paraId="444586F1" w14:textId="1D69C88E" w:rsidR="00037F7A" w:rsidRDefault="00037F7A" w:rsidP="00037F7A">
      <w:pPr>
        <w:spacing w:before="0" w:after="160" w:line="259" w:lineRule="auto"/>
        <w:ind w:left="1416"/>
        <w:rPr>
          <w:color w:val="404040" w:themeColor="text1" w:themeTint="BF"/>
          <w:sz w:val="20"/>
          <w:szCs w:val="20"/>
        </w:rPr>
      </w:pPr>
      <w:r w:rsidRPr="00037F7A">
        <w:rPr>
          <w:color w:val="404040" w:themeColor="text1" w:themeTint="BF"/>
          <w:sz w:val="20"/>
          <w:szCs w:val="20"/>
        </w:rPr>
        <w:drawing>
          <wp:inline distT="0" distB="0" distL="0" distR="0" wp14:anchorId="7E3FA8FA" wp14:editId="163DBD87">
            <wp:extent cx="4660900" cy="627708"/>
            <wp:effectExtent l="0" t="0" r="6350" b="1270"/>
            <wp:docPr id="372021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166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297" cy="63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EDB6" w14:textId="77777777" w:rsidR="00037F7A" w:rsidRDefault="00037F7A" w:rsidP="00037F7A">
      <w:pPr>
        <w:spacing w:before="0" w:after="160" w:line="259" w:lineRule="auto"/>
        <w:ind w:left="1416"/>
        <w:rPr>
          <w:color w:val="404040" w:themeColor="text1" w:themeTint="BF"/>
          <w:sz w:val="20"/>
          <w:szCs w:val="20"/>
        </w:rPr>
      </w:pPr>
    </w:p>
    <w:p w14:paraId="4EB33985" w14:textId="491506A6" w:rsidR="00FE40E1" w:rsidRDefault="00FE40E1" w:rsidP="00037F7A">
      <w:pPr>
        <w:pStyle w:val="PargrafodaLista"/>
        <w:numPr>
          <w:ilvl w:val="0"/>
          <w:numId w:val="40"/>
        </w:numPr>
        <w:spacing w:before="0" w:after="160" w:line="259" w:lineRule="auto"/>
        <w:ind w:left="426" w:hanging="426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Exemplo de regra para uma determinada legenda com mais de uma condição</w:t>
      </w:r>
    </w:p>
    <w:p w14:paraId="736639F7" w14:textId="21281916" w:rsidR="00037F7A" w:rsidRDefault="00037F7A" w:rsidP="00037F7A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Condição 1</w:t>
      </w:r>
    </w:p>
    <w:p w14:paraId="71842DCA" w14:textId="08DF239F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Campo: Tema</w:t>
      </w:r>
    </w:p>
    <w:p w14:paraId="76DD9178" w14:textId="77777777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Operador: Igual a</w:t>
      </w:r>
    </w:p>
    <w:p w14:paraId="755DA210" w14:textId="2D22A8CC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Valor: Empresa</w:t>
      </w:r>
    </w:p>
    <w:p w14:paraId="2811C414" w14:textId="514874F1" w:rsidR="00037F7A" w:rsidRDefault="00FE40E1" w:rsidP="00037F7A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Operador</w:t>
      </w:r>
      <w:r w:rsidR="00037F7A">
        <w:rPr>
          <w:color w:val="404040" w:themeColor="text1" w:themeTint="BF"/>
          <w:sz w:val="20"/>
          <w:szCs w:val="20"/>
        </w:rPr>
        <w:t xml:space="preserve"> entre condições</w:t>
      </w:r>
      <w:r>
        <w:rPr>
          <w:color w:val="404040" w:themeColor="text1" w:themeTint="BF"/>
          <w:sz w:val="20"/>
          <w:szCs w:val="20"/>
        </w:rPr>
        <w:t>: E</w:t>
      </w:r>
    </w:p>
    <w:p w14:paraId="1C55DA28" w14:textId="3DA2481A" w:rsidR="00037F7A" w:rsidRPr="00037F7A" w:rsidRDefault="00037F7A" w:rsidP="00037F7A">
      <w:pPr>
        <w:pStyle w:val="PargrafodaLista"/>
        <w:numPr>
          <w:ilvl w:val="0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Condição 2</w:t>
      </w:r>
    </w:p>
    <w:p w14:paraId="39C7C9AB" w14:textId="1B3B2571" w:rsidR="00FE40E1" w:rsidRDefault="00FE40E1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Campo: </w:t>
      </w:r>
      <w:r w:rsidR="00037F7A">
        <w:rPr>
          <w:color w:val="404040" w:themeColor="text1" w:themeTint="BF"/>
          <w:sz w:val="20"/>
          <w:szCs w:val="20"/>
        </w:rPr>
        <w:t>Papel Desempenhado</w:t>
      </w:r>
    </w:p>
    <w:p w14:paraId="0438B69F" w14:textId="2405BC8C" w:rsidR="00037F7A" w:rsidRDefault="00037F7A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Operador: Igual a</w:t>
      </w:r>
    </w:p>
    <w:p w14:paraId="4139A71A" w14:textId="0F3D5F12" w:rsidR="00037F7A" w:rsidRDefault="00037F7A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Valor: CEO</w:t>
      </w:r>
    </w:p>
    <w:p w14:paraId="6288F430" w14:textId="052D9682" w:rsidR="00037F7A" w:rsidRDefault="00037F7A" w:rsidP="00037F7A">
      <w:pPr>
        <w:pStyle w:val="PargrafodaLista"/>
        <w:numPr>
          <w:ilvl w:val="1"/>
          <w:numId w:val="39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Fórmula criada: </w:t>
      </w:r>
    </w:p>
    <w:p w14:paraId="6EB70DEA" w14:textId="0BF3C616" w:rsidR="00037F7A" w:rsidRDefault="00037F7A" w:rsidP="00037F7A">
      <w:pPr>
        <w:spacing w:before="0" w:after="160" w:line="259" w:lineRule="auto"/>
        <w:ind w:left="1416"/>
        <w:rPr>
          <w:color w:val="404040" w:themeColor="text1" w:themeTint="BF"/>
          <w:sz w:val="20"/>
          <w:szCs w:val="20"/>
        </w:rPr>
      </w:pPr>
      <w:r w:rsidRPr="00037F7A">
        <w:rPr>
          <w:color w:val="404040" w:themeColor="text1" w:themeTint="BF"/>
          <w:sz w:val="20"/>
          <w:szCs w:val="20"/>
        </w:rPr>
        <w:drawing>
          <wp:inline distT="0" distB="0" distL="0" distR="0" wp14:anchorId="2203012D" wp14:editId="643B6795">
            <wp:extent cx="4489450" cy="891555"/>
            <wp:effectExtent l="0" t="0" r="6350" b="3810"/>
            <wp:docPr id="55335360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3601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8244" cy="89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C14C" w14:textId="77777777" w:rsidR="00037F7A" w:rsidRDefault="00037F7A" w:rsidP="00037F7A">
      <w:pPr>
        <w:pStyle w:val="AxureHeadingBasic"/>
        <w:keepNext/>
        <w:spacing w:before="120"/>
        <w:rPr>
          <w:sz w:val="20"/>
          <w:szCs w:val="20"/>
          <w:u w:val="none"/>
        </w:rPr>
      </w:pPr>
    </w:p>
    <w:p w14:paraId="19F97DD2" w14:textId="77777777" w:rsidR="00A07BE0" w:rsidRDefault="00A07BE0" w:rsidP="003B49BD"/>
    <w:p w14:paraId="0B5C8CB5" w14:textId="77777777" w:rsidR="00037F7A" w:rsidRDefault="00037F7A" w:rsidP="003B49BD"/>
    <w:p w14:paraId="14C59D88" w14:textId="77777777" w:rsidR="00037F7A" w:rsidRDefault="00037F7A" w:rsidP="003B49BD"/>
    <w:p w14:paraId="37392D65" w14:textId="77777777" w:rsidR="00037F7A" w:rsidRDefault="00037F7A" w:rsidP="003B49BD"/>
    <w:p w14:paraId="3E2AB299" w14:textId="77777777" w:rsidR="00037F7A" w:rsidRDefault="00037F7A" w:rsidP="003B49BD"/>
    <w:p w14:paraId="6B8A3767" w14:textId="77777777" w:rsidR="00037F7A" w:rsidRDefault="00037F7A" w:rsidP="003B49BD"/>
    <w:p w14:paraId="2C085611" w14:textId="77777777" w:rsidR="00037F7A" w:rsidRDefault="00037F7A" w:rsidP="003B49BD"/>
    <w:p w14:paraId="1BEA299A" w14:textId="77777777" w:rsidR="00037F7A" w:rsidRDefault="00037F7A" w:rsidP="003B49BD"/>
    <w:p w14:paraId="2CBC2F41" w14:textId="77777777" w:rsidR="00037F7A" w:rsidRDefault="00037F7A" w:rsidP="003B49BD"/>
    <w:p w14:paraId="6C959CC9" w14:textId="77777777" w:rsidR="00037F7A" w:rsidRDefault="00037F7A" w:rsidP="003B49BD"/>
    <w:p w14:paraId="77C1151D" w14:textId="77777777" w:rsidR="00037F7A" w:rsidRDefault="00037F7A" w:rsidP="003B49BD"/>
    <w:p w14:paraId="3DFA6383" w14:textId="77777777" w:rsidR="00037F7A" w:rsidRDefault="00037F7A" w:rsidP="003B49BD"/>
    <w:p w14:paraId="2B5EC62D" w14:textId="77777777" w:rsidR="00037F7A" w:rsidRDefault="00037F7A" w:rsidP="003B49BD"/>
    <w:p w14:paraId="1665B320" w14:textId="77777777" w:rsidR="00037F7A" w:rsidRDefault="00037F7A" w:rsidP="003B49BD"/>
    <w:p w14:paraId="42AAD515" w14:textId="77777777" w:rsidR="00037F7A" w:rsidRDefault="00037F7A" w:rsidP="003B49BD"/>
    <w:p w14:paraId="30420341" w14:textId="77777777" w:rsidR="00037F7A" w:rsidRDefault="00037F7A" w:rsidP="003B49BD"/>
    <w:p w14:paraId="64EBBC09" w14:textId="77777777" w:rsidR="00A07BE0" w:rsidRDefault="00A07BE0" w:rsidP="003B49BD"/>
    <w:p w14:paraId="16BDCA96" w14:textId="77777777" w:rsidR="00A07BE0" w:rsidRDefault="00A07BE0" w:rsidP="003B49BD"/>
    <w:p w14:paraId="6316FD5C" w14:textId="77777777" w:rsidR="00A07BE0" w:rsidRDefault="00A07BE0" w:rsidP="003B49BD"/>
    <w:p w14:paraId="764678E6" w14:textId="77777777" w:rsidR="00A07BE0" w:rsidRDefault="00A07BE0" w:rsidP="003B49BD"/>
    <w:p w14:paraId="708033EE" w14:textId="77777777" w:rsidR="00A07BE0" w:rsidRDefault="00A07BE0" w:rsidP="003B49BD"/>
    <w:p w14:paraId="3C78F744" w14:textId="77777777" w:rsidR="00A07BE0" w:rsidRDefault="00A07BE0" w:rsidP="003B49BD"/>
    <w:p w14:paraId="7070E135" w14:textId="77777777" w:rsidR="00A07BE0" w:rsidRDefault="00A07BE0" w:rsidP="003B49BD"/>
    <w:p w14:paraId="08ED6AE5" w14:textId="77777777" w:rsidR="00A07BE0" w:rsidRDefault="00A07BE0" w:rsidP="003B49BD"/>
    <w:p w14:paraId="5734EC01" w14:textId="77777777" w:rsidR="00A07BE0" w:rsidRPr="003B49BD" w:rsidRDefault="00A07BE0" w:rsidP="003B49BD"/>
    <w:p w14:paraId="2E4375A9" w14:textId="74A22A2D" w:rsidR="00B13E4D" w:rsidRPr="00B62675" w:rsidRDefault="00B13E4D" w:rsidP="00B62675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bookmarkStart w:id="2" w:name="_Hlk210604607"/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W w:w="9639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977"/>
        <w:gridCol w:w="2693"/>
      </w:tblGrid>
      <w:tr w:rsidR="00B62675" w:rsidRPr="00B13E4D" w14:paraId="54910199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09AD934" w14:textId="40CEA64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Funcionalidade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F8B9C45" w14:textId="4EF47AD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0187DF5F" w14:textId="77777777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Observação</w:t>
            </w:r>
          </w:p>
        </w:tc>
      </w:tr>
      <w:tr w:rsidR="00B62675" w:rsidRPr="00B13E4D" w14:paraId="2F9A1EBE" w14:textId="77777777" w:rsidTr="00B62675">
        <w:trPr>
          <w:trHeight w:val="488"/>
        </w:trPr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59F72C5D" w14:textId="10859186" w:rsidR="00B62675" w:rsidRPr="00B13E4D" w:rsidRDefault="00037F7A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Listar Regras de Legendas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237864B" w14:textId="3BE365DD" w:rsidR="00B62675" w:rsidRPr="00B13E4D" w:rsidRDefault="00B62675" w:rsidP="00B62675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39954C3A" w14:textId="77777777" w:rsidR="00B62675" w:rsidRPr="00B13E4D" w:rsidRDefault="00B62675" w:rsidP="00B13E4D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Não se aplica.</w:t>
            </w:r>
          </w:p>
        </w:tc>
      </w:tr>
      <w:tr w:rsidR="000D29BC" w:rsidRPr="00B13E4D" w14:paraId="645A8A8B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3C2C7B93" w14:textId="36E44576" w:rsidR="000D29BC" w:rsidRPr="00B13E4D" w:rsidRDefault="000D29BC" w:rsidP="000D29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Incluir Regra de Legenda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18D8395" w14:textId="2A4D3B29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93EAC08" w14:textId="6FE36A0F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Não se aplica.</w:t>
            </w:r>
          </w:p>
        </w:tc>
      </w:tr>
      <w:tr w:rsidR="000D29BC" w:rsidRPr="00B13E4D" w14:paraId="6145A755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496D6C8" w14:textId="348435C8" w:rsidR="000D29BC" w:rsidRDefault="000D29BC" w:rsidP="000D29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Editar Regra de Legenda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9BA9CC9" w14:textId="07333CEB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4DA99A8" w14:textId="53B4C635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Não se aplica.</w:t>
            </w:r>
          </w:p>
        </w:tc>
      </w:tr>
      <w:tr w:rsidR="000D29BC" w:rsidRPr="00B13E4D" w14:paraId="6DCC7A6D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A29FA93" w14:textId="487F5C4D" w:rsidR="000D29BC" w:rsidRDefault="000D29BC" w:rsidP="000D29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Simular Execução das Regras de Legendas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77EBE8E" w14:textId="74723A1F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F6E840C" w14:textId="5D2CAAA6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Não se aplica.</w:t>
            </w:r>
          </w:p>
        </w:tc>
      </w:tr>
      <w:tr w:rsidR="000D29BC" w:rsidRPr="00B13E4D" w14:paraId="703E0934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FCE7EE9" w14:textId="25BA2D72" w:rsidR="000D29BC" w:rsidRDefault="000D29BC" w:rsidP="000D29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Executar Regras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FE7B5DE" w14:textId="0D23B902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BA912AC" w14:textId="2E7D3641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Não se aplica.</w:t>
            </w:r>
          </w:p>
        </w:tc>
      </w:tr>
      <w:tr w:rsidR="000D29BC" w:rsidRPr="00B13E4D" w14:paraId="139F63CA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041FE58" w14:textId="2273788B" w:rsidR="000D29BC" w:rsidRDefault="000D29BC" w:rsidP="000D29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Resetar Regras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EC73894" w14:textId="0410812D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36ACF4B" w14:textId="08384875" w:rsidR="000D29BC" w:rsidRPr="00B13E4D" w:rsidRDefault="000D29BC" w:rsidP="000D29BC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Não se aplica.</w:t>
            </w:r>
          </w:p>
        </w:tc>
      </w:tr>
      <w:bookmarkEnd w:id="2"/>
    </w:tbl>
    <w:p w14:paraId="020AB0A5" w14:textId="77777777" w:rsidR="00B13E4D" w:rsidRPr="00D21DEF" w:rsidRDefault="00B13E4D" w:rsidP="00B13E4D">
      <w:pPr>
        <w:pStyle w:val="AxureHeadingBasic"/>
        <w:keepNext/>
        <w:spacing w:before="0"/>
        <w:rPr>
          <w:b w:val="0"/>
          <w:sz w:val="20"/>
          <w:szCs w:val="28"/>
          <w:u w:val="none"/>
        </w:rPr>
      </w:pPr>
    </w:p>
    <w:sectPr w:rsidR="00B13E4D" w:rsidRPr="00D21DEF" w:rsidSect="00D56ACC">
      <w:headerReference w:type="defaul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48E1" w14:textId="77777777" w:rsidR="00564294" w:rsidRPr="00D67374" w:rsidRDefault="00564294" w:rsidP="00D56ACC">
      <w:pPr>
        <w:spacing w:before="0" w:after="0"/>
      </w:pPr>
      <w:r w:rsidRPr="00D67374">
        <w:separator/>
      </w:r>
    </w:p>
  </w:endnote>
  <w:endnote w:type="continuationSeparator" w:id="0">
    <w:p w14:paraId="218036B2" w14:textId="77777777" w:rsidR="00564294" w:rsidRPr="00D67374" w:rsidRDefault="00564294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3C70" w14:textId="77777777" w:rsidR="00564294" w:rsidRPr="00D67374" w:rsidRDefault="00564294" w:rsidP="00D56ACC">
      <w:pPr>
        <w:spacing w:before="0" w:after="0"/>
      </w:pPr>
      <w:r w:rsidRPr="00D67374">
        <w:separator/>
      </w:r>
    </w:p>
  </w:footnote>
  <w:footnote w:type="continuationSeparator" w:id="0">
    <w:p w14:paraId="2E0D91D5" w14:textId="77777777" w:rsidR="00564294" w:rsidRPr="00D67374" w:rsidRDefault="00564294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5BC130D4" w:rsidR="00965DCF" w:rsidRPr="00D67374" w:rsidRDefault="00006846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Sistema de Gestão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91AAE"/>
    <w:multiLevelType w:val="hybridMultilevel"/>
    <w:tmpl w:val="7DEC37E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796061"/>
    <w:multiLevelType w:val="hybridMultilevel"/>
    <w:tmpl w:val="7DDE2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0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2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87B43"/>
    <w:multiLevelType w:val="hybridMultilevel"/>
    <w:tmpl w:val="1BACF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6" w15:restartNumberingAfterBreak="0">
    <w:nsid w:val="78790527"/>
    <w:multiLevelType w:val="hybridMultilevel"/>
    <w:tmpl w:val="D2A23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9"/>
  </w:num>
  <w:num w:numId="5" w16cid:durableId="1226136765">
    <w:abstractNumId w:val="5"/>
  </w:num>
  <w:num w:numId="6" w16cid:durableId="1964921731">
    <w:abstractNumId w:val="24"/>
  </w:num>
  <w:num w:numId="7" w16cid:durableId="2030062821">
    <w:abstractNumId w:val="23"/>
  </w:num>
  <w:num w:numId="8" w16cid:durableId="892352782">
    <w:abstractNumId w:val="25"/>
  </w:num>
  <w:num w:numId="9" w16cid:durableId="1183325656">
    <w:abstractNumId w:val="20"/>
  </w:num>
  <w:num w:numId="10" w16cid:durableId="206059485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8"/>
  </w:num>
  <w:num w:numId="14" w16cid:durableId="1336765004">
    <w:abstractNumId w:val="32"/>
  </w:num>
  <w:num w:numId="15" w16cid:durableId="1766145936">
    <w:abstractNumId w:val="37"/>
  </w:num>
  <w:num w:numId="16" w16cid:durableId="782699512">
    <w:abstractNumId w:val="6"/>
  </w:num>
  <w:num w:numId="17" w16cid:durableId="292174291">
    <w:abstractNumId w:val="19"/>
  </w:num>
  <w:num w:numId="18" w16cid:durableId="374045593">
    <w:abstractNumId w:val="30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6"/>
  </w:num>
  <w:num w:numId="22" w16cid:durableId="1972704902">
    <w:abstractNumId w:val="27"/>
  </w:num>
  <w:num w:numId="23" w16cid:durableId="129518483">
    <w:abstractNumId w:val="2"/>
  </w:num>
  <w:num w:numId="24" w16cid:durableId="1425951831">
    <w:abstractNumId w:val="22"/>
  </w:num>
  <w:num w:numId="25" w16cid:durableId="1423332746">
    <w:abstractNumId w:val="39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3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1"/>
  </w:num>
  <w:num w:numId="32" w16cid:durableId="912356916">
    <w:abstractNumId w:val="9"/>
  </w:num>
  <w:num w:numId="33" w16cid:durableId="542333674">
    <w:abstractNumId w:val="28"/>
  </w:num>
  <w:num w:numId="34" w16cid:durableId="1636447362">
    <w:abstractNumId w:val="21"/>
  </w:num>
  <w:num w:numId="35" w16cid:durableId="1698234582">
    <w:abstractNumId w:val="14"/>
  </w:num>
  <w:num w:numId="36" w16cid:durableId="1115908638">
    <w:abstractNumId w:val="15"/>
  </w:num>
  <w:num w:numId="37" w16cid:durableId="1026105455">
    <w:abstractNumId w:val="36"/>
  </w:num>
  <w:num w:numId="38" w16cid:durableId="853616681">
    <w:abstractNumId w:val="34"/>
  </w:num>
  <w:num w:numId="39" w16cid:durableId="1800538367">
    <w:abstractNumId w:val="18"/>
  </w:num>
  <w:num w:numId="40" w16cid:durableId="13529559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37F7A"/>
    <w:rsid w:val="00044A24"/>
    <w:rsid w:val="000663C0"/>
    <w:rsid w:val="000A411A"/>
    <w:rsid w:val="000D29BC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2827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1046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64294"/>
    <w:rsid w:val="0057552B"/>
    <w:rsid w:val="00582C1F"/>
    <w:rsid w:val="00590825"/>
    <w:rsid w:val="00596736"/>
    <w:rsid w:val="005A1499"/>
    <w:rsid w:val="005A22DF"/>
    <w:rsid w:val="005A3A97"/>
    <w:rsid w:val="005A7ADB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4D0D"/>
    <w:rsid w:val="00A458A1"/>
    <w:rsid w:val="00A47B47"/>
    <w:rsid w:val="00A57806"/>
    <w:rsid w:val="00A654F8"/>
    <w:rsid w:val="00A6745F"/>
    <w:rsid w:val="00A67FF1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2576"/>
    <w:rsid w:val="00BD3DB2"/>
    <w:rsid w:val="00BD5D6E"/>
    <w:rsid w:val="00BD7795"/>
    <w:rsid w:val="00BE1A55"/>
    <w:rsid w:val="00C03C83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72754"/>
    <w:rsid w:val="00F81399"/>
    <w:rsid w:val="00F904E4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E40E1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0E1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8</Pages>
  <Words>816</Words>
  <Characters>4410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7</cp:revision>
  <dcterms:created xsi:type="dcterms:W3CDTF">2025-10-08T02:48:00Z</dcterms:created>
  <dcterms:modified xsi:type="dcterms:W3CDTF">2025-10-08T11:26:00Z</dcterms:modified>
</cp:coreProperties>
</file>