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HU - Nº - Título: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HU-008 – Enquadramento por Tipo de Participante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Cliente: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Confederação Nacional das Indústrias</w:t>
            </w:r>
          </w:p>
        </w:tc>
      </w:tr>
      <w:tr>
        <w:tc>
          <w:tcPr>
            <w:tcW w:type="dxa" w:w="4703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color w:val="FFFFFF"/>
                <w:sz w:val="20"/>
              </w:rPr>
              <w:t>Produto/Projeto:</w:t>
            </w:r>
          </w:p>
        </w:tc>
        <w:tc>
          <w:tcPr>
            <w:tcW w:type="dxa" w:w="4703"/>
            <w:shd w:val="clear" w:color="auto" w:fill="DDEE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vAlign w:val="center"/>
          </w:tcPr>
          <w:p>
            <w:r>
              <w:rPr>
                <w:b/>
                <w:i w:val="0"/>
                <w:sz w:val="20"/>
              </w:rPr>
              <w:t>Prêmio IEL de Talentos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Histórico de Evolução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Data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Autor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235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Card(s) Relacionado(s)</w:t>
            </w:r>
          </w:p>
        </w:tc>
      </w:tr>
      <w:tr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06/03/2026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98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Equipe de Análise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3685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Criação do documento</w:t>
            </w:r>
          </w:p>
        </w:tc>
        <w:tc>
          <w:tcPr>
            <w:tcW w:type="dxa" w:w="235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HU-008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Introdução</w:t>
      </w:r>
    </w:p>
    <w:p>
      <w:pPr>
        <w:spacing w:before="0" w:after="120"/>
      </w:pPr>
      <w:r>
        <w:rPr>
          <w:b w:val="0"/>
          <w:i w:val="0"/>
          <w:sz w:val="20"/>
        </w:rPr>
        <w:t>Esta história descreve o gerenciamento de Enquadramentos para cada Tipo de Participante no sistema Prêmio IEL de Talentos. O Enquadramento é o quinto e mais profundo nível configurável da hierarquia, representando subdivisões classificatórias (ex: '1º Ano', '2º Ano', 'Geral'). O gerenciamento utiliza padrão de dialog inline (p-dialog) sem navegação para outra página. O enquadramento 'Geral' é criado automaticamente e protegido contra desativação.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Objetivo</w:t>
      </w:r>
    </w:p>
    <w:p>
      <w:pPr>
        <w:spacing w:before="0" w:after="60"/>
      </w:pPr>
      <w:r>
        <w:rPr>
          <w:b/>
          <w:i w:val="0"/>
          <w:sz w:val="20"/>
        </w:rPr>
        <w:t xml:space="preserve">SENDO </w:t>
      </w:r>
      <w:r>
        <w:rPr>
          <w:b w:val="0"/>
          <w:i w:val="0"/>
          <w:sz w:val="20"/>
        </w:rPr>
        <w:t>um administrador do sistema autenticado;</w:t>
      </w:r>
    </w:p>
    <w:p>
      <w:pPr>
        <w:spacing w:before="0" w:after="60"/>
      </w:pPr>
      <w:r>
        <w:rPr>
          <w:b/>
          <w:i w:val="0"/>
          <w:sz w:val="20"/>
        </w:rPr>
        <w:t xml:space="preserve">ACESSANDO: </w:t>
      </w:r>
      <w:r>
        <w:rPr>
          <w:b w:val="0"/>
          <w:i w:val="0"/>
          <w:sz w:val="20"/>
        </w:rPr>
        <w:t>Configuração do Prêmio &gt; Tipo de Participante &gt; aba Enquadramentos;</w:t>
      </w:r>
    </w:p>
    <w:p>
      <w:pPr>
        <w:spacing w:before="0" w:after="60"/>
      </w:pPr>
      <w:r>
        <w:rPr>
          <w:b/>
          <w:i w:val="0"/>
          <w:sz w:val="20"/>
        </w:rPr>
        <w:t xml:space="preserve">POSSO </w:t>
      </w:r>
      <w:r>
        <w:rPr>
          <w:b w:val="0"/>
          <w:i w:val="0"/>
          <w:sz w:val="20"/>
        </w:rPr>
        <w:t>criar, editar e desativar enquadramentos via dialog inline dentro da listagem paginada;</w:t>
      </w:r>
    </w:p>
    <w:p>
      <w:pPr>
        <w:spacing w:before="0" w:after="60"/>
      </w:pPr>
      <w:r>
        <w:rPr>
          <w:b/>
          <w:i w:val="0"/>
          <w:sz w:val="20"/>
        </w:rPr>
        <w:t xml:space="preserve">PARA </w:t>
      </w:r>
      <w:r>
        <w:rPr>
          <w:b w:val="0"/>
          <w:i w:val="0"/>
          <w:sz w:val="20"/>
        </w:rPr>
        <w:t>classificar os candidatos em subdivisões específicas durante o processo de inscrição.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Cenários</w:t>
      </w:r>
    </w:p>
    <w:p>
      <w:pPr>
        <w:spacing w:before="80" w:after="40"/>
      </w:pPr>
      <w:r>
        <w:rPr>
          <w:b/>
          <w:i w:val="0"/>
          <w:sz w:val="20"/>
        </w:rPr>
        <w:t>Cenário 01 – Listar enquadramentos do tipo de participante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aba 'Enquadramentos' de um Tipo de Participante,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 aba é carregada,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exibe a lista paginada (padrão 10 por página) de enquadramentos incluindo o 'Geral' criado automaticamente [RN3],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 </w:t>
      </w:r>
      <w:r>
        <w:rPr>
          <w:b w:val="0"/>
          <w:i w:val="0"/>
          <w:sz w:val="20"/>
        </w:rPr>
        <w:t>o botão 'Desativar' do enquadramento 'Geral' está desabilitado [RN2].</w:t>
      </w:r>
    </w:p>
    <w:p>
      <w:pPr>
        <w:spacing w:before="80" w:after="40"/>
      </w:pPr>
      <w:r>
        <w:rPr>
          <w:b/>
          <w:i w:val="0"/>
          <w:sz w:val="20"/>
        </w:rPr>
        <w:t>Cenário 02 – Criar novo enquadramento via dialog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na lista de enquadramentos e clico em 'Novo Enquadramento',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dialog abre, preencho o Nome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POST /administracao/tipos-participante/{id}/enquadramentos, o dialog fecha e a lista é recarregada.</w:t>
      </w:r>
    </w:p>
    <w:p>
      <w:pPr>
        <w:spacing w:before="80" w:after="40"/>
      </w:pPr>
      <w:r>
        <w:rPr>
          <w:b/>
          <w:i w:val="0"/>
          <w:sz w:val="20"/>
        </w:rPr>
        <w:t>Cenário 03 – Editar enquadramento existente via dialog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no botão 'Editar' de um enquadramento na lista,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o dialog abre em modo edição com o nome atual pré-preenchido e altero o nome,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PUT /administracao/tipos-participante/{id}/enquadramentos/{eid}, o dialog fecha e a lista recarrega.</w:t>
      </w:r>
    </w:p>
    <w:p>
      <w:pPr>
        <w:spacing w:before="80" w:after="40"/>
      </w:pPr>
      <w:r>
        <w:rPr>
          <w:b/>
          <w:i w:val="0"/>
          <w:sz w:val="20"/>
        </w:rPr>
        <w:t>Cenário 04 – Desativar enquadramento não protegido</w:t>
      </w:r>
    </w:p>
    <w:p>
      <w:pPr>
        <w:spacing w:before="0" w:after="40"/>
      </w:pPr>
      <w:r>
        <w:rPr>
          <w:b/>
          <w:i w:val="0"/>
          <w:color w:val="006400"/>
          <w:sz w:val="18"/>
        </w:rPr>
        <w:t>[SUCESSO]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clico em 'Desativar' em um enquadramento que não é 'Geral' e confirmo,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a confirmação é aceita,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sistema executa PATCH .../desativar, o enquadramento passa a inativo e a lista recarrega [RN4].</w:t>
      </w:r>
    </w:p>
    <w:p>
      <w:pPr>
        <w:spacing w:before="80" w:after="40"/>
      </w:pPr>
      <w:r>
        <w:rPr>
          <w:b/>
          <w:i w:val="0"/>
          <w:sz w:val="20"/>
        </w:rPr>
        <w:t>Cenário 05 – Tentar desativar enquadramento 'Geral' (protegido)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o enquadramento 'Geral' está na lista,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verifico as ações disponíveis,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botão 'Desativar' está desabilitado para o 'Geral' e não permite a ação [RN2].</w:t>
      </w:r>
    </w:p>
    <w:p>
      <w:pPr>
        <w:spacing w:before="80" w:after="40"/>
      </w:pPr>
      <w:r>
        <w:rPr>
          <w:b/>
          <w:i w:val="0"/>
          <w:sz w:val="20"/>
        </w:rPr>
        <w:t>Cenário 06 – Nome duplicado dentro do mesmo Tipo de Participante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já existe um enquadramento '1º Ano' para este Tipo de Participante,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tento criar outro enquadramento com o nome '1º Ano',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backend retorna erro de validação de unicidade e o frontend exibe mensagem de erro [RN1].</w:t>
      </w:r>
    </w:p>
    <w:p>
      <w:pPr>
        <w:spacing w:before="80" w:after="40"/>
      </w:pPr>
      <w:r>
        <w:rPr>
          <w:b/>
          <w:i w:val="0"/>
          <w:sz w:val="20"/>
        </w:rPr>
        <w:t>Cenário 07 – Campo nome em branco no dialog</w:t>
      </w:r>
    </w:p>
    <w:p>
      <w:pPr>
        <w:spacing w:before="0" w:after="40"/>
      </w:pPr>
      <w:r>
        <w:rPr>
          <w:b/>
          <w:i w:val="0"/>
          <w:color w:val="8B0000"/>
          <w:sz w:val="18"/>
        </w:rPr>
        <w:t>[EXCEÇÃO]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Dado </w:t>
      </w:r>
      <w:r>
        <w:rPr>
          <w:b w:val="0"/>
          <w:i w:val="0"/>
          <w:sz w:val="20"/>
        </w:rPr>
        <w:t>que estou no dialog de criação/edição de enquadramento,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Quando </w:t>
      </w:r>
      <w:r>
        <w:rPr>
          <w:b w:val="0"/>
          <w:i w:val="0"/>
          <w:sz w:val="20"/>
        </w:rPr>
        <w:t>deixo o campo Nome em branco e clico em 'Salvar',</w:t>
      </w:r>
    </w:p>
    <w:p>
      <w:pPr>
        <w:pStyle w:val="ListParagraph"/>
        <w:spacing w:before="0" w:after="40"/>
      </w:pPr>
      <w:r>
        <w:rPr>
          <w:b/>
          <w:i w:val="0"/>
          <w:sz w:val="20"/>
        </w:rPr>
        <w:t xml:space="preserve">Então </w:t>
      </w:r>
      <w:r>
        <w:rPr>
          <w:b w:val="0"/>
          <w:i w:val="0"/>
          <w:sz w:val="20"/>
        </w:rPr>
        <w:t>o frontend exibe 'Campo obrigatório' sem submeter a requisição.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Regras de Negócio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[RN1] </w:t>
      </w:r>
      <w:r>
        <w:rPr>
          <w:b w:val="0"/>
          <w:i w:val="0"/>
          <w:sz w:val="20"/>
        </w:rPr>
        <w:t>O nome do Enquadramento é único dentro do mesmo TipoParticipante (validação backend). Em diferentes TiposParticipante, o mesmo nome é permitido.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[RN2] </w:t>
      </w:r>
      <w:r>
        <w:rPr>
          <w:b w:val="0"/>
          <w:i w:val="0"/>
          <w:sz w:val="20"/>
        </w:rPr>
        <w:t>O enquadramento 'Geral' é protegido contra desativação. A proteção é feita no frontend via método isGeral() que compara o nome literalmente com a string 'Geral'. O botão 'Desativar' fica desabilitado.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[RN3] </w:t>
      </w:r>
      <w:r>
        <w:rPr>
          <w:b w:val="0"/>
          <w:i w:val="0"/>
          <w:sz w:val="20"/>
        </w:rPr>
        <w:t>O backend cria automaticamente um enquadramento 'Geral' para cada TipoParticipante no momento de sua criação.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[RN4] </w:t>
      </w:r>
      <w:r>
        <w:rPr>
          <w:b w:val="0"/>
          <w:i w:val="0"/>
          <w:sz w:val="20"/>
        </w:rPr>
        <w:t>Enquadramentos desativados não aparecem como opção de seleção na página pública de inscrição.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[RN5] </w:t>
      </w:r>
      <w:r>
        <w:rPr>
          <w:b w:val="0"/>
          <w:i w:val="0"/>
          <w:sz w:val="20"/>
        </w:rPr>
        <w:t>O CRUD utiliza dialog inline (p-dialog) — não há navegação para outra página. A flag dialogVisible controla visibilidade; editando + enquadramentoEditandoId distinguem criação de edição.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[RN6] </w:t>
      </w:r>
      <w:r>
        <w:rPr>
          <w:b w:val="0"/>
          <w:i w:val="0"/>
          <w:sz w:val="20"/>
        </w:rPr>
        <w:t>A flag tableInit previne recarregamento desnecessário na inicialização do p-table.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Telas</w:t>
      </w:r>
    </w:p>
    <w:p>
      <w:pPr>
        <w:spacing w:before="0" w:after="120"/>
      </w:pPr>
      <w:r>
        <w:rPr>
          <w:b w:val="0"/>
          <w:i w:val="0"/>
          <w:sz w:val="20"/>
        </w:rPr>
        <w:t>Tela: Lista de Enquadramentos (EnquadramentoListComponent — aba do TipoParticipanteConfig)</w:t>
        <w:br/>
        <w:t>• Tabela paginada (padrão 10/página) com colunas: Nome, Status, Ações.</w:t>
        <w:br/>
        <w:t>• Barra de ações: botão 'Novo Enquadramento'.</w:t>
        <w:br/>
        <w:t>• Ações por linha: 'Editar' (abre dialog), 'Desativar' (confirmação). Desativar desabilitado para 'Geral'.</w:t>
        <w:br/>
        <w:t>Dialog: Criação/Edição de Enquadramento</w:t>
        <w:br/>
        <w:t>• Campo: Nome (input text, obrigatório, máx. 200 chars).</w:t>
        <w:br/>
        <w:t>• Botões: 'Salvar', 'Cancelar'.</w:t>
        <w:br/>
        <w:t>• Título do dialog muda conforme modo: 'Novo Enquadramento' ou 'Editar Enquadramento'.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Descrição de Campos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Descrição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Obrigatório?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Tipo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Tamanho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Máscara</w:t>
            </w:r>
          </w:p>
        </w:tc>
        <w:tc>
          <w:tcPr>
            <w:tcW w:type="dxa" w:w="1344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6"/>
              </w:rPr>
              <w:t>Regra de Apresentação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Nome do enquadramento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String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200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Único dentro do mesmo TipoParticipante. Validado no backend.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r>
              <w:rPr>
                <w:b w:val="0"/>
                <w:i w:val="0"/>
                <w:sz w:val="18"/>
              </w:rPr>
              <w:t>tipoParticipanteId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</w:tcPr>
          <w:p>
            <w:r>
              <w:rPr>
                <w:b w:val="0"/>
                <w:i w:val="0"/>
                <w:sz w:val="18"/>
              </w:rPr>
              <w:t>ID do Tipo de Participante pai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Sim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r>
              <w:rPr>
                <w:b w:val="0"/>
                <w:i w:val="0"/>
                <w:sz w:val="18"/>
              </w:rPr>
              <w:t>Long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</w:tcPr>
          <w:p>
            <w:r>
              <w:rPr>
                <w:b w:val="0"/>
                <w:i w:val="0"/>
                <w:sz w:val="18"/>
              </w:rPr>
              <w:t>Imutável. Passado como path param.</w:t>
            </w:r>
          </w:p>
        </w:tc>
      </w:tr>
      <w:tr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551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Status ativo/inativo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Boolean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020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134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34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097" w:type="dxa"/>
            <w:shd w:val="clear" w:color="auto" w:fill="EEF2F7"/>
          </w:tcPr>
          <w:p>
            <w:r>
              <w:rPr>
                <w:b w:val="0"/>
                <w:i w:val="0"/>
                <w:sz w:val="18"/>
              </w:rPr>
              <w:t>Gerenciado via PATCH /desativar. 'Geral' nunca desativado.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Critérios de Aceitação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1. </w:t>
      </w:r>
      <w:r>
        <w:rPr>
          <w:b w:val="0"/>
          <w:i w:val="0"/>
          <w:sz w:val="20"/>
        </w:rPr>
        <w:t>O enquadramento 'Geral' deve ser criado automaticamente e seu botão de desativação deve estar sempre desabilitado.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2. </w:t>
      </w:r>
      <w:r>
        <w:rPr>
          <w:b w:val="0"/>
          <w:i w:val="0"/>
          <w:sz w:val="20"/>
        </w:rPr>
        <w:t>O CRUD deve ser realizado via dialog inline sem navegação de página.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3. </w:t>
      </w:r>
      <w:r>
        <w:rPr>
          <w:b w:val="0"/>
          <w:i w:val="0"/>
          <w:sz w:val="20"/>
        </w:rPr>
        <w:t>Nome é obrigatório e único dentro do TipoParticipante.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4. </w:t>
      </w:r>
      <w:r>
        <w:rPr>
          <w:b w:val="0"/>
          <w:i w:val="0"/>
          <w:sz w:val="20"/>
        </w:rPr>
        <w:t>A lista deve ser paginada e recarregada após operações de criação, edição e desativação.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5. </w:t>
      </w:r>
      <w:r>
        <w:rPr>
          <w:b w:val="0"/>
          <w:i w:val="0"/>
          <w:sz w:val="20"/>
        </w:rPr>
        <w:t>Enquadramentos desativados devem permanecer na lista administrativa mas não aparecer na inscrição pública.</w:t>
      </w:r>
    </w:p>
    <w:p>
      <w:pPr>
        <w:pStyle w:val="ListParagraph"/>
        <w:spacing w:before="0" w:after="60"/>
      </w:pPr>
      <w:r>
        <w:rPr>
          <w:b/>
          <w:i w:val="0"/>
          <w:sz w:val="20"/>
        </w:rPr>
        <w:t xml:space="preserve">6. </w:t>
      </w:r>
      <w:r>
        <w:rPr>
          <w:b w:val="0"/>
          <w:i w:val="0"/>
          <w:sz w:val="20"/>
        </w:rPr>
        <w:t>O dialog deve exibir título diferente para criação e edição.</w:t>
      </w:r>
    </w:p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Perfis e Permissões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Visualizar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Editar</w:t>
            </w:r>
          </w:p>
        </w:tc>
        <w:tc>
          <w:tcPr>
            <w:tcW w:type="dxa" w:w="1881"/>
            <w:shd w:val="clear" w:color="auto" w:fill="00336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Excluir/Desativar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Administrador do Sistema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Operador/Gestor de Prêmio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X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  <w:tr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2835" w:type="dxa"/>
            <w:shd w:val="clear" w:color="auto" w:fill="EEF2F7"/>
          </w:tcPr>
          <w:p>
            <w:pPr>
              <w:jc w:val="left"/>
            </w:pPr>
            <w:r>
              <w:rPr>
                <w:b w:val="0"/>
                <w:i w:val="0"/>
                <w:sz w:val="18"/>
              </w:rPr>
              <w:t>Participante (Candidato)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417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  <w:tc>
          <w:tcPr>
            <w:tcW w:type="dxa" w:w="1881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  <w:insideH w:val="single" w:sz="4" w:space="0" w:color="AAAAAA"/>
              <w:insideV w:val="single" w:sz="4" w:space="0" w:color="AAAAAA"/>
            </w:tcBorders>
            <w:tcW w:w="1701" w:type="dxa"/>
            <w:shd w:val="clear" w:color="auto" w:fill="EEF2F7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-</w:t>
            </w:r>
          </w:p>
        </w:tc>
      </w:tr>
    </w:tbl>
    <w:p/>
    <w:p>
      <w:pPr>
        <w:spacing w:before="160" w:after="80"/>
        <w:pBdr>
          <w:bottom w:val="single" w:sz="6" w:space="1" w:color="1F4E79"/>
        </w:pBdr>
      </w:pPr>
      <w:r>
        <w:rPr>
          <w:b/>
          <w:i w:val="0"/>
          <w:color w:val="1F4E79"/>
          <w:sz w:val="22"/>
        </w:rPr>
        <w:t>Outras Informações</w:t>
      </w:r>
    </w:p>
    <w:p>
      <w:r>
        <w:rPr>
          <w:b/>
          <w:i w:val="0"/>
          <w:sz w:val="20"/>
        </w:rPr>
        <w:t>Endpoints de API: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/administracao/tipos-participante/{tipoParticipanteId}/enquadramentos?pagina={n}&amp;tamanhoPagina={n}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GET    /administracao/tipos-participante/{tipoParticipanteId}/enquadramentos/{enquadramentoId}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POST   /administracao/tipos-participante/{tipoParticipanteId}/enquadramentos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PUT    /administracao/tipos-participante/{tipoParticipanteId}/enquadramentos/{enquadramentoId}</w:t>
      </w:r>
    </w:p>
    <w:p>
      <w:pPr>
        <w:pStyle w:val="ListParagraph"/>
        <w:spacing w:before="0" w:after="40"/>
      </w:pPr>
      <w:r>
        <w:rPr>
          <w:b w:val="0"/>
          <w:i/>
          <w:sz w:val="18"/>
        </w:rPr>
        <w:t>PATCH  /administracao/tipos-participante/{tipoParticipanteId}/enquadramentos/{enquadramentoId}/desativar</w:t>
      </w:r>
    </w:p>
    <w:p>
      <w:r>
        <w:rPr>
          <w:b/>
          <w:i w:val="0"/>
          <w:sz w:val="20"/>
        </w:rPr>
        <w:t>Tabelas de Banco de Dados:</w:t>
      </w:r>
    </w:p>
    <w:p>
      <w:pPr>
        <w:pStyle w:val="ListParagraph"/>
        <w:spacing w:before="0" w:after="40"/>
      </w:pPr>
      <w:r>
        <w:rPr>
          <w:b w:val="0"/>
          <w:i w:val="0"/>
          <w:sz w:val="18"/>
        </w:rPr>
        <w:t>TB_ENQUADRAMENTO</w:t>
      </w:r>
    </w:p>
    <w:p>
      <w:r>
        <w:rPr>
          <w:b/>
          <w:i w:val="0"/>
          <w:sz w:val="20"/>
        </w:rPr>
        <w:t xml:space="preserve">Integrações: </w:t>
      </w:r>
      <w:r>
        <w:rPr>
          <w:b w:val="0"/>
          <w:i w:val="0"/>
          <w:sz w:val="20"/>
        </w:rPr>
        <w:t>Nenhuma integração externa.</w:t>
      </w:r>
    </w:p>
    <w:p>
      <w:r>
        <w:rPr>
          <w:b/>
          <w:i w:val="0"/>
          <w:sz w:val="20"/>
        </w:rPr>
        <w:t xml:space="preserve">Observações: </w:t>
      </w:r>
      <w:r>
        <w:rPr>
          <w:b w:val="0"/>
          <w:i w:val="0"/>
          <w:sz w:val="20"/>
        </w:rPr>
        <w:t>Componente: enquadramento-list.component.ts | Serviço: enquadramento.service.ts | Controller: EnquadramentoController.java | Entity: Enquadramento.java (@ManyToOne TipoParticipante).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