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8C9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1ED567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4919F6A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417669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10C6879E" w14:textId="77777777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820E" w14:textId="77777777" w:rsidR="006E0E0A" w:rsidRPr="00006846" w:rsidRDefault="001D2C74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57831BC4" w14:textId="77777777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BCD0F62" w14:textId="77777777" w:rsidR="00596736" w:rsidRPr="00D67374" w:rsidRDefault="00596736"/>
    <w:p w14:paraId="64D412FE" w14:textId="77777777" w:rsidR="006E0E0A" w:rsidRPr="00D67374" w:rsidRDefault="006E0E0A"/>
    <w:p w14:paraId="36E985CC" w14:textId="77777777" w:rsidR="006E0E0A" w:rsidRPr="00D67374" w:rsidRDefault="006E0E0A"/>
    <w:p w14:paraId="37BEAFB0" w14:textId="77777777" w:rsidR="006E0E0A" w:rsidRPr="00D67374" w:rsidRDefault="006E0E0A"/>
    <w:p w14:paraId="2966BED7" w14:textId="77777777" w:rsidR="006E0E0A" w:rsidRPr="00D67374" w:rsidRDefault="006E0E0A"/>
    <w:p w14:paraId="65B41804" w14:textId="77777777" w:rsidR="006E0E0A" w:rsidRPr="00D67374" w:rsidRDefault="006E0E0A"/>
    <w:p w14:paraId="490A5075" w14:textId="77777777" w:rsidR="006E0E0A" w:rsidRPr="00D67374" w:rsidRDefault="006E0E0A"/>
    <w:p w14:paraId="2BBD6DC6" w14:textId="77777777" w:rsidR="006E0E0A" w:rsidRPr="00D67374" w:rsidRDefault="006E0E0A"/>
    <w:p w14:paraId="1D291388" w14:textId="77777777" w:rsidR="006E0E0A" w:rsidRPr="00D67374" w:rsidRDefault="006E0E0A"/>
    <w:p w14:paraId="4BDF10A3" w14:textId="77777777" w:rsidR="006E0E0A" w:rsidRPr="00D67374" w:rsidRDefault="006E0E0A"/>
    <w:p w14:paraId="478E1AF3" w14:textId="77777777" w:rsidR="006E0E0A" w:rsidRPr="00D67374" w:rsidRDefault="006E0E0A"/>
    <w:p w14:paraId="31ACBF09" w14:textId="77777777" w:rsidR="006E0E0A" w:rsidRPr="00D67374" w:rsidRDefault="006E0E0A"/>
    <w:p w14:paraId="4B297F2E" w14:textId="77777777" w:rsidR="00D56ACC" w:rsidRPr="00D67374" w:rsidRDefault="00D56ACC"/>
    <w:p w14:paraId="1200E96C" w14:textId="77777777" w:rsidR="00D56ACC" w:rsidRPr="00D67374" w:rsidRDefault="00D56ACC"/>
    <w:p w14:paraId="48078251" w14:textId="77777777" w:rsidR="006E0E0A" w:rsidRPr="00D67374" w:rsidRDefault="006E0E0A"/>
    <w:p w14:paraId="631F2C19" w14:textId="77777777" w:rsidR="006E0E0A" w:rsidRPr="00D67374" w:rsidRDefault="006E0E0A"/>
    <w:p w14:paraId="3DEBB0A5" w14:textId="77777777" w:rsidR="006E0E0A" w:rsidRPr="00D67374" w:rsidRDefault="006E0E0A"/>
    <w:p w14:paraId="15E4838F" w14:textId="77777777" w:rsidR="006E0E0A" w:rsidRPr="00D67374" w:rsidRDefault="006E0E0A"/>
    <w:p w14:paraId="7A97C1B6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2AEF6F3C" w14:textId="77777777" w:rsidR="00D56ACC" w:rsidRPr="00D67374" w:rsidRDefault="00D56ACC" w:rsidP="00D56ACC"/>
    <w:p w14:paraId="3E8B1E0C" w14:textId="77777777" w:rsidR="00D56ACC" w:rsidRPr="00D67374" w:rsidRDefault="00D56ACC" w:rsidP="00D56ACC"/>
    <w:p w14:paraId="7A0C969C" w14:textId="77777777" w:rsidR="00D56ACC" w:rsidRPr="00D67374" w:rsidRDefault="00D56ACC" w:rsidP="00D56ACC"/>
    <w:p w14:paraId="4FFAE039" w14:textId="77777777" w:rsidR="00D56ACC" w:rsidRPr="00D67374" w:rsidRDefault="00D56ACC" w:rsidP="00D56ACC"/>
    <w:p w14:paraId="6678C6CB" w14:textId="77777777" w:rsidR="00D56ACC" w:rsidRPr="00D67374" w:rsidRDefault="00D56ACC" w:rsidP="00D56ACC"/>
    <w:p w14:paraId="426F3CA7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AvaliacaoDoAvaliador</w:t>
      </w:r>
    </w:p>
    <w:p w14:paraId="4076A384" w14:textId="77777777" w:rsidR="00FF2F1B" w:rsidRPr="00D67374" w:rsidRDefault="00FF2F1B" w:rsidP="00D56ACC"/>
    <w:p w14:paraId="226BD86B" w14:textId="77777777" w:rsidR="00D56ACC" w:rsidRPr="00D67374" w:rsidRDefault="00D56ACC" w:rsidP="00D56ACC"/>
    <w:p w14:paraId="1E5A5611" w14:textId="77777777" w:rsidR="00D56ACC" w:rsidRPr="00D67374" w:rsidRDefault="00D56ACC" w:rsidP="00D56ACC"/>
    <w:p w14:paraId="0AA491D0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667A7E8D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0C8BE71B" w14:textId="77777777" w:rsidTr="00D56ACC">
        <w:tc>
          <w:tcPr>
            <w:tcW w:w="1077" w:type="dxa"/>
            <w:vAlign w:val="center"/>
          </w:tcPr>
          <w:p w14:paraId="0455C496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69636E67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268F634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5E13A71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3AC83B3" w14:textId="77777777" w:rsidTr="00D56ACC">
        <w:tc>
          <w:tcPr>
            <w:tcW w:w="1077" w:type="dxa"/>
            <w:vAlign w:val="center"/>
          </w:tcPr>
          <w:p w14:paraId="6E2DB96B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6B2F2A11" w14:textId="77777777" w:rsidR="00D56ACC" w:rsidRPr="00D67374" w:rsidRDefault="001D2C74" w:rsidP="009F0670">
            <w:pPr>
              <w:spacing w:before="0"/>
              <w:jc w:val="center"/>
            </w:pPr>
            <w:r>
              <w:t>23/04/2026</w:t>
            </w:r>
          </w:p>
        </w:tc>
        <w:tc>
          <w:tcPr>
            <w:tcW w:w="5616" w:type="dxa"/>
            <w:vAlign w:val="center"/>
          </w:tcPr>
          <w:p w14:paraId="0B6DB31C" w14:textId="77777777" w:rsidR="00D56ACC" w:rsidRPr="00D67374" w:rsidRDefault="00D56ACC" w:rsidP="007C1EAE">
            <w:pPr>
              <w:spacing w:before="0"/>
            </w:pPr>
            <w:r>
              <w:t>Versão inicial — tela de pontuação do Avaliador do módulo de Avaliação.</w:t>
            </w:r>
          </w:p>
        </w:tc>
        <w:tc>
          <w:tcPr>
            <w:tcW w:w="1568" w:type="dxa"/>
            <w:vAlign w:val="center"/>
          </w:tcPr>
          <w:p w14:paraId="0A7CE010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2A393AB6" w14:textId="77777777" w:rsidTr="00D56ACC">
        <w:tc>
          <w:tcPr>
            <w:tcW w:w="1077" w:type="dxa"/>
            <w:vAlign w:val="center"/>
          </w:tcPr>
          <w:p w14:paraId="3C456B94" w14:textId="77777777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E3CE8DA" w14:textId="77777777" w:rsidR="00D56ACC" w:rsidRPr="00D67374" w:rsidRDefault="00D56ACC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11BDD61B" w14:textId="77777777" w:rsidR="003350C2" w:rsidRPr="00D67374" w:rsidRDefault="003350C2" w:rsidP="00D86A31">
            <w:pPr>
              <w:spacing w:before="0"/>
            </w:pPr>
            <w:r>
              <w:t>Inclusão de feedback individual obrigatório (mínimo de 50 caracteres) na finalização da avaliação, explicitação do bloqueio de finalização em etapa fechada e atualização visual da tela de pontuação. Refere-se ao commit 'v01 etapa de avaliação' de 29/04/2026.</w:t>
            </w:r>
          </w:p>
        </w:tc>
        <w:tc>
          <w:tcPr>
            <w:tcW w:w="1568" w:type="dxa"/>
            <w:vAlign w:val="center"/>
          </w:tcPr>
          <w:p w14:paraId="3ACB744B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1E71ECB3" w14:textId="77777777" w:rsidR="00D56ACC" w:rsidRPr="00D67374" w:rsidRDefault="00D56ACC" w:rsidP="00EF6204"/>
    <w:p w14:paraId="13924F78" w14:textId="77777777" w:rsidR="007A3DB3" w:rsidRPr="00D67374" w:rsidRDefault="007A3DB3" w:rsidP="00EF6204"/>
    <w:p w14:paraId="6EFF6A29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5798903E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2E2835A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6D5CB98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2F04D0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7C7D1F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7CEFB6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A90407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B05F41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E71EE8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3D942A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0DFF48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AB5181F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606B0366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046E4B5B" w14:textId="77777777" w:rsidR="00AA244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Avaliação do Avaliador é a tela na qual o avaliador analisa uma inscrição designada e atribui as notas exigidas pelo questionário configurado para o tipo de participante. A tela apresenta as informações da inscrição (com respeito ao modo confidencial), os anexos do participante, a lista de questões com seleção de nota de 1 a 5 por questão, o campo de feedback individual obrigatório, o histórico de transições da própria avaliação e a referência dos demais avaliadores da inscrição (sem exibir suas notas). A pontuação é salva progressivamente, questão a questão, e o avaliador finaliza explicitamente quando todas as questões foram pontuadas e o feedback individual atende ao mínimo de caracteres. Após a finalização, a tela entra em modo somente leitura.</w:t>
      </w:r>
    </w:p>
    <w:p w14:paraId="164D99BC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A0F7333" w14:textId="77777777" w:rsidR="00AA2442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Avaliar Inscrição</w:t>
      </w:r>
    </w:p>
    <w:p w14:paraId="7DC34450" w14:textId="77777777" w:rsidR="00AA2442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avaliador realizar a avaliação da inscrição designada, atribuindo nota de 1 a 5 para cada questão do questionário configurado pelo administrador e registrando um feedback individual obrigatório que será insumo para a consolidação editorial divulgada ao participante. A tela apresenta os dados da inscrição (respeitando a confidencialidade), os anexos do participante, a lista de questões com seleção de nota, o campo de feedback do avaliador e indicadores que apoiam a pontuação: progresso próprio, referência à média da etapa anterior (quando aplicável), referência aos demais avaliadores da mesma inscrição (sem visualização de suas notas) e linha do tempo com as transições de estado da própria avaliação. As notas são salvas progressivamente — cada nota atribuída é persistida individualmente, de forma que o avaliador pode pontuar em sessões distintas. A finalização é explícita e exige que todas as questões estejam pontuadas e que o feedback tenha no mínimo 50 caracteres. Após a finalização, a tela entra em modo somente leitura, preservando o registro.</w:t>
      </w:r>
    </w:p>
    <w:p w14:paraId="4720BAA1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Dados da Inscrição: visualizar identificação do participante, respostas do formulário de inscrição e equipe, respeitando o modo confidencial configurado para a premiação.</w:t>
      </w:r>
    </w:p>
    <w:p w14:paraId="4DA49F35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Anexos: visualizar e baixar os arquivos anexados pelo participante à inscrição.</w:t>
      </w:r>
    </w:p>
    <w:p w14:paraId="3F7CA399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Média da Etapa Anterior: visualizar a média obtida pela inscrição na etapa imediatamente anterior, quando a premiação habilita a exibição e o participante foi aprovado naquela etapa.</w:t>
      </w:r>
    </w:p>
    <w:p w14:paraId="2B9CFB47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Atribuir Nota por Questão: selecionar a nota de 1 a 5 para cada questão do questionário. A nota é salva individualmente e muda o status da avaliação de A iniciar para Em andamento na primeira nota registrada.</w:t>
      </w:r>
    </w:p>
    <w:p w14:paraId="40608C57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Registrar Feedback do Avaliador: escrever um texto livre justificando o conjunto de notas atribuídas. O campo é obrigatório, exige no mínimo 50 caracteres não-brancos e é persistido apenas no momento da finalização da avaliação. O feedback é insumo da consolidação editorial feita pelo administrador e nunca é visível ao participante na forma original.</w:t>
      </w:r>
    </w:p>
    <w:p w14:paraId="52F4AC43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Progresso da Avaliação: acompanhar quantas questões foram pontuadas e o percentual concluído.</w:t>
      </w:r>
    </w:p>
    <w:p w14:paraId="0F816B32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Outros Avaliadores: visualizar os demais avaliadores alocados para a mesma inscrição, com os respectivos status e data de conclusão, sem acesso às notas e feedbacks por eles atribuídos.</w:t>
      </w:r>
    </w:p>
    <w:p w14:paraId="72FA235E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Meu Histórico: visualizar a linha do tempo das transições de estado da própria avaliação (primeira nota, finalização, etc.).</w:t>
      </w:r>
    </w:p>
    <w:p w14:paraId="012BD4EC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Finalizar Avaliação: confirmar a conclusão da avaliação após pontuar todas as questões e registrar o feedback. A ação exige confirmação explícita e coloca a avaliação em modo somente leitura. A finalização é bloqueada se a etapa estiver fechada.</w:t>
      </w:r>
    </w:p>
    <w:p w14:paraId="09941A4F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11C20180" w14:textId="3C8C4AB9" w:rsidR="00AA2442" w:rsidRDefault="00B34EAB">
      <w:pPr>
        <w:jc w:val="center"/>
      </w:pPr>
      <w:r>
        <w:rPr>
          <w:noProof/>
        </w:rPr>
        <w:drawing>
          <wp:inline distT="0" distB="0" distL="0" distR="0" wp14:anchorId="3D99F699" wp14:editId="3144ADB5">
            <wp:extent cx="6109335" cy="8023412"/>
            <wp:effectExtent l="19050" t="19050" r="24765" b="15875"/>
            <wp:docPr id="1098792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8023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03E56" w14:textId="77777777" w:rsidR="00AA2442" w:rsidRDefault="00AA2442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AA2442" w14:paraId="3A740D0E" w14:textId="77777777">
        <w:tc>
          <w:tcPr>
            <w:tcW w:w="9639" w:type="dxa"/>
            <w:gridSpan w:val="6"/>
            <w:shd w:val="clear" w:color="auto" w:fill="BFBFBF"/>
          </w:tcPr>
          <w:p w14:paraId="1C245F98" w14:textId="77777777" w:rsidR="00AA2442" w:rsidRDefault="00000000">
            <w:r>
              <w:rPr>
                <w:b/>
              </w:rPr>
              <w:lastRenderedPageBreak/>
              <w:t>Avaliação do Avaliador</w:t>
            </w:r>
          </w:p>
        </w:tc>
      </w:tr>
      <w:tr w:rsidR="00AA2442" w14:paraId="6D63F337" w14:textId="77777777">
        <w:tc>
          <w:tcPr>
            <w:tcW w:w="9639" w:type="dxa"/>
            <w:gridSpan w:val="6"/>
          </w:tcPr>
          <w:p w14:paraId="1125ACD4" w14:textId="77777777" w:rsidR="00AA2442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AA2442" w14:paraId="64F1E4F4" w14:textId="77777777">
        <w:tc>
          <w:tcPr>
            <w:tcW w:w="1980" w:type="dxa"/>
            <w:shd w:val="clear" w:color="auto" w:fill="BFBFBF"/>
          </w:tcPr>
          <w:p w14:paraId="2E7679A5" w14:textId="77777777" w:rsidR="00AA2442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122581BE" w14:textId="77777777" w:rsidR="00AA2442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43EEFE7C" w14:textId="77777777" w:rsidR="00AA2442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42A5B82F" w14:textId="77777777" w:rsidR="00AA2442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6A97B472" w14:textId="77777777" w:rsidR="00AA2442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58F25D4B" w14:textId="77777777" w:rsidR="00AA2442" w:rsidRDefault="00000000">
            <w:r>
              <w:rPr>
                <w:b/>
              </w:rPr>
              <w:t>Observações / Restrição / Regra</w:t>
            </w:r>
          </w:p>
        </w:tc>
      </w:tr>
      <w:tr w:rsidR="00AA2442" w14:paraId="65E94136" w14:textId="77777777">
        <w:tc>
          <w:tcPr>
            <w:tcW w:w="1980" w:type="dxa"/>
          </w:tcPr>
          <w:p w14:paraId="2EE95542" w14:textId="77777777" w:rsidR="00AA2442" w:rsidRDefault="00000000">
            <w:r>
              <w:t>Voltar</w:t>
            </w:r>
          </w:p>
        </w:tc>
        <w:tc>
          <w:tcPr>
            <w:tcW w:w="1564" w:type="dxa"/>
          </w:tcPr>
          <w:p w14:paraId="48789F0A" w14:textId="77777777" w:rsidR="00AA2442" w:rsidRDefault="00000000">
            <w:r>
              <w:t>Botão</w:t>
            </w:r>
          </w:p>
        </w:tc>
        <w:tc>
          <w:tcPr>
            <w:tcW w:w="1707" w:type="dxa"/>
          </w:tcPr>
          <w:p w14:paraId="567A2935" w14:textId="77777777" w:rsidR="00AA2442" w:rsidRDefault="00AA2442"/>
        </w:tc>
        <w:tc>
          <w:tcPr>
            <w:tcW w:w="992" w:type="dxa"/>
          </w:tcPr>
          <w:p w14:paraId="278BC9A5" w14:textId="77777777" w:rsidR="00AA2442" w:rsidRDefault="00AA2442"/>
        </w:tc>
        <w:tc>
          <w:tcPr>
            <w:tcW w:w="709" w:type="dxa"/>
          </w:tcPr>
          <w:p w14:paraId="38C38E4B" w14:textId="77777777" w:rsidR="00AA2442" w:rsidRDefault="00AA2442"/>
        </w:tc>
        <w:tc>
          <w:tcPr>
            <w:tcW w:w="2687" w:type="dxa"/>
          </w:tcPr>
          <w:p w14:paraId="4136946F" w14:textId="77777777" w:rsidR="00AA2442" w:rsidRDefault="00000000">
            <w:r>
              <w:t>Retorna ao Painel de Avaliação do Avaliador.</w:t>
            </w:r>
          </w:p>
        </w:tc>
      </w:tr>
      <w:tr w:rsidR="00AA2442" w14:paraId="1ABADBC7" w14:textId="77777777">
        <w:tc>
          <w:tcPr>
            <w:tcW w:w="1980" w:type="dxa"/>
          </w:tcPr>
          <w:p w14:paraId="40779B1F" w14:textId="77777777" w:rsidR="00AA2442" w:rsidRDefault="00000000">
            <w:r>
              <w:t>Contexto (Premiação · Etapa · Protocolo)</w:t>
            </w:r>
          </w:p>
        </w:tc>
        <w:tc>
          <w:tcPr>
            <w:tcW w:w="1564" w:type="dxa"/>
          </w:tcPr>
          <w:p w14:paraId="4786BA52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16A6AF43" w14:textId="77777777" w:rsidR="00AA2442" w:rsidRDefault="00AA2442"/>
        </w:tc>
        <w:tc>
          <w:tcPr>
            <w:tcW w:w="992" w:type="dxa"/>
          </w:tcPr>
          <w:p w14:paraId="139E5E28" w14:textId="77777777" w:rsidR="00AA2442" w:rsidRDefault="00AA2442"/>
        </w:tc>
        <w:tc>
          <w:tcPr>
            <w:tcW w:w="709" w:type="dxa"/>
          </w:tcPr>
          <w:p w14:paraId="3D8EDC94" w14:textId="77777777" w:rsidR="00AA2442" w:rsidRDefault="00AA2442"/>
        </w:tc>
        <w:tc>
          <w:tcPr>
            <w:tcW w:w="2687" w:type="dxa"/>
          </w:tcPr>
          <w:p w14:paraId="2CB0EE83" w14:textId="77777777" w:rsidR="00AA2442" w:rsidRDefault="00000000">
            <w:r>
              <w:t>Contexto completo da inscrição: nome da premiação, ordem e nome da etapa atual e protocolo único da inscrição.</w:t>
            </w:r>
          </w:p>
        </w:tc>
      </w:tr>
      <w:tr w:rsidR="00AA2442" w14:paraId="5414B6A7" w14:textId="77777777">
        <w:tc>
          <w:tcPr>
            <w:tcW w:w="1980" w:type="dxa"/>
          </w:tcPr>
          <w:p w14:paraId="0D8E2003" w14:textId="77777777" w:rsidR="00AA2442" w:rsidRDefault="00000000">
            <w:r>
              <w:t>Tag Confidencial</w:t>
            </w:r>
          </w:p>
        </w:tc>
        <w:tc>
          <w:tcPr>
            <w:tcW w:w="1564" w:type="dxa"/>
          </w:tcPr>
          <w:p w14:paraId="206EC7D7" w14:textId="77777777" w:rsidR="00AA2442" w:rsidRDefault="00000000">
            <w:r>
              <w:t>Tag</w:t>
            </w:r>
          </w:p>
        </w:tc>
        <w:tc>
          <w:tcPr>
            <w:tcW w:w="1707" w:type="dxa"/>
          </w:tcPr>
          <w:p w14:paraId="54F55826" w14:textId="77777777" w:rsidR="00AA2442" w:rsidRDefault="00AA2442"/>
        </w:tc>
        <w:tc>
          <w:tcPr>
            <w:tcW w:w="992" w:type="dxa"/>
          </w:tcPr>
          <w:p w14:paraId="634389DC" w14:textId="77777777" w:rsidR="00AA2442" w:rsidRDefault="00AA2442"/>
        </w:tc>
        <w:tc>
          <w:tcPr>
            <w:tcW w:w="709" w:type="dxa"/>
          </w:tcPr>
          <w:p w14:paraId="310CB7E1" w14:textId="77777777" w:rsidR="00AA2442" w:rsidRDefault="00AA2442"/>
        </w:tc>
        <w:tc>
          <w:tcPr>
            <w:tcW w:w="2687" w:type="dxa"/>
          </w:tcPr>
          <w:p w14:paraId="4FF70F59" w14:textId="77777777" w:rsidR="00AA2442" w:rsidRDefault="00000000">
            <w:r>
              <w:t>Exibida apenas quando a inscrição é confidencial. Indica que a identificação foi ocultada.</w:t>
            </w:r>
          </w:p>
        </w:tc>
      </w:tr>
      <w:tr w:rsidR="00AA2442" w14:paraId="7D9F9062" w14:textId="77777777">
        <w:tc>
          <w:tcPr>
            <w:tcW w:w="1980" w:type="dxa"/>
          </w:tcPr>
          <w:p w14:paraId="39AFFF08" w14:textId="77777777" w:rsidR="00AA2442" w:rsidRDefault="00000000">
            <w:r>
              <w:t>Status da Avaliação</w:t>
            </w:r>
          </w:p>
        </w:tc>
        <w:tc>
          <w:tcPr>
            <w:tcW w:w="1564" w:type="dxa"/>
          </w:tcPr>
          <w:p w14:paraId="2FD7B1FF" w14:textId="77777777" w:rsidR="00AA2442" w:rsidRDefault="00000000">
            <w:r>
              <w:t>Tag (somente leitura)</w:t>
            </w:r>
          </w:p>
        </w:tc>
        <w:tc>
          <w:tcPr>
            <w:tcW w:w="1707" w:type="dxa"/>
          </w:tcPr>
          <w:p w14:paraId="00D4402F" w14:textId="77777777" w:rsidR="00AA2442" w:rsidRDefault="00000000">
            <w:r>
              <w:t>A iniciar, Em andamento, Finalizada</w:t>
            </w:r>
          </w:p>
        </w:tc>
        <w:tc>
          <w:tcPr>
            <w:tcW w:w="992" w:type="dxa"/>
          </w:tcPr>
          <w:p w14:paraId="69AEF58E" w14:textId="77777777" w:rsidR="00AA2442" w:rsidRDefault="00AA2442"/>
        </w:tc>
        <w:tc>
          <w:tcPr>
            <w:tcW w:w="709" w:type="dxa"/>
          </w:tcPr>
          <w:p w14:paraId="780F4869" w14:textId="77777777" w:rsidR="00AA2442" w:rsidRDefault="00AA2442"/>
        </w:tc>
        <w:tc>
          <w:tcPr>
            <w:tcW w:w="2687" w:type="dxa"/>
          </w:tcPr>
          <w:p w14:paraId="7D59EB29" w14:textId="77777777" w:rsidR="00AA2442" w:rsidRDefault="00000000">
            <w:r>
              <w:t>Reflete o estado atual da avaliação do avaliador para a inscrição.</w:t>
            </w:r>
          </w:p>
        </w:tc>
      </w:tr>
      <w:tr w:rsidR="00AA2442" w14:paraId="54775890" w14:textId="77777777">
        <w:tc>
          <w:tcPr>
            <w:tcW w:w="1980" w:type="dxa"/>
          </w:tcPr>
          <w:p w14:paraId="6D72EF9E" w14:textId="77777777" w:rsidR="00AA2442" w:rsidRDefault="00000000">
            <w:r>
              <w:t>Progresso da Avaliação</w:t>
            </w:r>
          </w:p>
        </w:tc>
        <w:tc>
          <w:tcPr>
            <w:tcW w:w="1564" w:type="dxa"/>
          </w:tcPr>
          <w:p w14:paraId="6D5F6F84" w14:textId="77777777" w:rsidR="00AA2442" w:rsidRDefault="00000000">
            <w:r>
              <w:t>Barra de Progresso</w:t>
            </w:r>
          </w:p>
        </w:tc>
        <w:tc>
          <w:tcPr>
            <w:tcW w:w="1707" w:type="dxa"/>
          </w:tcPr>
          <w:p w14:paraId="0146032F" w14:textId="77777777" w:rsidR="00AA2442" w:rsidRDefault="00000000">
            <w:r>
              <w:t>0% a 100%</w:t>
            </w:r>
          </w:p>
        </w:tc>
        <w:tc>
          <w:tcPr>
            <w:tcW w:w="992" w:type="dxa"/>
          </w:tcPr>
          <w:p w14:paraId="75F4C8A9" w14:textId="77777777" w:rsidR="00AA2442" w:rsidRDefault="00AA2442"/>
        </w:tc>
        <w:tc>
          <w:tcPr>
            <w:tcW w:w="709" w:type="dxa"/>
          </w:tcPr>
          <w:p w14:paraId="4AC2EA24" w14:textId="77777777" w:rsidR="00AA2442" w:rsidRDefault="00AA2442"/>
        </w:tc>
        <w:tc>
          <w:tcPr>
            <w:tcW w:w="2687" w:type="dxa"/>
          </w:tcPr>
          <w:p w14:paraId="329D37ED" w14:textId="77777777" w:rsidR="00AA2442" w:rsidRDefault="00000000">
            <w:r>
              <w:t>Percentual de questões já pontuadas. Exibido também como contagem absoluta (questões pontuadas sobre total).</w:t>
            </w:r>
          </w:p>
        </w:tc>
      </w:tr>
      <w:tr w:rsidR="00AA2442" w14:paraId="0FFD0AA9" w14:textId="77777777">
        <w:tc>
          <w:tcPr>
            <w:tcW w:w="1980" w:type="dxa"/>
          </w:tcPr>
          <w:p w14:paraId="018D6183" w14:textId="77777777" w:rsidR="00AA2442" w:rsidRDefault="00000000">
            <w:r>
              <w:t>Média da Etapa Anterior</w:t>
            </w:r>
          </w:p>
        </w:tc>
        <w:tc>
          <w:tcPr>
            <w:tcW w:w="1564" w:type="dxa"/>
          </w:tcPr>
          <w:p w14:paraId="27E27FDC" w14:textId="77777777" w:rsidR="00AA2442" w:rsidRDefault="00000000">
            <w:r>
              <w:t>KPI (somente leitura)</w:t>
            </w:r>
          </w:p>
        </w:tc>
        <w:tc>
          <w:tcPr>
            <w:tcW w:w="1707" w:type="dxa"/>
          </w:tcPr>
          <w:p w14:paraId="374FE747" w14:textId="77777777" w:rsidR="00AA2442" w:rsidRDefault="00000000">
            <w:r>
              <w:t>Número com 2 casas decimais</w:t>
            </w:r>
          </w:p>
        </w:tc>
        <w:tc>
          <w:tcPr>
            <w:tcW w:w="992" w:type="dxa"/>
          </w:tcPr>
          <w:p w14:paraId="0F68514C" w14:textId="77777777" w:rsidR="00AA2442" w:rsidRDefault="00AA2442"/>
        </w:tc>
        <w:tc>
          <w:tcPr>
            <w:tcW w:w="709" w:type="dxa"/>
          </w:tcPr>
          <w:p w14:paraId="300378C6" w14:textId="77777777" w:rsidR="00AA2442" w:rsidRDefault="00AA2442"/>
        </w:tc>
        <w:tc>
          <w:tcPr>
            <w:tcW w:w="2687" w:type="dxa"/>
          </w:tcPr>
          <w:p w14:paraId="103D0532" w14:textId="77777777" w:rsidR="00AA2442" w:rsidRDefault="00000000">
            <w:r>
              <w:t>Valor exibido apenas quando a premiação possui a configuração ativa para divulgar a média da etapa anterior, a etapa anterior está Fechada e o participante foi Aprovado nela.</w:t>
            </w:r>
          </w:p>
        </w:tc>
      </w:tr>
      <w:tr w:rsidR="00AA2442" w14:paraId="365B97D6" w14:textId="77777777">
        <w:tc>
          <w:tcPr>
            <w:tcW w:w="1980" w:type="dxa"/>
          </w:tcPr>
          <w:p w14:paraId="798EB169" w14:textId="77777777" w:rsidR="00AA2442" w:rsidRDefault="00000000">
            <w:r>
              <w:t>Participante</w:t>
            </w:r>
          </w:p>
        </w:tc>
        <w:tc>
          <w:tcPr>
            <w:tcW w:w="1564" w:type="dxa"/>
          </w:tcPr>
          <w:p w14:paraId="7238F5F0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0E3FEE81" w14:textId="77777777" w:rsidR="00AA2442" w:rsidRDefault="00AA2442"/>
        </w:tc>
        <w:tc>
          <w:tcPr>
            <w:tcW w:w="992" w:type="dxa"/>
          </w:tcPr>
          <w:p w14:paraId="45AD7725" w14:textId="77777777" w:rsidR="00AA2442" w:rsidRDefault="00AA2442"/>
        </w:tc>
        <w:tc>
          <w:tcPr>
            <w:tcW w:w="709" w:type="dxa"/>
          </w:tcPr>
          <w:p w14:paraId="2AC0ADB2" w14:textId="77777777" w:rsidR="00AA2442" w:rsidRDefault="00AA2442"/>
        </w:tc>
        <w:tc>
          <w:tcPr>
            <w:tcW w:w="2687" w:type="dxa"/>
          </w:tcPr>
          <w:p w14:paraId="3CD444AE" w14:textId="77777777" w:rsidR="00AA2442" w:rsidRDefault="00000000">
            <w:r>
              <w:t>Nome do participante principal. Oculto quando a inscrição é confidencial.</w:t>
            </w:r>
          </w:p>
        </w:tc>
      </w:tr>
      <w:tr w:rsidR="00AA2442" w14:paraId="2E60FFAB" w14:textId="77777777">
        <w:tc>
          <w:tcPr>
            <w:tcW w:w="1980" w:type="dxa"/>
          </w:tcPr>
          <w:p w14:paraId="72DCB14C" w14:textId="77777777" w:rsidR="00AA2442" w:rsidRDefault="00000000">
            <w:r>
              <w:t>Organização</w:t>
            </w:r>
          </w:p>
        </w:tc>
        <w:tc>
          <w:tcPr>
            <w:tcW w:w="1564" w:type="dxa"/>
          </w:tcPr>
          <w:p w14:paraId="178AB888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3FD60010" w14:textId="77777777" w:rsidR="00AA2442" w:rsidRDefault="00AA2442"/>
        </w:tc>
        <w:tc>
          <w:tcPr>
            <w:tcW w:w="992" w:type="dxa"/>
          </w:tcPr>
          <w:p w14:paraId="0FCD4AAB" w14:textId="77777777" w:rsidR="00AA2442" w:rsidRDefault="00AA2442"/>
        </w:tc>
        <w:tc>
          <w:tcPr>
            <w:tcW w:w="709" w:type="dxa"/>
          </w:tcPr>
          <w:p w14:paraId="51B64854" w14:textId="77777777" w:rsidR="00AA2442" w:rsidRDefault="00AA2442"/>
        </w:tc>
        <w:tc>
          <w:tcPr>
            <w:tcW w:w="2687" w:type="dxa"/>
          </w:tcPr>
          <w:p w14:paraId="59019FEC" w14:textId="77777777" w:rsidR="00AA2442" w:rsidRDefault="00000000">
            <w:r>
              <w:t>Organização vinculada à inscrição. Oculta quando a inscrição é confidencial.</w:t>
            </w:r>
          </w:p>
        </w:tc>
      </w:tr>
      <w:tr w:rsidR="00AA2442" w14:paraId="59E2073C" w14:textId="77777777">
        <w:tc>
          <w:tcPr>
            <w:tcW w:w="1980" w:type="dxa"/>
          </w:tcPr>
          <w:p w14:paraId="5A3D2247" w14:textId="77777777" w:rsidR="00AA2442" w:rsidRDefault="00000000">
            <w:r>
              <w:t>Cidade / UF</w:t>
            </w:r>
          </w:p>
        </w:tc>
        <w:tc>
          <w:tcPr>
            <w:tcW w:w="1564" w:type="dxa"/>
          </w:tcPr>
          <w:p w14:paraId="7658F1DB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4D434642" w14:textId="77777777" w:rsidR="00AA2442" w:rsidRDefault="00AA2442"/>
        </w:tc>
        <w:tc>
          <w:tcPr>
            <w:tcW w:w="992" w:type="dxa"/>
          </w:tcPr>
          <w:p w14:paraId="28EB3ACE" w14:textId="77777777" w:rsidR="00AA2442" w:rsidRDefault="00AA2442"/>
        </w:tc>
        <w:tc>
          <w:tcPr>
            <w:tcW w:w="709" w:type="dxa"/>
          </w:tcPr>
          <w:p w14:paraId="633BA8BB" w14:textId="77777777" w:rsidR="00AA2442" w:rsidRDefault="00AA2442"/>
        </w:tc>
        <w:tc>
          <w:tcPr>
            <w:tcW w:w="2687" w:type="dxa"/>
          </w:tcPr>
          <w:p w14:paraId="02C4FB1C" w14:textId="77777777" w:rsidR="00AA2442" w:rsidRDefault="00000000">
            <w:r>
              <w:t>Localização do participante. Oculta quando a inscrição é confidencial.</w:t>
            </w:r>
          </w:p>
        </w:tc>
      </w:tr>
      <w:tr w:rsidR="00AA2442" w14:paraId="3D876C11" w14:textId="77777777">
        <w:tc>
          <w:tcPr>
            <w:tcW w:w="1980" w:type="dxa"/>
          </w:tcPr>
          <w:p w14:paraId="4F3C6D21" w14:textId="77777777" w:rsidR="00AA2442" w:rsidRDefault="00000000">
            <w:r>
              <w:t>E-mail</w:t>
            </w:r>
          </w:p>
        </w:tc>
        <w:tc>
          <w:tcPr>
            <w:tcW w:w="1564" w:type="dxa"/>
          </w:tcPr>
          <w:p w14:paraId="5C335DC8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39A1B6D8" w14:textId="77777777" w:rsidR="00AA2442" w:rsidRDefault="00AA2442"/>
        </w:tc>
        <w:tc>
          <w:tcPr>
            <w:tcW w:w="992" w:type="dxa"/>
          </w:tcPr>
          <w:p w14:paraId="0BF0599C" w14:textId="77777777" w:rsidR="00AA2442" w:rsidRDefault="00AA2442"/>
        </w:tc>
        <w:tc>
          <w:tcPr>
            <w:tcW w:w="709" w:type="dxa"/>
          </w:tcPr>
          <w:p w14:paraId="1EAA60AF" w14:textId="77777777" w:rsidR="00AA2442" w:rsidRDefault="00AA2442"/>
        </w:tc>
        <w:tc>
          <w:tcPr>
            <w:tcW w:w="2687" w:type="dxa"/>
          </w:tcPr>
          <w:p w14:paraId="094BD718" w14:textId="77777777" w:rsidR="00AA2442" w:rsidRDefault="00000000">
            <w:r>
              <w:t>E-mail do participante. Oculto quando a inscrição é confidencial.</w:t>
            </w:r>
          </w:p>
        </w:tc>
      </w:tr>
      <w:tr w:rsidR="00AA2442" w14:paraId="58DEFAA8" w14:textId="77777777">
        <w:tc>
          <w:tcPr>
            <w:tcW w:w="1980" w:type="dxa"/>
          </w:tcPr>
          <w:p w14:paraId="0F49926F" w14:textId="77777777" w:rsidR="00AA2442" w:rsidRDefault="00000000">
            <w:r>
              <w:t>Respostas do Formulário</w:t>
            </w:r>
          </w:p>
        </w:tc>
        <w:tc>
          <w:tcPr>
            <w:tcW w:w="1564" w:type="dxa"/>
          </w:tcPr>
          <w:p w14:paraId="14836007" w14:textId="77777777" w:rsidR="00AA2442" w:rsidRDefault="00000000">
            <w:r>
              <w:t>Lista</w:t>
            </w:r>
          </w:p>
        </w:tc>
        <w:tc>
          <w:tcPr>
            <w:tcW w:w="1707" w:type="dxa"/>
          </w:tcPr>
          <w:p w14:paraId="0F07ACC3" w14:textId="77777777" w:rsidR="00AA2442" w:rsidRDefault="00AA2442"/>
        </w:tc>
        <w:tc>
          <w:tcPr>
            <w:tcW w:w="992" w:type="dxa"/>
          </w:tcPr>
          <w:p w14:paraId="347B5B81" w14:textId="77777777" w:rsidR="00AA2442" w:rsidRDefault="00AA2442"/>
        </w:tc>
        <w:tc>
          <w:tcPr>
            <w:tcW w:w="709" w:type="dxa"/>
          </w:tcPr>
          <w:p w14:paraId="7B723336" w14:textId="77777777" w:rsidR="00AA2442" w:rsidRDefault="00AA2442"/>
        </w:tc>
        <w:tc>
          <w:tcPr>
            <w:tcW w:w="2687" w:type="dxa"/>
          </w:tcPr>
          <w:p w14:paraId="6723862B" w14:textId="77777777" w:rsidR="00AA2442" w:rsidRDefault="00000000">
            <w:r>
              <w:t>Pares rótulo-valor das respostas do formulário dinâmico preenchido pelo participante. Ocultas quando a inscrição é confidencial.</w:t>
            </w:r>
          </w:p>
        </w:tc>
      </w:tr>
      <w:tr w:rsidR="00AA2442" w14:paraId="4BD1B439" w14:textId="77777777">
        <w:tc>
          <w:tcPr>
            <w:tcW w:w="1980" w:type="dxa"/>
          </w:tcPr>
          <w:p w14:paraId="7D42F377" w14:textId="77777777" w:rsidR="00AA2442" w:rsidRDefault="00000000">
            <w:r>
              <w:t>Equipe</w:t>
            </w:r>
          </w:p>
        </w:tc>
        <w:tc>
          <w:tcPr>
            <w:tcW w:w="1564" w:type="dxa"/>
          </w:tcPr>
          <w:p w14:paraId="0C8326C7" w14:textId="77777777" w:rsidR="00AA2442" w:rsidRDefault="00000000">
            <w:r>
              <w:t>Lista</w:t>
            </w:r>
          </w:p>
        </w:tc>
        <w:tc>
          <w:tcPr>
            <w:tcW w:w="1707" w:type="dxa"/>
          </w:tcPr>
          <w:p w14:paraId="1E734E3A" w14:textId="77777777" w:rsidR="00AA2442" w:rsidRDefault="00AA2442"/>
        </w:tc>
        <w:tc>
          <w:tcPr>
            <w:tcW w:w="992" w:type="dxa"/>
          </w:tcPr>
          <w:p w14:paraId="488CC7CF" w14:textId="77777777" w:rsidR="00AA2442" w:rsidRDefault="00AA2442"/>
        </w:tc>
        <w:tc>
          <w:tcPr>
            <w:tcW w:w="709" w:type="dxa"/>
          </w:tcPr>
          <w:p w14:paraId="5BDA27A4" w14:textId="77777777" w:rsidR="00AA2442" w:rsidRDefault="00AA2442"/>
        </w:tc>
        <w:tc>
          <w:tcPr>
            <w:tcW w:w="2687" w:type="dxa"/>
          </w:tcPr>
          <w:p w14:paraId="5B2F9771" w14:textId="77777777" w:rsidR="00AA2442" w:rsidRDefault="00000000">
            <w:r>
              <w:t xml:space="preserve">Nome e vínculo de cada membro da equipe, quando </w:t>
            </w:r>
            <w:r>
              <w:lastRenderedPageBreak/>
              <w:t>aplicável. Ocultos quando a inscrição é confidencial.</w:t>
            </w:r>
          </w:p>
        </w:tc>
      </w:tr>
      <w:tr w:rsidR="00AA2442" w14:paraId="250F3C6C" w14:textId="77777777">
        <w:tc>
          <w:tcPr>
            <w:tcW w:w="1980" w:type="dxa"/>
          </w:tcPr>
          <w:p w14:paraId="46FBD74F" w14:textId="77777777" w:rsidR="00AA2442" w:rsidRDefault="00000000">
            <w:r>
              <w:lastRenderedPageBreak/>
              <w:t>Nome do Arquivo</w:t>
            </w:r>
          </w:p>
        </w:tc>
        <w:tc>
          <w:tcPr>
            <w:tcW w:w="1564" w:type="dxa"/>
          </w:tcPr>
          <w:p w14:paraId="467FBB0E" w14:textId="77777777" w:rsidR="00AA2442" w:rsidRDefault="00000000">
            <w:r>
              <w:t>Coluna da tabela</w:t>
            </w:r>
          </w:p>
        </w:tc>
        <w:tc>
          <w:tcPr>
            <w:tcW w:w="1707" w:type="dxa"/>
          </w:tcPr>
          <w:p w14:paraId="2D37DB42" w14:textId="77777777" w:rsidR="00AA2442" w:rsidRDefault="00AA2442"/>
        </w:tc>
        <w:tc>
          <w:tcPr>
            <w:tcW w:w="992" w:type="dxa"/>
          </w:tcPr>
          <w:p w14:paraId="52E33E47" w14:textId="77777777" w:rsidR="00AA2442" w:rsidRDefault="00AA2442"/>
        </w:tc>
        <w:tc>
          <w:tcPr>
            <w:tcW w:w="709" w:type="dxa"/>
          </w:tcPr>
          <w:p w14:paraId="72D918AF" w14:textId="77777777" w:rsidR="00AA2442" w:rsidRDefault="00AA2442"/>
        </w:tc>
        <w:tc>
          <w:tcPr>
            <w:tcW w:w="2687" w:type="dxa"/>
          </w:tcPr>
          <w:p w14:paraId="0D94EB30" w14:textId="77777777" w:rsidR="00AA2442" w:rsidRDefault="00000000">
            <w:r>
              <w:t>Nome original do anexo enviado pelo participante.</w:t>
            </w:r>
          </w:p>
        </w:tc>
      </w:tr>
      <w:tr w:rsidR="00AA2442" w14:paraId="3706694B" w14:textId="77777777">
        <w:tc>
          <w:tcPr>
            <w:tcW w:w="1980" w:type="dxa"/>
          </w:tcPr>
          <w:p w14:paraId="548DC69C" w14:textId="77777777" w:rsidR="00AA2442" w:rsidRDefault="00000000">
            <w:r>
              <w:t>Tipo / Tamanho do Anexo</w:t>
            </w:r>
          </w:p>
        </w:tc>
        <w:tc>
          <w:tcPr>
            <w:tcW w:w="1564" w:type="dxa"/>
          </w:tcPr>
          <w:p w14:paraId="5E094488" w14:textId="77777777" w:rsidR="00AA2442" w:rsidRDefault="00000000">
            <w:r>
              <w:t>Coluna da tabela</w:t>
            </w:r>
          </w:p>
        </w:tc>
        <w:tc>
          <w:tcPr>
            <w:tcW w:w="1707" w:type="dxa"/>
          </w:tcPr>
          <w:p w14:paraId="24970AE5" w14:textId="77777777" w:rsidR="00AA2442" w:rsidRDefault="00AA2442"/>
        </w:tc>
        <w:tc>
          <w:tcPr>
            <w:tcW w:w="992" w:type="dxa"/>
          </w:tcPr>
          <w:p w14:paraId="5189C5D6" w14:textId="77777777" w:rsidR="00AA2442" w:rsidRDefault="00AA2442"/>
        </w:tc>
        <w:tc>
          <w:tcPr>
            <w:tcW w:w="709" w:type="dxa"/>
          </w:tcPr>
          <w:p w14:paraId="2D7789FF" w14:textId="77777777" w:rsidR="00AA2442" w:rsidRDefault="00AA2442"/>
        </w:tc>
        <w:tc>
          <w:tcPr>
            <w:tcW w:w="2687" w:type="dxa"/>
          </w:tcPr>
          <w:p w14:paraId="5DF5BAA6" w14:textId="77777777" w:rsidR="00AA2442" w:rsidRDefault="00000000">
            <w:r>
              <w:t>Tipo MIME e tamanho em unidades legíveis (B, KB, MB).</w:t>
            </w:r>
          </w:p>
        </w:tc>
      </w:tr>
      <w:tr w:rsidR="00AA2442" w14:paraId="5D459A87" w14:textId="77777777">
        <w:tc>
          <w:tcPr>
            <w:tcW w:w="1980" w:type="dxa"/>
          </w:tcPr>
          <w:p w14:paraId="0C0226CF" w14:textId="77777777" w:rsidR="00AA2442" w:rsidRDefault="00000000">
            <w:r>
              <w:t>Baixar Anexo</w:t>
            </w:r>
          </w:p>
        </w:tc>
        <w:tc>
          <w:tcPr>
            <w:tcW w:w="1564" w:type="dxa"/>
          </w:tcPr>
          <w:p w14:paraId="49978E64" w14:textId="77777777" w:rsidR="00AA2442" w:rsidRDefault="00000000">
            <w:r>
              <w:t>Botão (na coluna Ações)</w:t>
            </w:r>
          </w:p>
        </w:tc>
        <w:tc>
          <w:tcPr>
            <w:tcW w:w="1707" w:type="dxa"/>
          </w:tcPr>
          <w:p w14:paraId="563E7F33" w14:textId="77777777" w:rsidR="00AA2442" w:rsidRDefault="00AA2442"/>
        </w:tc>
        <w:tc>
          <w:tcPr>
            <w:tcW w:w="992" w:type="dxa"/>
          </w:tcPr>
          <w:p w14:paraId="36A29E72" w14:textId="77777777" w:rsidR="00AA2442" w:rsidRDefault="00AA2442"/>
        </w:tc>
        <w:tc>
          <w:tcPr>
            <w:tcW w:w="709" w:type="dxa"/>
          </w:tcPr>
          <w:p w14:paraId="17A549DE" w14:textId="77777777" w:rsidR="00AA2442" w:rsidRDefault="00AA2442"/>
        </w:tc>
        <w:tc>
          <w:tcPr>
            <w:tcW w:w="2687" w:type="dxa"/>
          </w:tcPr>
          <w:p w14:paraId="3B0F83F1" w14:textId="77777777" w:rsidR="00AA2442" w:rsidRDefault="00000000">
            <w:r>
              <w:t>Faz o download do arquivo anexado. Disponível inclusive em modo confidencial.</w:t>
            </w:r>
          </w:p>
        </w:tc>
      </w:tr>
      <w:tr w:rsidR="00AA2442" w14:paraId="2D812527" w14:textId="77777777">
        <w:tc>
          <w:tcPr>
            <w:tcW w:w="1980" w:type="dxa"/>
          </w:tcPr>
          <w:p w14:paraId="52460F0C" w14:textId="77777777" w:rsidR="00AA2442" w:rsidRDefault="00000000">
            <w:r>
              <w:t>Enunciado e Peso da Questão</w:t>
            </w:r>
          </w:p>
        </w:tc>
        <w:tc>
          <w:tcPr>
            <w:tcW w:w="1564" w:type="dxa"/>
          </w:tcPr>
          <w:p w14:paraId="64BC2FAD" w14:textId="77777777" w:rsidR="00AA2442" w:rsidRDefault="00000000">
            <w:r>
              <w:t>Texto (somente leitura)</w:t>
            </w:r>
          </w:p>
        </w:tc>
        <w:tc>
          <w:tcPr>
            <w:tcW w:w="1707" w:type="dxa"/>
          </w:tcPr>
          <w:p w14:paraId="227DE467" w14:textId="77777777" w:rsidR="00AA2442" w:rsidRDefault="00AA2442"/>
        </w:tc>
        <w:tc>
          <w:tcPr>
            <w:tcW w:w="992" w:type="dxa"/>
          </w:tcPr>
          <w:p w14:paraId="52B0141D" w14:textId="77777777" w:rsidR="00AA2442" w:rsidRDefault="00AA2442"/>
        </w:tc>
        <w:tc>
          <w:tcPr>
            <w:tcW w:w="709" w:type="dxa"/>
          </w:tcPr>
          <w:p w14:paraId="48008E6D" w14:textId="77777777" w:rsidR="00AA2442" w:rsidRDefault="00AA2442"/>
        </w:tc>
        <w:tc>
          <w:tcPr>
            <w:tcW w:w="2687" w:type="dxa"/>
          </w:tcPr>
          <w:p w14:paraId="5864C908" w14:textId="77777777" w:rsidR="00AA2442" w:rsidRDefault="00000000">
            <w:r>
              <w:t>Enunciado da questão e peso configurado no questionário do tipo de participante.</w:t>
            </w:r>
          </w:p>
        </w:tc>
      </w:tr>
      <w:tr w:rsidR="00AA2442" w14:paraId="2DE959F1" w14:textId="77777777">
        <w:tc>
          <w:tcPr>
            <w:tcW w:w="1980" w:type="dxa"/>
          </w:tcPr>
          <w:p w14:paraId="4E7B1C90" w14:textId="77777777" w:rsidR="00AA2442" w:rsidRDefault="00000000">
            <w:r>
              <w:t>Nota</w:t>
            </w:r>
          </w:p>
        </w:tc>
        <w:tc>
          <w:tcPr>
            <w:tcW w:w="1564" w:type="dxa"/>
          </w:tcPr>
          <w:p w14:paraId="6403A085" w14:textId="77777777" w:rsidR="00AA2442" w:rsidRDefault="00000000">
            <w:r>
              <w:t>Radio (botões 1 a 5)</w:t>
            </w:r>
          </w:p>
        </w:tc>
        <w:tc>
          <w:tcPr>
            <w:tcW w:w="1707" w:type="dxa"/>
          </w:tcPr>
          <w:p w14:paraId="7A31F0D8" w14:textId="77777777" w:rsidR="00AA2442" w:rsidRDefault="00000000">
            <w:r>
              <w:t>1, 2, 3, 4, 5</w:t>
            </w:r>
          </w:p>
        </w:tc>
        <w:tc>
          <w:tcPr>
            <w:tcW w:w="992" w:type="dxa"/>
          </w:tcPr>
          <w:p w14:paraId="68F18933" w14:textId="77777777" w:rsidR="00AA2442" w:rsidRDefault="00AA2442"/>
        </w:tc>
        <w:tc>
          <w:tcPr>
            <w:tcW w:w="709" w:type="dxa"/>
          </w:tcPr>
          <w:p w14:paraId="152957C0" w14:textId="77777777" w:rsidR="00AA2442" w:rsidRDefault="00000000">
            <w:r>
              <w:t>Sim para finalizar</w:t>
            </w:r>
          </w:p>
        </w:tc>
        <w:tc>
          <w:tcPr>
            <w:tcW w:w="2687" w:type="dxa"/>
          </w:tcPr>
          <w:p w14:paraId="6E181BA4" w14:textId="77777777" w:rsidR="00AA2442" w:rsidRDefault="00000000">
            <w:r>
              <w:t>Seleção de nota por questão. Salva individualmente ao clicar. Não editável após a finalização da avaliação.</w:t>
            </w:r>
          </w:p>
        </w:tc>
      </w:tr>
      <w:tr w:rsidR="00AA2442" w14:paraId="74BE1AFB" w14:textId="77777777">
        <w:tc>
          <w:tcPr>
            <w:tcW w:w="1980" w:type="dxa"/>
          </w:tcPr>
          <w:p w14:paraId="6C2C33A9" w14:textId="77777777" w:rsidR="00AA2442" w:rsidRDefault="00000000">
            <w:r>
              <w:t>Outros Avaliadores</w:t>
            </w:r>
          </w:p>
        </w:tc>
        <w:tc>
          <w:tcPr>
            <w:tcW w:w="1564" w:type="dxa"/>
          </w:tcPr>
          <w:p w14:paraId="76C6D4AD" w14:textId="77777777" w:rsidR="00AA2442" w:rsidRDefault="00000000">
            <w:r>
              <w:t>Tabela</w:t>
            </w:r>
          </w:p>
        </w:tc>
        <w:tc>
          <w:tcPr>
            <w:tcW w:w="1707" w:type="dxa"/>
          </w:tcPr>
          <w:p w14:paraId="44D9DB78" w14:textId="77777777" w:rsidR="00AA2442" w:rsidRDefault="00AA2442"/>
        </w:tc>
        <w:tc>
          <w:tcPr>
            <w:tcW w:w="992" w:type="dxa"/>
          </w:tcPr>
          <w:p w14:paraId="74C576B6" w14:textId="77777777" w:rsidR="00AA2442" w:rsidRDefault="00AA2442"/>
        </w:tc>
        <w:tc>
          <w:tcPr>
            <w:tcW w:w="709" w:type="dxa"/>
          </w:tcPr>
          <w:p w14:paraId="56682871" w14:textId="77777777" w:rsidR="00AA2442" w:rsidRDefault="00AA2442"/>
        </w:tc>
        <w:tc>
          <w:tcPr>
            <w:tcW w:w="2687" w:type="dxa"/>
          </w:tcPr>
          <w:p w14:paraId="74E4487F" w14:textId="77777777" w:rsidR="00AA2442" w:rsidRDefault="00000000">
            <w:r>
              <w:t>Apresenta nome, status da avaliação (A iniciar, Em andamento, Finalizada) e data de conclusão dos demais avaliadores da mesma inscrição. Nenhum dado de nota é exibido.</w:t>
            </w:r>
          </w:p>
        </w:tc>
      </w:tr>
      <w:tr w:rsidR="00AA2442" w14:paraId="67113DAC" w14:textId="77777777">
        <w:tc>
          <w:tcPr>
            <w:tcW w:w="1980" w:type="dxa"/>
          </w:tcPr>
          <w:p w14:paraId="3C1E1049" w14:textId="77777777" w:rsidR="00AA2442" w:rsidRDefault="00000000">
            <w:r>
              <w:t>Meu Histórico</w:t>
            </w:r>
          </w:p>
        </w:tc>
        <w:tc>
          <w:tcPr>
            <w:tcW w:w="1564" w:type="dxa"/>
          </w:tcPr>
          <w:p w14:paraId="68639928" w14:textId="77777777" w:rsidR="00AA2442" w:rsidRDefault="00000000">
            <w:r>
              <w:t>Linha do tempo</w:t>
            </w:r>
          </w:p>
        </w:tc>
        <w:tc>
          <w:tcPr>
            <w:tcW w:w="1707" w:type="dxa"/>
          </w:tcPr>
          <w:p w14:paraId="4FF78F2A" w14:textId="77777777" w:rsidR="00AA2442" w:rsidRDefault="00AA2442"/>
        </w:tc>
        <w:tc>
          <w:tcPr>
            <w:tcW w:w="992" w:type="dxa"/>
          </w:tcPr>
          <w:p w14:paraId="673C0CDB" w14:textId="77777777" w:rsidR="00AA2442" w:rsidRDefault="00AA2442"/>
        </w:tc>
        <w:tc>
          <w:tcPr>
            <w:tcW w:w="709" w:type="dxa"/>
          </w:tcPr>
          <w:p w14:paraId="05C61C28" w14:textId="77777777" w:rsidR="00AA2442" w:rsidRDefault="00AA2442"/>
        </w:tc>
        <w:tc>
          <w:tcPr>
            <w:tcW w:w="2687" w:type="dxa"/>
          </w:tcPr>
          <w:p w14:paraId="1C32E1E8" w14:textId="77777777" w:rsidR="00AA2442" w:rsidRDefault="00000000">
            <w:r>
              <w:t>Cronologia de transições de estado da própria avaliação (primeira nota, finalização, eventual desfinalização pelo administrador etc.).</w:t>
            </w:r>
          </w:p>
        </w:tc>
      </w:tr>
      <w:tr w:rsidR="00AA2442" w14:paraId="74EDA109" w14:textId="77777777">
        <w:tc>
          <w:tcPr>
            <w:tcW w:w="1980" w:type="dxa"/>
          </w:tcPr>
          <w:p w14:paraId="1B77D8C3" w14:textId="77777777" w:rsidR="00AA2442" w:rsidRDefault="00000000">
            <w:r>
              <w:t>Finalizar avaliação</w:t>
            </w:r>
          </w:p>
        </w:tc>
        <w:tc>
          <w:tcPr>
            <w:tcW w:w="1564" w:type="dxa"/>
          </w:tcPr>
          <w:p w14:paraId="5FC36C2E" w14:textId="77777777" w:rsidR="00AA2442" w:rsidRDefault="00000000">
            <w:r>
              <w:t>Botão</w:t>
            </w:r>
          </w:p>
        </w:tc>
        <w:tc>
          <w:tcPr>
            <w:tcW w:w="1707" w:type="dxa"/>
          </w:tcPr>
          <w:p w14:paraId="671A1B84" w14:textId="77777777" w:rsidR="00AA2442" w:rsidRDefault="00AA2442"/>
        </w:tc>
        <w:tc>
          <w:tcPr>
            <w:tcW w:w="992" w:type="dxa"/>
          </w:tcPr>
          <w:p w14:paraId="6F9E8BFD" w14:textId="77777777" w:rsidR="00AA2442" w:rsidRDefault="00AA2442"/>
        </w:tc>
        <w:tc>
          <w:tcPr>
            <w:tcW w:w="709" w:type="dxa"/>
          </w:tcPr>
          <w:p w14:paraId="306D5E79" w14:textId="77777777" w:rsidR="00AA2442" w:rsidRDefault="00AA2442"/>
        </w:tc>
        <w:tc>
          <w:tcPr>
            <w:tcW w:w="2687" w:type="dxa"/>
          </w:tcPr>
          <w:p w14:paraId="6ECE21A5" w14:textId="77777777" w:rsidR="00AA2442" w:rsidRDefault="00000000">
            <w:r>
              <w:t>Habilitado somente quando todas as questões estão pontuadas. Exibe diálogo de confirmação informando que, após finalizar, as notas não podem ser editadas. Após a confirmação, a tela entra em modo somente leitura.</w:t>
            </w:r>
          </w:p>
        </w:tc>
      </w:tr>
    </w:tbl>
    <w:p w14:paraId="5B47DE43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6F26A440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escala de notas aceita pelo sistema é de 1 a 5, inclusive, uma nota por questão.</w:t>
      </w:r>
    </w:p>
    <w:p w14:paraId="38782B61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nota é salva individualmente por questão (operação idempotente): cada clique em uma nota registra o valor correspondente e o avaliador pode pontuar em sessões distintas.</w:t>
      </w:r>
    </w:p>
    <w:p w14:paraId="7524F317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registrar a primeira nota de uma avaliação, o sistema transiciona automaticamente o status do avaliador de A iniciar para Em andamento.</w:t>
      </w:r>
    </w:p>
    <w:p w14:paraId="258EA4CE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finalização da avaliação é explícita e exige que todas as questões do questionário estejam pontuadas. Sem todas as notas, a ação Finalizar fica indisponível.</w:t>
      </w:r>
    </w:p>
    <w:p w14:paraId="6C553898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a finalização, a tela entra em modo somente leitura. As notas não podem ser alteradas pelo avaliador. A reabertura é uma ação administrativa exclusiva do Administrador Nacional, por meio da ação Desfinalizar Alocação.</w:t>
      </w:r>
    </w:p>
    <w:p w14:paraId="1C68FD2E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avaliador não visualiza as notas atribuídas por outros avaliadores à mesma inscrição, apenas o status (A iniciar, Em andamento, Finalizada) e a data de conclusão, preservando a independência da avaliação.</w:t>
      </w:r>
    </w:p>
    <w:p w14:paraId="02C59F29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Em modo confidencial, o sistema oculta a identificação do participante, as respostas do formulário dinâmico e a equipe. Anexos, questões e notas do próprio avaliador permanecem visíveis — o controle da identidade do participante é responsabilidade do regulamento da premiação.</w:t>
      </w:r>
    </w:p>
    <w:p w14:paraId="7277AC60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média do avaliador é calculada como ponderada pelos pesos das questões configuradas no questionário. Esta é a base do cálculo da média da inscrição na etapa, feito pelo sistema no momento do ranking.</w:t>
      </w:r>
    </w:p>
    <w:p w14:paraId="741CDFD3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média da etapa anterior é exibida na tela do avaliador apenas quando três condições ocorrem simultaneamente: a premiação possui a configuração ativa para divulgar a média anterior, a etapa imediatamente anterior está Fechada, e o participante foi Aprovado naquela etapa.</w:t>
      </w:r>
    </w:p>
    <w:p w14:paraId="12C3A9A6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decisão do avaliador é definitiva — o módulo de Avaliação não prevê recurso. Questões e notas não podem ser alteradas pelo administrador a partir desta tela. A edição de questões é bloqueada no próprio questionário quando há notas registradas.</w:t>
      </w:r>
    </w:p>
    <w:p w14:paraId="775012DA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Anexos da inscrição permanecem disponíveis para download pelo avaliador inclusive em avaliações confidenciais. O participante é orientado pelo regulamento a não submeter arquivos que contenham informações identificadoras.</w:t>
      </w:r>
    </w:p>
    <w:p w14:paraId="55F03552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notifica o avaliador por e-mail quando ele é alocado a uma nova inscrição, orientando-o a acessar a avaliação. O sistema também notifica o avaliador quando a etapa da qual ele participa é fechada.</w:t>
      </w:r>
    </w:p>
    <w:p w14:paraId="7B3A7C01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Uma inscrição cujo ranking já foi oficializado pelo fechamento da etapa não aceita alteração de notas mesmo para avaliadores com status Em andamento, garantindo a integridade do ranking consolidado.</w:t>
      </w:r>
    </w:p>
    <w:p w14:paraId="0DB41DD0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feedback individual do avaliador é obrigatório no momento da finalização e exige no mínimo 50 caracteres não-brancos. O sistema rejeita a tentativa de finalização com feedback ausente, em branco ou abaixo do mínimo, exibindo mensagem orientativa.</w:t>
      </w:r>
    </w:p>
    <w:p w14:paraId="51E87A52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feedback individual é persistido apenas quando a avaliação é finalizada — não há salvamento incremental. Caso o avaliador saia da tela antes de finalizar, o texto digitado é perdido e deve ser reescrito ao retomar a avaliação.</w:t>
      </w:r>
    </w:p>
    <w:p w14:paraId="5EA979BF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feedback individual do avaliador é insumo confidencial da banca e nunca é exibido ao participante na forma original. O participante recebe apenas o feedback consolidado pelo administrador, escrito a partir da leitura dos feedbacks individuais dos avaliadores.</w:t>
      </w:r>
    </w:p>
    <w:p w14:paraId="26B08C0D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finalização da avaliação é bloqueada quando a etapa correspondente está com situação Fechada. O sistema exibe mensagem informando que a etapa foi encerrada e a avaliação não pode mais ser finalizada — eventual ajuste depende de reabertura administrativa pelo Administrador Nacional.</w:t>
      </w:r>
    </w:p>
    <w:p w14:paraId="5DF98545" w14:textId="77777777" w:rsidR="00AA2442" w:rsidRDefault="00000000">
      <w:pPr>
        <w:pStyle w:val="PargrafodaLista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demais avaliadores da mesma inscrição não veem o feedback individual escrito pelo avaliador, apenas o status e a data de conclusão, preservando a independência da avaliação até o fechamento da etapa.</w:t>
      </w:r>
    </w:p>
    <w:p w14:paraId="487A8AE6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AA2442" w14:paraId="2301A963" w14:textId="77777777">
        <w:tc>
          <w:tcPr>
            <w:tcW w:w="3969" w:type="dxa"/>
            <w:shd w:val="clear" w:color="auto" w:fill="BFBFBF"/>
          </w:tcPr>
          <w:p w14:paraId="202F6370" w14:textId="77777777" w:rsidR="00AA2442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550676E9" w14:textId="77777777" w:rsidR="00AA2442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740C9D76" w14:textId="77777777" w:rsidR="00AA2442" w:rsidRDefault="00000000">
            <w:r>
              <w:rPr>
                <w:b/>
              </w:rPr>
              <w:t>Observação</w:t>
            </w:r>
          </w:p>
        </w:tc>
      </w:tr>
      <w:tr w:rsidR="00AA2442" w14:paraId="11323F47" w14:textId="77777777">
        <w:tc>
          <w:tcPr>
            <w:tcW w:w="3969" w:type="dxa"/>
          </w:tcPr>
          <w:p w14:paraId="11CBF5A3" w14:textId="77777777" w:rsidR="00AA2442" w:rsidRDefault="00000000">
            <w:r>
              <w:t>Avaliar Inscrição</w:t>
            </w:r>
          </w:p>
        </w:tc>
        <w:tc>
          <w:tcPr>
            <w:tcW w:w="2127" w:type="dxa"/>
          </w:tcPr>
          <w:p w14:paraId="589B2A4E" w14:textId="77777777" w:rsidR="00AA2442" w:rsidRDefault="00000000">
            <w:r>
              <w:t>Avaliador</w:t>
            </w:r>
          </w:p>
        </w:tc>
        <w:tc>
          <w:tcPr>
            <w:tcW w:w="3543" w:type="dxa"/>
          </w:tcPr>
          <w:p w14:paraId="53B2E619" w14:textId="77777777" w:rsidR="00AA2442" w:rsidRDefault="00000000">
            <w:r>
              <w:t>Acesso restrito ao próprio avaliador alocado para a inscrição. Nenhum perfil administrativo acessa esta tela — a visão administrativa das notas está disponível na Auditoria da Avaliação, dentro do Fechamento de Etapa.</w:t>
            </w:r>
          </w:p>
        </w:tc>
      </w:tr>
    </w:tbl>
    <w:p w14:paraId="4FB23360" w14:textId="77777777" w:rsidR="00F471CC" w:rsidRDefault="00F471CC"/>
    <w:sectPr w:rsidR="00F471CC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712A" w14:textId="77777777" w:rsidR="00617BB1" w:rsidRPr="00D67374" w:rsidRDefault="00617BB1" w:rsidP="00D56ACC">
      <w:pPr>
        <w:spacing w:before="0" w:after="0"/>
      </w:pPr>
      <w:r w:rsidRPr="00D67374">
        <w:separator/>
      </w:r>
    </w:p>
  </w:endnote>
  <w:endnote w:type="continuationSeparator" w:id="0">
    <w:p w14:paraId="04565A50" w14:textId="77777777" w:rsidR="00617BB1" w:rsidRPr="00D67374" w:rsidRDefault="00617BB1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5DEC" w14:textId="77777777" w:rsidR="00617BB1" w:rsidRPr="00D67374" w:rsidRDefault="00617BB1" w:rsidP="00D56ACC">
      <w:pPr>
        <w:spacing w:before="0" w:after="0"/>
      </w:pPr>
      <w:r w:rsidRPr="00D67374">
        <w:separator/>
      </w:r>
    </w:p>
  </w:footnote>
  <w:footnote w:type="continuationSeparator" w:id="0">
    <w:p w14:paraId="2CF5F0DF" w14:textId="77777777" w:rsidR="00617BB1" w:rsidRPr="00D67374" w:rsidRDefault="00617BB1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49305D34" w14:textId="77777777" w:rsidTr="00006846">
      <w:tc>
        <w:tcPr>
          <w:tcW w:w="1276" w:type="dxa"/>
        </w:tcPr>
        <w:p w14:paraId="7275F91B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32E26763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2A50E11" w14:textId="77777777" w:rsidR="00965DCF" w:rsidRPr="00D67374" w:rsidRDefault="001D2C74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AvaliacaoDoAvaliador</w:t>
          </w:r>
        </w:p>
      </w:tc>
      <w:tc>
        <w:tcPr>
          <w:tcW w:w="1274" w:type="dxa"/>
        </w:tcPr>
        <w:p w14:paraId="0119787F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F746F2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36B8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17BB1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03F5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D0062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442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34EA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471CC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40C66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1774</Words>
  <Characters>9583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13</cp:revision>
  <dcterms:created xsi:type="dcterms:W3CDTF">2025-10-05T03:27:00Z</dcterms:created>
  <dcterms:modified xsi:type="dcterms:W3CDTF">2026-07-03T08:25:00Z</dcterms:modified>
</cp:coreProperties>
</file>