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1E1E"/>
          <w:sz w:val="22"/>
        </w:rPr>
        <w:t>КОНСАЛТИНГОВАЯ КОМПАНИЯ</w:t>
      </w:r>
    </w:p>
    <w:p>
      <w:pPr>
        <w:jc w:val="center"/>
      </w:pPr>
      <w:r>
        <w:rPr>
          <w:b/>
          <w:color w:val="141E3C"/>
          <w:sz w:val="28"/>
        </w:rPr>
        <w:t>ANDROMEDA CONSULT</w:t>
      </w:r>
    </w:p>
    <w:p>
      <w:pPr>
        <w:jc w:val="center"/>
      </w:pPr>
      <w:r>
        <w:rPr>
          <w:color w:val="646464"/>
          <w:sz w:val="16"/>
        </w:rPr>
        <w:t>ИНН 7702464831  |  ОГРН 1197746181038  |  КПП 770201001</w:t>
      </w:r>
    </w:p>
    <w:p>
      <w:pPr>
        <w:jc w:val="center"/>
      </w:pPr>
      <w:r>
        <w:rPr>
          <w:color w:val="646464"/>
          <w:sz w:val="16"/>
        </w:rPr>
        <w:t>info@andromedaconsult.ru  |  andromedaconsult.ru  |  @andromedaconsult</w:t>
      </w:r>
    </w:p>
    <w:p>
      <w:pPr>
        <w:jc w:val="center"/>
      </w:pPr>
      <w:r>
        <w:rPr>
          <w:color w:val="B4B4B4"/>
          <w:sz w:val="12"/>
        </w:rP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b/>
          <w:sz w:val="26"/>
        </w:rPr>
        <w:t>АНКЕТА</w:t>
        <w:br/>
        <w:t>для оценки возможности получения статуса резидента Фонда «Сколково»</w:t>
        <w:br/>
        <w:t>для ООО «Технострой»</w:t>
      </w:r>
    </w:p>
    <w:p>
      <w:r>
        <w:rPr>
          <w:b/>
          <w:sz w:val="20"/>
        </w:rPr>
        <w:t>Легенда:</w:t>
      </w:r>
    </w:p>
    <w:p>
      <w:r>
        <w:rPr>
          <w:sz w:val="18"/>
        </w:rPr>
        <w:t>🟢 Данные подтверждены из открытых источников</w:t>
        <w:br/>
        <w:t>🟡 Гипотеза / требуется подтверждение клиента</w:t>
        <w:br/>
        <w:t>🔴 Данные отсутствуют / требуется уточнение</w:t>
      </w:r>
    </w:p>
    <w:p>
      <w:r>
        <w:rPr>
          <w:b/>
          <w:color w:val="141E3C"/>
          <w:sz w:val="24"/>
        </w:rPr>
        <w:t>1. Реквизиты компании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Полное наименование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ООО «Технострой»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ИНН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5402017243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КПП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540601001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ОГРН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1165476084641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🟡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Юридический адрес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630099, г. Новосибирск, ул. Семьи Шамшиных, д. 22/1, пом. 504/5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Руководитель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Копыленко Андрей Андреевич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Телефон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7 (913) 743-72-13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2. Вид деятельности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Параметр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Значение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ОКВЭД основной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25.11 Производство строительных металлических конструкций, изделий и их частей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Сфера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металлоконструкций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Описание деятельности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Производство строительных металлических конструкций: балки, колонны, фермы, прогоны, ограждения, лестничные марши.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3. Финансовые показатели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Год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Выручка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Статус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2025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919.2 млн руб.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18"/>
              </w:rPr>
              <w:t>🟢</w:t>
            </w:r>
          </w:p>
        </w:tc>
      </w:tr>
    </w:tbl>
    <w:p>
      <w:r>
        <w:rPr>
          <w:b/>
          <w:color w:val="141E3C"/>
          <w:sz w:val="24"/>
        </w:rPr>
        <w:t>4. Инновационная составляющая</w:t>
      </w:r>
    </w:p>
    <w:p>
      <w:r>
        <w:rPr>
          <w:sz w:val="20"/>
        </w:rPr>
        <w:t>Гипотеза: Разработка способа соединения металлоконструкций с использованием высокопрочных болтовых соединений с контролируемой затяжкой.</w:t>
      </w:r>
    </w:p>
    <w:p>
      <w:r>
        <w:rPr>
          <w:sz w:val="20"/>
        </w:rPr>
        <w:t>Статус: 🟡 Требуется обоснование и подтверждение</w:t>
      </w:r>
    </w:p>
    <w:p>
      <w:r>
        <w:rPr>
          <w:color w:val="969696"/>
          <w:sz w:val="16"/>
        </w:rPr>
        <w:br/>
        <w:t>— — —</w:t>
        <w:br/>
        <w:t>Анкета подготовлена для Технострой | ANDROMEDA CONSULT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