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"ХАРМС" (ИНН 7815023002)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"ХАРМС"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ХАРМС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7815023002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1027809235651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784201001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г. Санкт-Петербург, вн.тер.г. муниципальный округ Смольнинское, ул. Александра Невского, д. 9, литера г, помещ. 25н-26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фармацевтических субстанций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Санкт-Петербург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104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205 615 000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и совершенствование технологии производства лекарственных средств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и совершенствование технологии производства лекарственных средств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и совершенствование технологии производства лекарственных средств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