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«ХПМ "Валькирия"» (ИНН 7453061036)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«ХПМ "Валькирия"»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ХПМ "Валькирия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7453061036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1037403860317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Челябинская обл., Челябинский г.о., г. Челябинск, ул. Кожзаводская, д. 96, стр. 10, 454084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Шелехов Дмитрий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народных художественных промыслов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26 549 000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58 420 000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изделия с контролем геометрических параметров на этапе производства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изделия с контролем геометрических параметров на этапе производства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изготовления изделия с контролем геометрических параметров на этапе производства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