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«Фасэнергомаш» (ИНН 7814535512)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«Фасэнергомаш»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Фасэнергомаш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7814535512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1127847246504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197375, г. Санкт-Петербург, пос. Лахта, ул. Красных Партизан, д. 10, лит. 1А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fasenergo.ru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Азизов Абдусамад Гайбуллаевич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газогенераторов, аппаратов для дистилляции и фильтрования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462 800 000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газогенераторного оборудования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газогенераторного оборудования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газогенераторного оборудования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