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«ПФ РТИ»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«ПФ РТИ»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2222830126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1142223014339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Захаров Валерий Пантилеевич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4.6 млн руб./год</w:t>
        <w:br/>
        <w:t>✅ До ≈ 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