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«НОРД»</w:t>
      </w:r>
    </w:p>
    <w:p>
      <w:r>
        <w:t>Уважаемый(ая) Прокопьев Василий Васильевич!</w:t>
      </w:r>
    </w:p>
    <w:p>
      <w:r>
        <w:t>Ваша компания (Производство оборудования для кондиционирования воздуха) показывает устойчивые результаты: выручка 258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