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«НОРД»</w:t>
      </w:r>
    </w:p>
    <w:p>
      <w:r>
        <w:t>ИНН: 7449144716</w:t>
      </w:r>
    </w:p>
    <w:p>
      <w:r>
        <w:t>ОГРН: 1217400025622</w:t>
      </w:r>
    </w:p>
    <w:p>
      <w:r>
        <w:t>Адрес: 454012, г. Челябинск, Копейское ш., д. 9П, пом. 2</w:t>
      </w:r>
    </w:p>
    <w:p>
      <w:r>
        <w:t>Руководитель: Прокопьев Василий Васильевич</w:t>
      </w:r>
    </w:p>
    <w:p>
      <w:r>
        <w:t>ОКВЭД: 28.25.12 — Производство оборудования для кондиционирования воздуха</w:t>
      </w:r>
    </w:p>
    <w:p>
      <w:r>
        <w:t>Система налогообложения: ОСН</w:t>
      </w:r>
    </w:p>
    <w:p>
      <w:r>
        <w:t>Выручка: 257.5 млн ₽</w:t>
      </w:r>
    </w:p>
    <w:p>
      <w:r>
        <w:t>Чистая прибыль: 9.0 млн ₽</w:t>
      </w:r>
    </w:p>
    <w:p>
      <w:r>
        <w:t>Прогнозируемая экономия: ~8.1 млн ₽/год, ~81 млн ₽ за 10 лет</w:t>
      </w:r>
    </w:p>
    <w:p>
      <w:r>
        <w:t>Инновационный проект: Разработка инновационного климатического оборудования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