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 ЦК " (ИНН 5040095664)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 ЦК 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 ЦК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5040095664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1155040003260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г.о. Раменский, п. Комбината стройматериалов-2, ул. Железнодорожная, стр. 1б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Акентьев Сергей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