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«РТИ Синтез» (ИНН 7842476379)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«РТИ Синтез»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РТИ Синтез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7842476379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1127847307862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Нарвский округ, ул. Швецова, д. 23, лит. А, ПОМЕЩ. 5-Н №3, 198095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Тарасов Константин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 и синтетических смол в первичных формах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156 577 000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161 816 000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полимерной композиции и способ её получения (патент на состав)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полимерной композиции и способ её получения (патент на состав)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Рецептура полимерной композиции и способ её получения (патент на состав)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