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"КГС №1" (ИНН 4345432150)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"КГС №1"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КГС №1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4345432150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1154350015214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434501001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610000, г. Киров, ул. Казанская, д. 77Б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Новоселов Сергей Николаевич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гофрированной бумаги и картона, бумажной и картонной тары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Киров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564 376 000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686 026 000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Развитие технологии производства гофроупаковки: подбор профиля гофры под прочностные требования заказчика, влагостойкие покрытия и снижение отходов кроя; система контроля качества партий. Уточняется после созвона с клиентом.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Развитие технологии производства гофроупаковки: подбор профиля гофры под прочностные требования заказчика, влагостойкие покрытия и снижение отходов кроя; система контроля качества партий. Уточняется после созвона с клиентом.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Развитие технологии производства гофроупаковки: подбор профиля гофры под прочностные требования заказчика, влагостойкие покрытия и снижение отходов кроя; система контроля качества партий. Уточняется после созвона с клиентом.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