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"РосТехЭнерго-Воронеж" (ИНН 3663072816)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"РосТехЭнерго-Воронеж"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РосТехЭнерго-Воронеж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3663072816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1083668024780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396335, Воронежская обл., Новоусманский р-н, п. Отрадное, ул. 50 Лет Октября, зд. 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Черный Владимир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п. Отрадное (Воронежская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53 637 000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197 402 000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конструкторские решения по теплообменным аппаратам и системам очистки газов для теплоснабжения и промышленности (энергоэффективность, компактность, импортозамещение комплектующих).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конструкторские решения по теплообменным аппаратам и системам очистки газов для теплоснабжения и промышленности (энергоэффективность, компактность, импортозамещение комплектующих).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конструкторские решения по теплообменным аппаратам и системам очистки газов для теплоснабжения и промышленности (энергоэффективность, компактность, импортозамещение комплектующих).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