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«Северпром»</w:t>
      </w:r>
    </w:p>
    <w:p>
      <w:r>
        <w:t>ИНН: 5190029861</w:t>
      </w:r>
    </w:p>
    <w:p>
      <w:r>
        <w:t>ОГРН: 1145190001120</w:t>
      </w:r>
    </w:p>
    <w:p>
      <w:r>
        <w:t>Адрес: 183010, г. Мурманск, ул. Генерала Журбы, д. 5, 4Б</w:t>
      </w:r>
    </w:p>
    <w:p>
      <w:r>
        <w:t>Руководитель: Мелихов Александр Сергеевич</w:t>
      </w:r>
    </w:p>
    <w:p>
      <w:r>
        <w:t>ОКВЭД: 22.22 — Производство пластмассовых изделий для упаковывания товаров</w:t>
      </w:r>
    </w:p>
    <w:p>
      <w:r>
        <w:t>Система налогообложения: ОСН</w:t>
      </w:r>
    </w:p>
    <w:p>
      <w:r>
        <w:t>Выручка 2025: 80.3 млн ₽</w:t>
      </w:r>
    </w:p>
    <w:p>
      <w:r>
        <w:t>Чистая прибыль 2025: 5.2 млн ₽</w:t>
      </w:r>
    </w:p>
    <w:p>
      <w:r>
        <w:t>Прогнозируемая экономия: ~2.1 млн ₽/год, ~21 млн ₽ за 10 лет</w:t>
      </w:r>
    </w:p>
    <w:p>
      <w:r>
        <w:t>Инновационный проект: Разработка инновационной упаковки для рыбной продукции с увеличенным сроком хранения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