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«Сибирский Завод ЖБИ»</w:t>
      </w:r>
    </w:p>
    <w:p>
      <w:r>
        <w:t>ИНН: 3801141619</w:t>
      </w:r>
    </w:p>
    <w:p>
      <w:r>
        <w:t>ОГРН: 1173850005900</w:t>
      </w:r>
    </w:p>
    <w:p>
      <w:r>
        <w:t>Адрес: 125130, г. Москва, ул. Выборгская, д. 20, к. 2, ком. 11</w:t>
      </w:r>
    </w:p>
    <w:p>
      <w:r>
        <w:t>Руководитель: Костенко Алексей Михайлович</w:t>
      </w:r>
    </w:p>
    <w:p>
      <w:r>
        <w:t>ОКВЭД: 23.61 — Производство изделий из бетона</w:t>
      </w:r>
    </w:p>
    <w:p>
      <w:r>
        <w:t>Система налогообложения: ОСН</w:t>
      </w:r>
    </w:p>
    <w:p>
      <w:r>
        <w:t>Выручка 2025: 530.0 млн ₽</w:t>
      </w:r>
    </w:p>
    <w:p>
      <w:r>
        <w:t>Чистая прибыль 2025: 3.1 млн ₽</w:t>
      </w:r>
    </w:p>
    <w:p>
      <w:r>
        <w:t>Прогнозируемая экономия за 10 лет: ~~30 млн ₽</w:t>
      </w:r>
    </w:p>
    <w:p>
      <w:r>
        <w:t>Инновационный проект: Бетонные изделия с улучшенными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