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— ООО «КЗ Самкаб»</w:t>
      </w:r>
    </w:p>
    <w:p>
      <w:r>
        <w:t>ИНН: 6319221767</w:t>
      </w:r>
    </w:p>
    <w:p>
      <w:r>
        <w:t>ОГРН: 1146315010770</w:t>
      </w:r>
    </w:p>
    <w:p>
      <w:r>
        <w:t>Адрес: 443022, г. Самара, ул. Кабельная, д. 9</w:t>
      </w:r>
    </w:p>
    <w:p>
      <w:r>
        <w:t>Руководитель: Кривошеев Александр Николаевич</w:t>
      </w:r>
    </w:p>
    <w:p>
      <w:r>
        <w:t>ОКВЭД: 27.32 — Производство кабелей и проводов</w:t>
      </w:r>
    </w:p>
    <w:p>
      <w:r>
        <w:t>Система налогообложения: ОСН</w:t>
      </w:r>
    </w:p>
    <w:p>
      <w:r>
        <w:t>Выручка: 538.5 млн ₽</w:t>
      </w:r>
    </w:p>
    <w:p>
      <w:r>
        <w:t>Чистая прибыль: 18.0 млн ₽</w:t>
      </w:r>
    </w:p>
    <w:p>
      <w:r>
        <w:t>Прогнозируемая экономия: ~16.7 млн ₽/год, ~167 млн ₽ за 10 лет</w:t>
      </w:r>
    </w:p>
    <w:p>
      <w:r>
        <w:t>Инновационный проект: Разработка инновационных кабельных изделий с улучшенными характеристиками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