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«Мелиомаш»</w:t>
      </w:r>
    </w:p>
    <w:p>
      <w:r>
        <w:t>ИНН: 6452119771</w:t>
      </w:r>
    </w:p>
    <w:p>
      <w:r>
        <w:t>ОГРН: 1026402209077</w:t>
      </w:r>
    </w:p>
    <w:p>
      <w:r>
        <w:t>Адрес: 410033, г. Саратов, просп. 50 лет Октября, д. 110</w:t>
      </w:r>
    </w:p>
    <w:p>
      <w:r>
        <w:t>Руководитель: Козлов Дмитрий Владимирович</w:t>
      </w:r>
    </w:p>
    <w:p>
      <w:r>
        <w:t>ОКВЭД: 28.30.8 — Производство сельхозмашин</w:t>
      </w:r>
    </w:p>
    <w:p>
      <w:r>
        <w:t>Система налогообложения: ОСН</w:t>
      </w:r>
    </w:p>
    <w:p>
      <w:r>
        <w:t>Выручка: 185.2 млн ₽</w:t>
      </w:r>
    </w:p>
    <w:p>
      <w:r>
        <w:t>Чистая прибыль: 5.0 млн ₽</w:t>
      </w:r>
    </w:p>
    <w:p>
      <w:r>
        <w:t>Прогнозируемая экономия: ~5.4 млн ₽/год, ~54 млн ₽ за 10 лет</w:t>
      </w:r>
    </w:p>
    <w:p>
      <w:r>
        <w:t>Инновационный проект: Разработка инновационных сельскохозяйственных машин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